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9.png" ContentType="image/png"/>
  <Override PartName="/word/media/rId35.png" ContentType="image/png"/>
  <Override PartName="/word/media/rId53.png" ContentType="image/png"/>
  <Override PartName="/word/media/rId55.png" ContentType="image/png"/>
  <Override PartName="/word/media/rId64.png" ContentType="image/png"/>
  <Override PartName="/word/media/rId62.png" ContentType="image/png"/>
  <Override PartName="/word/media/rId61.png" ContentType="image/png"/>
  <Override PartName="/word/media/rId58.png" ContentType="image/png"/>
  <Override PartName="/word/media/rId60.png" ContentType="image/png"/>
  <Override PartName="/word/media/rId70.png" ContentType="image/png"/>
  <Override PartName="/word/media/rId71.png" ContentType="image/png"/>
  <Override PartName="/word/media/rId72.png" ContentType="image/png"/>
  <Override PartName="/word/media/rId75.png" ContentType="image/png"/>
  <Override PartName="/word/media/rId74.png" ContentType="image/png"/>
  <Override PartName="/word/media/rId84.png" ContentType="image/png"/>
  <Override PartName="/word/media/rId85.png" ContentType="image/png"/>
  <Override PartName="/word/media/rId86.png" ContentType="image/png"/>
  <Override PartName="/word/media/rId89.png" ContentType="image/png"/>
  <Override PartName="/word/media/rId90.png" ContentType="image/png"/>
  <Override PartName="/word/media/rId91.png" ContentType="image/png"/>
  <Override PartName="/word/media/rId81.png" ContentType="image/png"/>
  <Override PartName="/word/media/rId82.png" ContentType="image/png"/>
  <Override PartName="/word/media/rId135.png" ContentType="image/png"/>
  <Override PartName="/word/media/rId137.png" ContentType="image/png"/>
  <Override PartName="/word/media/rId143.png" ContentType="image/png"/>
  <Override PartName="/word/media/rId138.png" ContentType="image/png"/>
  <Override PartName="/word/media/rId140.png" ContentType="image/png"/>
  <Override PartName="/word/media/rId141.png" ContentType="image/png"/>
  <Override PartName="/word/media/rId94.png" ContentType="image/png"/>
  <Override PartName="/word/media/rId87.png" ContentType="image/png"/>
  <Override PartName="/word/media/rId92.png" ContentType="image/png"/>
  <Override PartName="/word/media/rId176.png" ContentType="image/png"/>
  <Override PartName="/word/media/rId174.png" ContentType="image/png"/>
  <Override PartName="/word/media/rId173.png" ContentType="image/png"/>
  <Override PartName="/word/media/rId180.png" ContentType="image/png"/>
  <Override PartName="/word/media/rId78.jpg" ContentType="image/jpeg"/>
  <Override PartName="/word/media/rId77.jpg" ContentType="image/jpeg"/>
  <Override PartName="/word/media/rId97.jpg" ContentType="image/jpeg"/>
  <Override PartName="/word/media/rId118.jpg" ContentType="image/jpeg"/>
  <Override PartName="/word/media/rId117.jpg" ContentType="image/jpeg"/>
  <Override PartName="/word/media/rId96.jpg" ContentType="image/jpeg"/>
  <Override PartName="/word/media/rId115.png" ContentType="image/png"/>
  <Override PartName="/word/media/rId132.jpg" ContentType="image/jpeg"/>
  <Override PartName="/word/media/rId131.jpg" ContentType="image/jpeg"/>
  <Override PartName="/word/media/rId145.jpg" ContentType="image/jpeg"/>
  <Override PartName="/word/media/rId144.jpg" ContentType="image/jpeg"/>
  <Override PartName="/word/media/rId157.jpg" ContentType="image/jpeg"/>
  <Override PartName="/word/media/rId156.jpg" ContentType="image/jpeg"/>
  <Override PartName="/word/media/rId160.png" ContentType="image/png"/>
  <Override PartName="/word/media/rId163.png" ContentType="image/png"/>
  <Override PartName="/word/media/rId166.png" ContentType="image/png"/>
  <Override PartName="/word/media/rId168.png" ContentType="image/png"/>
  <Override PartName="/word/media/rId169.png" ContentType="image/png"/>
  <Override PartName="/word/media/rId162.png" ContentType="image/png"/>
  <Override PartName="/word/media/rId165.png" ContentType="image/png"/>
  <Override PartName="/word/media/rId125.png" ContentType="image/png"/>
  <Override PartName="/word/media/rId129.png" ContentType="image/png"/>
  <Override PartName="/word/media/rId122.png" ContentType="image/png"/>
  <Override PartName="/word/media/rId123.png" ContentType="image/png"/>
  <Override PartName="/word/media/rId164.png" ContentType="image/png"/>
  <Override PartName="/word/media/rId178.png" ContentType="image/png"/>
  <Override PartName="/word/media/rId183.png" ContentType="image/png"/>
  <Override PartName="/word/media/rId182.png" ContentType="image/png"/>
  <Override PartName="/word/media/rId102.png" ContentType="image/png"/>
  <Override PartName="/word/media/rId105.png" ContentType="image/png"/>
  <Override PartName="/word/media/rId107.png" ContentType="image/png"/>
  <Override PartName="/word/media/rId109.png" ContentType="image/png"/>
  <Override PartName="/word/media/rId108.png" ContentType="image/png"/>
  <Override PartName="/word/media/rId111.png" ContentType="image/png"/>
  <Override PartName="/word/media/rId112.png" ContentType="image/png"/>
  <Override PartName="/word/media/rId113.png" ContentType="image/png"/>
  <Override PartName="/word/media/rId119.png" ContentType="image/png"/>
  <Override PartName="/word/media/rId101.png" ContentType="image/png"/>
  <Override PartName="/word/media/rId104.png" ContentType="image/png"/>
  <Override PartName="/word/media/rId150.png" ContentType="image/png"/>
  <Override PartName="/word/media/rId152.png" ContentType="image/png"/>
  <Override PartName="/word/media/rId154.png" ContentType="image/png"/>
  <Override PartName="/word/media/rId148.png" ContentType="image/png"/>
  <Override PartName="/word/media/rId38.png" ContentType="image/png"/>
  <Override PartName="/word/media/rId40.png" ContentType="image/png"/>
  <Override PartName="/word/media/rId44.png" ContentType="image/png"/>
  <Override PartName="/word/media/rId45.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Práctica</w:t>
      </w:r>
      <w:r>
        <w:t xml:space="preserve"> </w:t>
      </w:r>
      <w:r>
        <w:t xml:space="preserve">Machine</w:t>
      </w:r>
      <w:r>
        <w:t xml:space="preserve"> </w:t>
      </w:r>
      <w:r>
        <w:t xml:space="preserve">Learning</w:t>
      </w:r>
    </w:p>
    <w:p>
      <w:pPr>
        <w:pStyle w:val="Author"/>
      </w:pPr>
      <w:r>
        <w:t xml:space="preserve">Fernández</w:t>
      </w:r>
      <w:r>
        <w:t xml:space="preserve"> </w:t>
      </w:r>
      <w:r>
        <w:t xml:space="preserve">Hernández,</w:t>
      </w:r>
      <w:r>
        <w:t xml:space="preserve"> </w:t>
      </w:r>
      <w:r>
        <w:t xml:space="preserve">Alberto</w:t>
      </w:r>
    </w:p>
    <w:p>
      <w:pPr>
        <w:pStyle w:val="Date"/>
      </w:pPr>
      <w:r>
        <w:t xml:space="preserve">4/28/2021</w:t>
      </w:r>
    </w:p>
    <w:p>
      <w:pPr>
        <w:pStyle w:val="SourceCode"/>
      </w:pPr>
      <w:r>
        <w:rPr>
          <w:rStyle w:val="VerbatimChar"/>
        </w:rPr>
        <w:t xml:space="preserve">                                         [IIIII]</w:t>
      </w:r>
      <w:r>
        <w:br/>
      </w:r>
      <w:r>
        <w:rPr>
          <w:rStyle w:val="VerbatimChar"/>
        </w:rPr>
        <w:t xml:space="preserve">                                          )"""(</w:t>
      </w:r>
      <w:r>
        <w:br/>
      </w:r>
      <w:r>
        <w:rPr>
          <w:rStyle w:val="VerbatimChar"/>
        </w:rPr>
        <w:t xml:space="preserve">                                         /     \</w:t>
      </w:r>
      <w:r>
        <w:br/>
      </w:r>
      <w:r>
        <w:rPr>
          <w:rStyle w:val="VerbatimChar"/>
        </w:rPr>
        <w:t xml:space="preserve">                                        /       \</w:t>
      </w:r>
      <w:r>
        <w:br/>
      </w:r>
      <w:r>
        <w:rPr>
          <w:rStyle w:val="VerbatimChar"/>
        </w:rPr>
        <w:t xml:space="preserve">                                        |`-...-'|</w:t>
      </w:r>
      <w:r>
        <w:br/>
      </w:r>
      <w:r>
        <w:rPr>
          <w:rStyle w:val="VerbatimChar"/>
        </w:rPr>
        <w:t xml:space="preserve">                                        |aspirin|</w:t>
      </w:r>
      <w:r>
        <w:br/>
      </w:r>
      <w:r>
        <w:rPr>
          <w:rStyle w:val="VerbatimChar"/>
        </w:rPr>
        <w:t xml:space="preserve">                                      _ |`-...-'|    _</w:t>
      </w:r>
      <w:r>
        <w:br/>
      </w:r>
      <w:r>
        <w:rPr>
          <w:rStyle w:val="VerbatimChar"/>
        </w:rPr>
        <w:t xml:space="preserve">                                     (\)`-.___.(I) _(/)</w:t>
      </w:r>
      <w:r>
        <w:br/>
      </w:r>
      <w:r>
        <w:rPr>
          <w:rStyle w:val="VerbatimChar"/>
        </w:rPr>
        <w:t xml:space="preserve">                                       (I)  (/)(I)(\)</w:t>
      </w:r>
      <w:r>
        <w:br/>
      </w:r>
      <w:r>
        <w:rPr>
          <w:rStyle w:val="VerbatimChar"/>
        </w:rPr>
        <w:t xml:space="preserve">                                          (I)        </w:t>
      </w:r>
    </w:p>
    <w:p>
      <w:pPr>
        <w:pStyle w:val="FirstParagraph"/>
      </w:pPr>
      <w:r>
        <w:rPr>
          <w:b/>
        </w:rPr>
        <w:t xml:space="preserve">Nota</w:t>
      </w:r>
      <w:r>
        <w:t xml:space="preserve">: a lo largo de la práctica, tanto en el tuneo de hiperparámetros como en la comparación de modelos se ha llevado a cabo mediante</w:t>
      </w:r>
      <w:r>
        <w:t xml:space="preserve"> </w:t>
      </w:r>
      <w:r>
        <w:rPr>
          <w:b/>
        </w:rPr>
        <w:t xml:space="preserve">validación cruzada repetida</w:t>
      </w:r>
      <w:r>
        <w:t xml:space="preserve">, con la misma semilla (1234) y nº de grupos (5).</w:t>
      </w:r>
    </w:p>
    <w:p>
      <w:r>
        <w:br w:type="page"/>
      </w:r>
    </w:p>
    <w:p>
      <w:pPr>
        <w:pStyle w:val="Heading1"/>
      </w:pPr>
      <w:bookmarkStart w:id="20" w:name="introducción-y-descripción-de-los-datos"/>
      <w:r>
        <w:t xml:space="preserve">1. Introducción y descripción de los datos</w:t>
      </w:r>
      <w:bookmarkEnd w:id="20"/>
    </w:p>
    <w:p>
      <w:pPr>
        <w:pStyle w:val="FirstParagraph"/>
      </w:pPr>
      <w:r>
        <w:t xml:space="preserve">El objetivo del presente proyecto consiste en</w:t>
      </w:r>
      <w:r>
        <w:t xml:space="preserve"> </w:t>
      </w:r>
      <w:r>
        <w:rPr>
          <w:b/>
        </w:rPr>
        <w:t xml:space="preserve">elaborar un modelo de clasificación binaria que permita predecir si un paciente presentará o será más propenso a padecer una complicación hospitalaria tras una intervención quirúrgica</w:t>
      </w:r>
      <w:r>
        <w:rPr>
          <w:b/>
        </w:rPr>
        <w:t xml:space="preserve"> </w:t>
      </w:r>
      <w:r>
        <w:rPr>
          <w:rStyle w:val="FootnoteReference"/>
        </w:rPr>
        <w:footnoteReference w:id="21"/>
      </w:r>
      <w:r>
        <w:t xml:space="preserve">. Originalmente, el fichero (extraído de la plataforma Kaggle) contiene tres variables objetivo, dos continuas:</w:t>
      </w:r>
    </w:p>
    <w:p>
      <w:pPr>
        <w:numPr>
          <w:ilvl w:val="0"/>
          <w:numId w:val="1001"/>
        </w:numPr>
      </w:pPr>
      <w:r>
        <w:rPr>
          <w:i/>
        </w:rPr>
        <w:t xml:space="preserve">ccsComplicationRate</w:t>
      </w:r>
      <w:r>
        <w:t xml:space="preserve">: incidencia general de complicaciones hospitalarias por cada tipo de intervención quirúrgica.</w:t>
      </w:r>
    </w:p>
    <w:p>
      <w:pPr>
        <w:numPr>
          <w:ilvl w:val="0"/>
          <w:numId w:val="1001"/>
        </w:numPr>
      </w:pPr>
      <w:r>
        <w:rPr>
          <w:i/>
        </w:rPr>
        <w:t xml:space="preserve">complication_rsi</w:t>
      </w:r>
      <w:r>
        <w:t xml:space="preserve">: índice de estratificación de riesgo en complicaciones hospitalarias.</w:t>
      </w:r>
    </w:p>
    <w:p>
      <w:pPr>
        <w:pStyle w:val="FirstParagraph"/>
      </w:pPr>
      <w:r>
        <w:t xml:space="preserve">Y una binaria:</w:t>
      </w:r>
    </w:p>
    <w:p>
      <w:pPr>
        <w:numPr>
          <w:ilvl w:val="0"/>
          <w:numId w:val="1002"/>
        </w:numPr>
      </w:pPr>
      <w:r>
        <w:rPr>
          <w:i/>
        </w:rPr>
        <w:t xml:space="preserve">complication</w:t>
      </w:r>
      <w:r>
        <w:t xml:space="preserve">:</w:t>
      </w:r>
      <w:r>
        <w:t xml:space="preserve"> </w:t>
      </w:r>
      <w:r>
        <w:rPr>
          <w:b/>
        </w:rPr>
        <w:t xml:space="preserve">si el paciente ha sufrido una complicación (1) o no (0)</w:t>
      </w:r>
      <w:r>
        <w:t xml:space="preserve">.</w:t>
      </w:r>
    </w:p>
    <w:p>
      <w:pPr>
        <w:pStyle w:val="FirstParagraph"/>
      </w:pPr>
      <w:r>
        <w:t xml:space="preserve">Por tanto, de cara a la práctica tendremos únicamente en cuenta, como variable objetivo, la columna</w:t>
      </w:r>
      <w:r>
        <w:t xml:space="preserve"> </w:t>
      </w:r>
      <w:r>
        <w:rPr>
          <w:i/>
        </w:rPr>
        <w:t xml:space="preserve">complication</w:t>
      </w:r>
      <w:r>
        <w:t xml:space="preserve">, descartando las dos variables continuas anteriores.</w:t>
      </w:r>
    </w:p>
    <w:p>
      <w:pPr>
        <w:pStyle w:val="BodyText"/>
      </w:pPr>
      <w:r>
        <w:t xml:space="preserve">En relación con las posibles variables</w:t>
      </w:r>
      <w:r>
        <w:t xml:space="preserve"> </w:t>
      </w:r>
      <w:r>
        <w:rPr>
          <w:i/>
        </w:rPr>
        <w:t xml:space="preserve">input</w:t>
      </w:r>
      <w:r>
        <w:t xml:space="preserve">, nos encontramos con las siguientes:</w:t>
      </w:r>
    </w:p>
    <w:p>
      <w:pPr>
        <w:pStyle w:val="BodyText"/>
      </w:pPr>
      <w:r>
        <w:rPr>
          <w:b/>
        </w:rPr>
        <w:t xml:space="preserve">CONTINUAS</w:t>
      </w:r>
    </w:p>
    <w:p>
      <w:pPr>
        <w:numPr>
          <w:ilvl w:val="0"/>
          <w:numId w:val="1003"/>
        </w:numPr>
      </w:pPr>
      <w:r>
        <w:rPr>
          <w:i/>
        </w:rPr>
        <w:t xml:space="preserve">bmi</w:t>
      </w:r>
      <w:r>
        <w:t xml:space="preserve">:</w:t>
      </w:r>
      <w:r>
        <w:t xml:space="preserve"> </w:t>
      </w:r>
      <w:r>
        <w:rPr>
          <w:b/>
        </w:rPr>
        <w:t xml:space="preserve">índice de masa corporal</w:t>
      </w:r>
      <w:r>
        <w:t xml:space="preserve">.</w:t>
      </w:r>
    </w:p>
    <w:p>
      <w:pPr>
        <w:numPr>
          <w:ilvl w:val="0"/>
          <w:numId w:val="1003"/>
        </w:numPr>
      </w:pPr>
      <w:r>
        <w:rPr>
          <w:i/>
        </w:rPr>
        <w:t xml:space="preserve">Age</w:t>
      </w:r>
      <w:r>
        <w:t xml:space="preserve">:</w:t>
      </w:r>
      <w:r>
        <w:t xml:space="preserve"> </w:t>
      </w:r>
      <w:r>
        <w:rPr>
          <w:b/>
        </w:rPr>
        <w:t xml:space="preserve">edad del paciente</w:t>
      </w:r>
      <w:r>
        <w:t xml:space="preserve">.</w:t>
      </w:r>
    </w:p>
    <w:p>
      <w:pPr>
        <w:numPr>
          <w:ilvl w:val="0"/>
          <w:numId w:val="1003"/>
        </w:numPr>
      </w:pPr>
      <w:r>
        <w:rPr>
          <w:i/>
        </w:rPr>
        <w:t xml:space="preserve">baseline_charlson</w:t>
      </w:r>
      <w:r>
        <w:t xml:space="preserve">:</w:t>
      </w:r>
      <w:r>
        <w:t xml:space="preserve"> </w:t>
      </w:r>
      <w:r>
        <w:rPr>
          <w:b/>
        </w:rPr>
        <w:t xml:space="preserve">índice de comorbidad de Charlson, el cual predice la mortalidad a diez años de un paciente que puede tener una variedad de condiciones comórbidas (como una enfermedad cardíaca, SIDA o cáncer)</w:t>
      </w:r>
      <w:r>
        <w:t xml:space="preserve">.</w:t>
      </w:r>
    </w:p>
    <w:p>
      <w:pPr>
        <w:numPr>
          <w:ilvl w:val="0"/>
          <w:numId w:val="1003"/>
        </w:numPr>
      </w:pPr>
      <w:r>
        <w:rPr>
          <w:i/>
        </w:rPr>
        <w:t xml:space="preserve">ahrq_ccs</w:t>
      </w:r>
      <w:r>
        <w:t xml:space="preserve">:</w:t>
      </w:r>
      <w:r>
        <w:t xml:space="preserve"> </w:t>
      </w:r>
      <w:r>
        <w:rPr>
          <w:b/>
        </w:rPr>
        <w:t xml:space="preserve">tipo de procedimiento/intervención quirúrgica, etiquetado por la Agencia estadounidense para la Investigación Sanitaria</w:t>
      </w:r>
      <w:r>
        <w:rPr>
          <w:b/>
        </w:rPr>
        <w:t xml:space="preserve"> </w:t>
      </w:r>
      <w:r>
        <w:rPr>
          <w:rStyle w:val="FootnoteReference"/>
        </w:rPr>
        <w:footnoteReference w:id="23"/>
      </w:r>
      <w:r>
        <w:t xml:space="preserve">. Dicha variable contiene un total de 22 valores únicos, por lo que se ha decidido mantener la variable como numérica.</w:t>
      </w:r>
    </w:p>
    <w:p>
      <w:pPr>
        <w:numPr>
          <w:ilvl w:val="0"/>
          <w:numId w:val="1003"/>
        </w:numPr>
      </w:pPr>
      <w:r>
        <w:rPr>
          <w:i/>
        </w:rPr>
        <w:t xml:space="preserve">ccsMort30Rate</w:t>
      </w:r>
      <w:r>
        <w:t xml:space="preserve">:</w:t>
      </w:r>
      <w:r>
        <w:t xml:space="preserve"> </w:t>
      </w:r>
      <w:r>
        <w:rPr>
          <w:b/>
        </w:rPr>
        <w:t xml:space="preserve">incidencia general de mortalidad a los 30 días por cada intervención (dado por el código de la columna ahrq_ccs)</w:t>
      </w:r>
      <w:r>
        <w:t xml:space="preserve">.</w:t>
      </w:r>
    </w:p>
    <w:p>
      <w:pPr>
        <w:numPr>
          <w:ilvl w:val="0"/>
          <w:numId w:val="1003"/>
        </w:numPr>
      </w:pPr>
      <w:r>
        <w:rPr>
          <w:i/>
        </w:rPr>
        <w:t xml:space="preserve">hour</w:t>
      </w:r>
      <w:r>
        <w:t xml:space="preserve">:</w:t>
      </w:r>
      <w:r>
        <w:t xml:space="preserve"> </w:t>
      </w:r>
      <w:r>
        <w:rPr>
          <w:b/>
        </w:rPr>
        <w:t xml:space="preserve">hora a la que se realizó la intervención</w:t>
      </w:r>
      <w:r>
        <w:t xml:space="preserve">.</w:t>
      </w:r>
    </w:p>
    <w:p>
      <w:pPr>
        <w:numPr>
          <w:ilvl w:val="0"/>
          <w:numId w:val="1003"/>
        </w:numPr>
      </w:pPr>
      <w:r>
        <w:rPr>
          <w:i/>
        </w:rPr>
        <w:t xml:space="preserve">mortality_rsi</w:t>
      </w:r>
      <w:r>
        <w:t xml:space="preserve">:</w:t>
      </w:r>
      <w:r>
        <w:t xml:space="preserve"> </w:t>
      </w:r>
      <w:r>
        <w:rPr>
          <w:b/>
        </w:rPr>
        <w:t xml:space="preserve">índice de estratificación de riesgo en la mortalidad a los 30 días</w:t>
      </w:r>
      <w:r>
        <w:t xml:space="preserve">.</w:t>
      </w:r>
    </w:p>
    <w:p>
      <w:pPr>
        <w:pStyle w:val="FirstParagraph"/>
      </w:pPr>
      <w:r>
        <w:rPr>
          <w:b/>
        </w:rPr>
        <w:t xml:space="preserve">CATEGÓRICAS</w:t>
      </w:r>
    </w:p>
    <w:p>
      <w:pPr>
        <w:numPr>
          <w:ilvl w:val="0"/>
          <w:numId w:val="1004"/>
        </w:numPr>
      </w:pPr>
      <w:r>
        <w:rPr>
          <w:i/>
        </w:rPr>
        <w:t xml:space="preserve">asa_status</w:t>
      </w:r>
      <w:r>
        <w:t xml:space="preserve">:</w:t>
      </w:r>
      <w:r>
        <w:t xml:space="preserve"> </w:t>
      </w:r>
      <w:r>
        <w:rPr>
          <w:b/>
        </w:rPr>
        <w:t xml:space="preserve">estado físico del paciente establecido por la Sociedad Americana de Anestesiología</w:t>
      </w:r>
      <w:r>
        <w:rPr>
          <w:b/>
        </w:rPr>
        <w:t xml:space="preserve"> </w:t>
      </w:r>
      <w:r>
        <w:rPr>
          <w:rStyle w:val="FootnoteReference"/>
        </w:rPr>
        <w:footnoteReference w:id="25"/>
      </w:r>
      <w:r>
        <w:t xml:space="preserve">. Contiene tres categorías:</w:t>
      </w:r>
    </w:p>
    <w:p>
      <w:pPr>
        <w:numPr>
          <w:ilvl w:val="0"/>
          <w:numId w:val="1005"/>
        </w:numPr>
      </w:pPr>
      <w:r>
        <w:t xml:space="preserve">0:</w:t>
      </w:r>
      <w:r>
        <w:t xml:space="preserve"> </w:t>
      </w:r>
      <w:r>
        <w:rPr>
          <w:b/>
        </w:rPr>
        <w:t xml:space="preserve">estado I-II</w:t>
      </w:r>
      <w:r>
        <w:t xml:space="preserve"> </w:t>
      </w:r>
      <w:r>
        <w:t xml:space="preserve">(paciente sano / paciente con enfermedad sistémica leve).</w:t>
      </w:r>
    </w:p>
    <w:p>
      <w:pPr>
        <w:numPr>
          <w:ilvl w:val="0"/>
          <w:numId w:val="1005"/>
        </w:numPr>
      </w:pPr>
      <w:r>
        <w:t xml:space="preserve">1:</w:t>
      </w:r>
      <w:r>
        <w:t xml:space="preserve"> </w:t>
      </w:r>
      <w:r>
        <w:rPr>
          <w:b/>
        </w:rPr>
        <w:t xml:space="preserve">estado III</w:t>
      </w:r>
      <w:r>
        <w:t xml:space="preserve"> </w:t>
      </w:r>
      <w:r>
        <w:t xml:space="preserve">(paciente con enfermedad sistémica grave).</w:t>
      </w:r>
    </w:p>
    <w:p>
      <w:pPr>
        <w:numPr>
          <w:ilvl w:val="0"/>
          <w:numId w:val="1005"/>
        </w:numPr>
      </w:pPr>
      <w:r>
        <w:t xml:space="preserve">2:</w:t>
      </w:r>
      <w:r>
        <w:t xml:space="preserve"> </w:t>
      </w:r>
      <w:r>
        <w:rPr>
          <w:b/>
        </w:rPr>
        <w:t xml:space="preserve">estado IV-VI</w:t>
      </w:r>
      <w:r>
        <w:t xml:space="preserve"> </w:t>
      </w:r>
      <w:r>
        <w:t xml:space="preserve">(paciente con enfermedad muy grave / no espera sobrevivir sin la operación / muerte cerebral).</w:t>
      </w:r>
    </w:p>
    <w:p>
      <w:pPr>
        <w:numPr>
          <w:ilvl w:val="0"/>
          <w:numId w:val="1006"/>
        </w:numPr>
      </w:pPr>
      <w:r>
        <w:rPr>
          <w:i/>
        </w:rPr>
        <w:t xml:space="preserve">baseline_cancer</w:t>
      </w:r>
      <w:r>
        <w:t xml:space="preserve">:</w:t>
      </w:r>
      <w:r>
        <w:t xml:space="preserve"> </w:t>
      </w:r>
      <w:r>
        <w:rPr>
          <w:b/>
        </w:rPr>
        <w:t xml:space="preserve">¿El paciente padece algún cáncer?</w:t>
      </w:r>
      <w:r>
        <w:t xml:space="preserve"> </w:t>
      </w:r>
      <w:r>
        <w:t xml:space="preserve">(1 = Sí; 0 = No)</w:t>
      </w:r>
    </w:p>
    <w:p>
      <w:pPr>
        <w:numPr>
          <w:ilvl w:val="0"/>
          <w:numId w:val="1006"/>
        </w:numPr>
      </w:pPr>
      <w:r>
        <w:rPr>
          <w:i/>
        </w:rPr>
        <w:t xml:space="preserve">baseline_cvd</w:t>
      </w:r>
      <w:r>
        <w:t xml:space="preserve">:</w:t>
      </w:r>
      <w:r>
        <w:t xml:space="preserve"> </w:t>
      </w:r>
      <w:r>
        <w:rPr>
          <w:b/>
        </w:rPr>
        <w:t xml:space="preserve">¿El paciente sufre alguna enfermedad cardio o cerebrovascular?</w:t>
      </w:r>
      <w:r>
        <w:t xml:space="preserve"> </w:t>
      </w:r>
      <w:r>
        <w:t xml:space="preserve">(1 = Sí; 0 = No)</w:t>
      </w:r>
    </w:p>
    <w:p>
      <w:pPr>
        <w:numPr>
          <w:ilvl w:val="0"/>
          <w:numId w:val="1006"/>
        </w:numPr>
      </w:pPr>
      <w:r>
        <w:rPr>
          <w:i/>
        </w:rPr>
        <w:t xml:space="preserve">baseline_dementia</w:t>
      </w:r>
      <w:r>
        <w:t xml:space="preserve">:</w:t>
      </w:r>
      <w:r>
        <w:t xml:space="preserve"> </w:t>
      </w:r>
      <w:r>
        <w:rPr>
          <w:b/>
        </w:rPr>
        <w:t xml:space="preserve">¿El paciente sufre algún trastorno por demencia?</w:t>
      </w:r>
      <w:r>
        <w:t xml:space="preserve"> </w:t>
      </w:r>
      <w:r>
        <w:t xml:space="preserve">(1 = Sí; 0 = No)</w:t>
      </w:r>
    </w:p>
    <w:p>
      <w:pPr>
        <w:numPr>
          <w:ilvl w:val="0"/>
          <w:numId w:val="1006"/>
        </w:numPr>
      </w:pPr>
      <w:r>
        <w:rPr>
          <w:i/>
        </w:rPr>
        <w:t xml:space="preserve">baseline_diabetes</w:t>
      </w:r>
      <w:r>
        <w:t xml:space="preserve">:</w:t>
      </w:r>
      <w:r>
        <w:t xml:space="preserve"> </w:t>
      </w:r>
      <w:r>
        <w:rPr>
          <w:b/>
        </w:rPr>
        <w:t xml:space="preserve">¿El paciente sufre diabetes?</w:t>
      </w:r>
      <w:r>
        <w:t xml:space="preserve"> </w:t>
      </w:r>
      <w:r>
        <w:t xml:space="preserve">(1 = Sí; 0 = No)</w:t>
      </w:r>
    </w:p>
    <w:p>
      <w:pPr>
        <w:numPr>
          <w:ilvl w:val="0"/>
          <w:numId w:val="1006"/>
        </w:numPr>
      </w:pPr>
      <w:r>
        <w:rPr>
          <w:i/>
        </w:rPr>
        <w:t xml:space="preserve">baseline_digestive</w:t>
      </w:r>
      <w:r>
        <w:t xml:space="preserve">:</w:t>
      </w:r>
      <w:r>
        <w:t xml:space="preserve"> </w:t>
      </w:r>
      <w:r>
        <w:rPr>
          <w:b/>
        </w:rPr>
        <w:t xml:space="preserve">¿El paciente sufre alguna enfermedad gastro-intestinal?</w:t>
      </w:r>
      <w:r>
        <w:t xml:space="preserve"> </w:t>
      </w:r>
      <w:r>
        <w:t xml:space="preserve">(1 = Sí; 0 = No)</w:t>
      </w:r>
    </w:p>
    <w:p>
      <w:pPr>
        <w:numPr>
          <w:ilvl w:val="0"/>
          <w:numId w:val="1006"/>
        </w:numPr>
      </w:pPr>
      <w:r>
        <w:rPr>
          <w:i/>
        </w:rPr>
        <w:t xml:space="preserve">baseline_osteoart</w:t>
      </w:r>
      <w:r>
        <w:t xml:space="preserve">:</w:t>
      </w:r>
      <w:r>
        <w:t xml:space="preserve"> </w:t>
      </w:r>
      <w:r>
        <w:rPr>
          <w:b/>
        </w:rPr>
        <w:t xml:space="preserve">¿El paciente padece osteoartritis</w:t>
      </w:r>
      <w:r>
        <w:rPr>
          <w:rStyle w:val="FootnoteReference"/>
        </w:rPr>
        <w:footnoteReference w:id="27"/>
      </w:r>
      <w:r>
        <w:rPr>
          <w:b/>
        </w:rPr>
        <w:t xml:space="preserve">?</w:t>
      </w:r>
      <w:r>
        <w:t xml:space="preserve"> </w:t>
      </w:r>
      <w:r>
        <w:t xml:space="preserve">(1 = Sí; 0 = No)</w:t>
      </w:r>
    </w:p>
    <w:p>
      <w:pPr>
        <w:numPr>
          <w:ilvl w:val="0"/>
          <w:numId w:val="1006"/>
        </w:numPr>
      </w:pPr>
      <w:r>
        <w:rPr>
          <w:i/>
        </w:rPr>
        <w:t xml:space="preserve">baseline_psych</w:t>
      </w:r>
      <w:r>
        <w:t xml:space="preserve">:</w:t>
      </w:r>
      <w:r>
        <w:t xml:space="preserve"> </w:t>
      </w:r>
      <w:r>
        <w:rPr>
          <w:b/>
        </w:rPr>
        <w:t xml:space="preserve">¿El paciente padece algún desorden psiquiátrico?</w:t>
      </w:r>
      <w:r>
        <w:t xml:space="preserve"> </w:t>
      </w:r>
      <w:r>
        <w:t xml:space="preserve">(1 = Sí; 0 = No)</w:t>
      </w:r>
    </w:p>
    <w:p>
      <w:pPr>
        <w:numPr>
          <w:ilvl w:val="0"/>
          <w:numId w:val="1006"/>
        </w:numPr>
      </w:pPr>
      <w:r>
        <w:rPr>
          <w:i/>
        </w:rPr>
        <w:t xml:space="preserve">baseline_pulmonar</w:t>
      </w:r>
      <w:r>
        <w:t xml:space="preserve">:</w:t>
      </w:r>
      <w:r>
        <w:t xml:space="preserve"> </w:t>
      </w:r>
      <w:r>
        <w:rPr>
          <w:b/>
        </w:rPr>
        <w:t xml:space="preserve">¿El paciente sufre alguna enfermedad pulmonar?</w:t>
      </w:r>
      <w:r>
        <w:t xml:space="preserve"> </w:t>
      </w:r>
      <w:r>
        <w:t xml:space="preserve">(1 = Sí; 0 = No)</w:t>
      </w:r>
    </w:p>
    <w:p>
      <w:pPr>
        <w:numPr>
          <w:ilvl w:val="0"/>
          <w:numId w:val="1006"/>
        </w:numPr>
      </w:pPr>
      <w:r>
        <w:rPr>
          <w:i/>
        </w:rPr>
        <w:t xml:space="preserve">dow</w:t>
      </w:r>
      <w:r>
        <w:t xml:space="preserve"> </w:t>
      </w:r>
      <w:r>
        <w:t xml:space="preserve">o</w:t>
      </w:r>
      <w:r>
        <w:t xml:space="preserve"> </w:t>
      </w:r>
      <w:r>
        <w:rPr>
          <w:i/>
        </w:rPr>
        <w:t xml:space="preserve">day of week</w:t>
      </w:r>
      <w:r>
        <w:t xml:space="preserve">:</w:t>
      </w:r>
      <w:r>
        <w:t xml:space="preserve"> </w:t>
      </w:r>
      <w:r>
        <w:rPr>
          <w:b/>
        </w:rPr>
        <w:t xml:space="preserve">día de la semana en el que se realizó la intervención</w:t>
      </w:r>
      <w:r>
        <w:t xml:space="preserve"> </w:t>
      </w:r>
      <w:r>
        <w:t xml:space="preserve">(0 = Lunes; 1 = Martes; 2 = Miércoles; 3 = Jueves; 4 = Viernes).</w:t>
      </w:r>
    </w:p>
    <w:p>
      <w:pPr>
        <w:numPr>
          <w:ilvl w:val="0"/>
          <w:numId w:val="1006"/>
        </w:numPr>
      </w:pPr>
      <w:r>
        <w:rPr>
          <w:i/>
        </w:rPr>
        <w:t xml:space="preserve">month</w:t>
      </w:r>
      <w:r>
        <w:t xml:space="preserve">:</w:t>
      </w:r>
      <w:r>
        <w:t xml:space="preserve"> </w:t>
      </w:r>
      <w:r>
        <w:rPr>
          <w:b/>
        </w:rPr>
        <w:t xml:space="preserve">mes en el que se realizó la intervención</w:t>
      </w:r>
      <w:r>
        <w:t xml:space="preserve">.</w:t>
      </w:r>
    </w:p>
    <w:p>
      <w:pPr>
        <w:numPr>
          <w:ilvl w:val="0"/>
          <w:numId w:val="1006"/>
        </w:numPr>
      </w:pPr>
      <w:r>
        <w:rPr>
          <w:i/>
        </w:rPr>
        <w:t xml:space="preserve">moonphase</w:t>
      </w:r>
      <w:r>
        <w:t xml:space="preserve">:</w:t>
      </w:r>
      <w:r>
        <w:t xml:space="preserve"> </w:t>
      </w:r>
      <w:r>
        <w:rPr>
          <w:b/>
        </w:rPr>
        <w:t xml:space="preserve">fase lunar que tuvo lugar durante la intervención quirúrgica</w:t>
      </w:r>
      <w:r>
        <w:t xml:space="preserve"> </w:t>
      </w:r>
      <w:r>
        <w:t xml:space="preserve">(0 = Luna nueva; 1 = Cuarto creciente; 2 = Luna llena; 3 = Cuarto menguante).</w:t>
      </w:r>
    </w:p>
    <w:p>
      <w:pPr>
        <w:numPr>
          <w:ilvl w:val="0"/>
          <w:numId w:val="1006"/>
        </w:numPr>
      </w:pPr>
      <w:r>
        <w:rPr>
          <w:i/>
        </w:rPr>
        <w:t xml:space="preserve">mort30</w:t>
      </w:r>
      <w:r>
        <w:t xml:space="preserve">:</w:t>
      </w:r>
      <w:r>
        <w:t xml:space="preserve"> </w:t>
      </w:r>
      <w:r>
        <w:rPr>
          <w:b/>
        </w:rPr>
        <w:t xml:space="preserve">¿El paciente presenta algún riesgo de fallecer a los 30 días?</w:t>
      </w:r>
      <w:r>
        <w:t xml:space="preserve"> </w:t>
      </w:r>
      <w:r>
        <w:t xml:space="preserve">(1 = Sí; 0 = No)</w:t>
      </w:r>
    </w:p>
    <w:p>
      <w:pPr>
        <w:numPr>
          <w:ilvl w:val="0"/>
          <w:numId w:val="1006"/>
        </w:numPr>
      </w:pPr>
      <w:r>
        <w:rPr>
          <w:i/>
        </w:rPr>
        <w:t xml:space="preserve">gender</w:t>
      </w:r>
      <w:r>
        <w:t xml:space="preserve">:</w:t>
      </w:r>
      <w:r>
        <w:t xml:space="preserve"> </w:t>
      </w:r>
      <w:r>
        <w:rPr>
          <w:b/>
        </w:rPr>
        <w:t xml:space="preserve">Sexo del paciente</w:t>
      </w:r>
      <w:r>
        <w:t xml:space="preserve"> </w:t>
      </w:r>
      <w:r>
        <w:t xml:space="preserve">(0 = Hombre; 1 = Mujer)</w:t>
      </w:r>
    </w:p>
    <w:p>
      <w:pPr>
        <w:numPr>
          <w:ilvl w:val="0"/>
          <w:numId w:val="1006"/>
        </w:numPr>
      </w:pPr>
      <w:r>
        <w:rPr>
          <w:i/>
        </w:rPr>
        <w:t xml:space="preserve">race</w:t>
      </w:r>
      <w:r>
        <w:t xml:space="preserve">:</w:t>
      </w:r>
      <w:r>
        <w:t xml:space="preserve"> </w:t>
      </w:r>
      <w:r>
        <w:rPr>
          <w:b/>
        </w:rPr>
        <w:t xml:space="preserve">raza del paciente</w:t>
      </w:r>
      <w:r>
        <w:t xml:space="preserve"> </w:t>
      </w:r>
      <w:r>
        <w:t xml:space="preserve">(0 = Caucásico; 1 = Afroameriano; 2 = Otro)</w:t>
      </w:r>
    </w:p>
    <w:p>
      <w:pPr>
        <w:pStyle w:val="Heading1"/>
      </w:pPr>
      <w:bookmarkStart w:id="29" w:name="librerías-empleadas"/>
      <w:r>
        <w:t xml:space="preserve">2. Librerías empleadas</w:t>
      </w:r>
      <w:bookmarkEnd w:id="29"/>
    </w:p>
    <w:p>
      <w:pPr>
        <w:pStyle w:val="FirstParagraph"/>
      </w:pPr>
      <w:r>
        <w:t xml:space="preserve">A continuación, se expone un listado de las librerías empleadas en el desarrollo del proyecto:</w:t>
      </w:r>
    </w:p>
    <w:p>
      <w:pPr>
        <w:numPr>
          <w:ilvl w:val="0"/>
          <w:numId w:val="1007"/>
        </w:numPr>
      </w:pPr>
      <w:r>
        <w:rPr>
          <w:i/>
        </w:rPr>
        <w:t xml:space="preserve">caret</w:t>
      </w:r>
      <w:r>
        <w:t xml:space="preserve">: tuneo de hipérparámetros de los diferentes algoritmos de clasificación.</w:t>
      </w:r>
    </w:p>
    <w:p>
      <w:pPr>
        <w:numPr>
          <w:ilvl w:val="0"/>
          <w:numId w:val="1007"/>
        </w:numPr>
      </w:pPr>
      <w:r>
        <w:rPr>
          <w:i/>
        </w:rPr>
        <w:t xml:space="preserve">data.table</w:t>
      </w:r>
      <w:r>
        <w:t xml:space="preserve">: estructura de datos, similar al</w:t>
      </w:r>
      <w:r>
        <w:t xml:space="preserve"> </w:t>
      </w:r>
      <w:r>
        <w:rPr>
          <w:i/>
        </w:rPr>
        <w:t xml:space="preserve">data.frame</w:t>
      </w:r>
      <w:r>
        <w:t xml:space="preserve">, aunque mucho más eficiente en memoria.</w:t>
      </w:r>
    </w:p>
    <w:p>
      <w:pPr>
        <w:numPr>
          <w:ilvl w:val="0"/>
          <w:numId w:val="1007"/>
        </w:numPr>
      </w:pPr>
      <w:r>
        <w:rPr>
          <w:i/>
        </w:rPr>
        <w:t xml:space="preserve">ggplot2</w:t>
      </w:r>
      <w:r>
        <w:t xml:space="preserve">: librería gráfica.</w:t>
      </w:r>
    </w:p>
    <w:p>
      <w:pPr>
        <w:numPr>
          <w:ilvl w:val="0"/>
          <w:numId w:val="1007"/>
        </w:numPr>
      </w:pPr>
      <w:r>
        <w:rPr>
          <w:i/>
        </w:rPr>
        <w:t xml:space="preserve">scorecard</w:t>
      </w:r>
      <w:r>
        <w:t xml:space="preserve">: cálculo del valor de información (IV), así como el peso de la evidencia (WOE).</w:t>
      </w:r>
    </w:p>
    <w:p>
      <w:pPr>
        <w:numPr>
          <w:ilvl w:val="0"/>
          <w:numId w:val="1007"/>
        </w:numPr>
      </w:pPr>
      <w:r>
        <w:rPr>
          <w:i/>
        </w:rPr>
        <w:t xml:space="preserve">dummies</w:t>
      </w:r>
      <w:r>
        <w:t xml:space="preserve">: transformación de variables categóricas a</w:t>
      </w:r>
      <w:r>
        <w:t xml:space="preserve"> </w:t>
      </w:r>
      <w:r>
        <w:rPr>
          <w:i/>
        </w:rPr>
        <w:t xml:space="preserve">dummies</w:t>
      </w:r>
      <w:r>
        <w:t xml:space="preserve">.</w:t>
      </w:r>
    </w:p>
    <w:p>
      <w:pPr>
        <w:numPr>
          <w:ilvl w:val="0"/>
          <w:numId w:val="1007"/>
        </w:numPr>
      </w:pPr>
      <w:r>
        <w:rPr>
          <w:i/>
        </w:rPr>
        <w:t xml:space="preserve">forcats</w:t>
      </w:r>
      <w:r>
        <w:t xml:space="preserve">: tratamiento de variables categóricas.</w:t>
      </w:r>
    </w:p>
    <w:p>
      <w:pPr>
        <w:numPr>
          <w:ilvl w:val="0"/>
          <w:numId w:val="1007"/>
        </w:numPr>
      </w:pPr>
      <w:r>
        <w:rPr>
          <w:i/>
        </w:rPr>
        <w:t xml:space="preserve">inspectdf</w:t>
      </w:r>
      <w:r>
        <w:t xml:space="preserve">: libreria para inspeccionar las caracteristicas principales de un</w:t>
      </w:r>
      <w:r>
        <w:t xml:space="preserve"> </w:t>
      </w:r>
      <w:r>
        <w:rPr>
          <w:i/>
        </w:rPr>
        <w:t xml:space="preserve">dataset</w:t>
      </w:r>
      <w:r>
        <w:t xml:space="preserve">, incluyendo variables categóricas, valores</w:t>
      </w:r>
      <w:r>
        <w:t xml:space="preserve"> </w:t>
      </w:r>
      <w:r>
        <w:rPr>
          <w:i/>
        </w:rPr>
        <w:t xml:space="preserve">missing</w:t>
      </w:r>
      <w:r>
        <w:t xml:space="preserve"> </w:t>
      </w:r>
      <w:r>
        <w:t xml:space="preserve">o distribución de las variables continuas.</w:t>
      </w:r>
    </w:p>
    <w:p>
      <w:pPr>
        <w:numPr>
          <w:ilvl w:val="0"/>
          <w:numId w:val="1007"/>
        </w:numPr>
      </w:pPr>
      <w:r>
        <w:rPr>
          <w:i/>
        </w:rPr>
        <w:t xml:space="preserve">dplyr</w:t>
      </w:r>
      <w:r>
        <w:t xml:space="preserve">: manipulación de datos.</w:t>
      </w:r>
    </w:p>
    <w:p>
      <w:pPr>
        <w:numPr>
          <w:ilvl w:val="0"/>
          <w:numId w:val="1007"/>
        </w:numPr>
      </w:pPr>
      <w:r>
        <w:rPr>
          <w:i/>
        </w:rPr>
        <w:t xml:space="preserve">psych</w:t>
      </w:r>
      <w:r>
        <w:t xml:space="preserve">: información general de data.frames y/o data.tables (media, asimetría, desviación típica, entre otros).</w:t>
      </w:r>
    </w:p>
    <w:p>
      <w:pPr>
        <w:numPr>
          <w:ilvl w:val="0"/>
          <w:numId w:val="1007"/>
        </w:numPr>
      </w:pPr>
      <w:r>
        <w:rPr>
          <w:i/>
        </w:rPr>
        <w:t xml:space="preserve">doParallel</w:t>
      </w:r>
      <w:r>
        <w:t xml:space="preserve"> </w:t>
      </w:r>
      <w:r>
        <w:t xml:space="preserve">y</w:t>
      </w:r>
      <w:r>
        <w:t xml:space="preserve"> </w:t>
      </w:r>
      <w:r>
        <w:rPr>
          <w:i/>
        </w:rPr>
        <w:t xml:space="preserve">parallel</w:t>
      </w:r>
      <w:r>
        <w:t xml:space="preserve">: paralelización de funciones.</w:t>
      </w:r>
    </w:p>
    <w:p>
      <w:pPr>
        <w:numPr>
          <w:ilvl w:val="0"/>
          <w:numId w:val="1007"/>
        </w:numPr>
      </w:pPr>
      <w:r>
        <w:rPr>
          <w:i/>
        </w:rPr>
        <w:t xml:space="preserve">readxl</w:t>
      </w:r>
      <w:r>
        <w:t xml:space="preserve">: lectura de ficheros</w:t>
      </w:r>
      <w:r>
        <w:t xml:space="preserve"> </w:t>
      </w:r>
      <w:r>
        <w:rPr>
          <w:i/>
        </w:rPr>
        <w:t xml:space="preserve">Excel</w:t>
      </w:r>
      <w:r>
        <w:t xml:space="preserve"> </w:t>
      </w:r>
      <w:r>
        <w:t xml:space="preserve">(.xlsx).</w:t>
      </w:r>
    </w:p>
    <w:p>
      <w:pPr>
        <w:numPr>
          <w:ilvl w:val="0"/>
          <w:numId w:val="1007"/>
        </w:numPr>
      </w:pPr>
      <w:r>
        <w:rPr>
          <w:i/>
        </w:rPr>
        <w:t xml:space="preserve">purrr</w:t>
      </w:r>
      <w:r>
        <w:t xml:space="preserve">: herramientas de programación funcional.</w:t>
      </w:r>
    </w:p>
    <w:p>
      <w:pPr>
        <w:numPr>
          <w:ilvl w:val="0"/>
          <w:numId w:val="1007"/>
        </w:numPr>
      </w:pPr>
      <w:r>
        <w:rPr>
          <w:i/>
        </w:rPr>
        <w:t xml:space="preserve">visualpred</w:t>
      </w:r>
      <w:r>
        <w:t xml:space="preserve">: visualización de predicciones por diferentes algoritmos de clasificación.</w:t>
      </w:r>
    </w:p>
    <w:p>
      <w:pPr>
        <w:numPr>
          <w:ilvl w:val="0"/>
          <w:numId w:val="1007"/>
        </w:numPr>
      </w:pPr>
      <w:r>
        <w:rPr>
          <w:i/>
        </w:rPr>
        <w:t xml:space="preserve">h2o</w:t>
      </w:r>
      <w:r>
        <w:t xml:space="preserve">:</w:t>
      </w:r>
      <w:r>
        <w:t xml:space="preserve"> </w:t>
      </w:r>
      <w:r>
        <w:rPr>
          <w:i/>
        </w:rPr>
        <w:t xml:space="preserve">auto Machine Learning (autoML)</w:t>
      </w:r>
      <w:r>
        <w:t xml:space="preserve">.</w:t>
      </w:r>
    </w:p>
    <w:p>
      <w:pPr>
        <w:numPr>
          <w:ilvl w:val="0"/>
          <w:numId w:val="1007"/>
        </w:numPr>
      </w:pPr>
      <w:r>
        <w:rPr>
          <w:b/>
        </w:rPr>
        <w:t xml:space="preserve">Librerías y funciones proporcionadas por el profesor</w:t>
      </w:r>
      <w:r>
        <w:t xml:space="preserve">.</w:t>
      </w:r>
    </w:p>
    <w:p>
      <w:pPr>
        <w:pStyle w:val="Heading1"/>
      </w:pPr>
      <w:bookmarkStart w:id="30" w:name="depuración-de-los-datos"/>
      <w:r>
        <w:t xml:space="preserve">3. Depuración de los datos</w:t>
      </w:r>
      <w:bookmarkEnd w:id="30"/>
    </w:p>
    <w:p>
      <w:pPr>
        <w:pStyle w:val="FirstParagraph"/>
      </w:pPr>
      <w:r>
        <w:t xml:space="preserve">Inicialmente, comenzamos con la lectura del fichero:</w:t>
      </w:r>
    </w:p>
    <w:p>
      <w:pPr>
        <w:pStyle w:val="SourceCode"/>
      </w:pPr>
      <w:r>
        <w:rPr>
          <w:rStyle w:val="CommentTok"/>
        </w:rPr>
        <w:t xml:space="preserve"># Lectura del fichero</w:t>
      </w:r>
      <w:r>
        <w:br/>
      </w:r>
      <w:r>
        <w:rPr>
          <w:rStyle w:val="NormalTok"/>
        </w:rPr>
        <w:t xml:space="preserve">surgical_dataset &lt;-</w:t>
      </w:r>
      <w:r>
        <w:rPr>
          <w:rStyle w:val="StringTok"/>
        </w:rPr>
        <w:t xml:space="preserve"> </w:t>
      </w:r>
      <w:r>
        <w:rPr>
          <w:rStyle w:val="KeywordTok"/>
        </w:rPr>
        <w:t xml:space="preserve">fread</w:t>
      </w:r>
      <w:r>
        <w:rPr>
          <w:rStyle w:val="NormalTok"/>
        </w:rPr>
        <w:t xml:space="preserve">(</w:t>
      </w:r>
      <w:r>
        <w:rPr>
          <w:rStyle w:val="StringTok"/>
        </w:rPr>
        <w:t xml:space="preserve">"./data/Surgical-deepnet.csv"</w:t>
      </w:r>
      <w:r>
        <w:rPr>
          <w:rStyle w:val="NormalTok"/>
        </w:rPr>
        <w:t xml:space="preserve">, </w:t>
      </w:r>
      <w:r>
        <w:rPr>
          <w:rStyle w:val="DataTypeTok"/>
        </w:rPr>
        <w:t xml:space="preserve">data.table =</w:t>
      </w:r>
      <w:r>
        <w:rPr>
          <w:rStyle w:val="NormalTok"/>
        </w:rPr>
        <w:t xml:space="preserve"> </w:t>
      </w:r>
      <w:r>
        <w:rPr>
          <w:rStyle w:val="OtherTok"/>
        </w:rPr>
        <w:t xml:space="preserve">FALSE</w:t>
      </w:r>
      <w:r>
        <w:rPr>
          <w:rStyle w:val="NormalTok"/>
        </w:rPr>
        <w:t xml:space="preserve">)</w:t>
      </w:r>
      <w:r>
        <w:br/>
      </w:r>
      <w:r>
        <w:br/>
      </w:r>
      <w:r>
        <w:rPr>
          <w:rStyle w:val="CommentTok"/>
        </w:rPr>
        <w:t xml:space="preserve"># Eliminamos las dos variables objetivo continuas</w:t>
      </w:r>
      <w:r>
        <w:br/>
      </w:r>
      <w:r>
        <w:rPr>
          <w:rStyle w:val="NormalTok"/>
        </w:rPr>
        <w:t xml:space="preserve">surgical_dataset</w:t>
      </w:r>
      <w:r>
        <w:rPr>
          <w:rStyle w:val="OperatorTok"/>
        </w:rPr>
        <w:t xml:space="preserve">$</w:t>
      </w:r>
      <w:r>
        <w:rPr>
          <w:rStyle w:val="NormalTok"/>
        </w:rPr>
        <w:t xml:space="preserve">ccsComplicationRate &lt;-</w:t>
      </w:r>
      <w:r>
        <w:rPr>
          <w:rStyle w:val="StringTok"/>
        </w:rPr>
        <w:t xml:space="preserve"> </w:t>
      </w:r>
      <w:r>
        <w:rPr>
          <w:rStyle w:val="OtherTok"/>
        </w:rPr>
        <w:t xml:space="preserve">NULL</w:t>
      </w:r>
      <w:r>
        <w:rPr>
          <w:rStyle w:val="NormalTok"/>
        </w:rPr>
        <w:t xml:space="preserve">; surgical_dataset</w:t>
      </w:r>
      <w:r>
        <w:rPr>
          <w:rStyle w:val="OperatorTok"/>
        </w:rPr>
        <w:t xml:space="preserve">$</w:t>
      </w:r>
      <w:r>
        <w:rPr>
          <w:rStyle w:val="NormalTok"/>
        </w:rPr>
        <w:t xml:space="preserve">complication_rsi &lt;-</w:t>
      </w:r>
      <w:r>
        <w:rPr>
          <w:rStyle w:val="StringTok"/>
        </w:rPr>
        <w:t xml:space="preserve"> </w:t>
      </w:r>
      <w:r>
        <w:rPr>
          <w:rStyle w:val="OtherTok"/>
        </w:rPr>
        <w:t xml:space="preserve">NULL</w:t>
      </w:r>
      <w:r>
        <w:br/>
      </w:r>
      <w:r>
        <w:br/>
      </w:r>
      <w:r>
        <w:rPr>
          <w:rStyle w:val="KeywordTok"/>
        </w:rPr>
        <w:t xml:space="preserve">dim</w:t>
      </w:r>
      <w:r>
        <w:rPr>
          <w:rStyle w:val="NormalTok"/>
        </w:rPr>
        <w:t xml:space="preserve">(surgical_dataset) </w:t>
      </w:r>
      <w:r>
        <w:rPr>
          <w:rStyle w:val="CommentTok"/>
        </w:rPr>
        <w:t xml:space="preserve"># Filas x columnas</w:t>
      </w:r>
    </w:p>
    <w:p>
      <w:pPr>
        <w:pStyle w:val="SourceCode"/>
      </w:pPr>
      <w:r>
        <w:rPr>
          <w:rStyle w:val="VerbatimChar"/>
        </w:rPr>
        <w:t xml:space="preserve">## [1] 14635    23</w:t>
      </w:r>
    </w:p>
    <w:p>
      <w:pPr>
        <w:pStyle w:val="FirstParagraph"/>
      </w:pPr>
      <w:r>
        <w:t xml:space="preserve">Nos encontramos con 14.635 observaciones, junto con las 23 variables descritas anteriormente. Si echamos un vistazo a la variable objetivo, podemos observar el desbalanceo entre ambas categorías:</w:t>
      </w:r>
    </w:p>
    <w:p>
      <w:pPr>
        <w:pStyle w:val="SourceCode"/>
      </w:pPr>
      <w:r>
        <w:rPr>
          <w:rStyle w:val="KeywordTok"/>
        </w:rPr>
        <w:t xml:space="preserve">table</w:t>
      </w:r>
      <w:r>
        <w:rPr>
          <w:rStyle w:val="NormalTok"/>
        </w:rPr>
        <w:t xml:space="preserve">(surgical_dataset</w:t>
      </w:r>
      <w:r>
        <w:rPr>
          <w:rStyle w:val="OperatorTok"/>
        </w:rPr>
        <w:t xml:space="preserve">$</w:t>
      </w:r>
      <w:r>
        <w:rPr>
          <w:rStyle w:val="NormalTok"/>
        </w:rPr>
        <w:t xml:space="preserve">complication)</w:t>
      </w:r>
    </w:p>
    <w:p>
      <w:pPr>
        <w:pStyle w:val="SourceCode"/>
      </w:pPr>
      <w:r>
        <w:rPr>
          <w:rStyle w:val="VerbatimChar"/>
        </w:rPr>
        <w:t xml:space="preserve">## </w:t>
      </w:r>
      <w:r>
        <w:br/>
      </w:r>
      <w:r>
        <w:rPr>
          <w:rStyle w:val="VerbatimChar"/>
        </w:rPr>
        <w:t xml:space="preserve">##     0     1 </w:t>
      </w:r>
      <w:r>
        <w:br/>
      </w:r>
      <w:r>
        <w:rPr>
          <w:rStyle w:val="VerbatimChar"/>
        </w:rPr>
        <w:t xml:space="preserve">## 10945  3690</w:t>
      </w:r>
    </w:p>
    <w:p>
      <w:pPr>
        <w:pStyle w:val="Heading2"/>
      </w:pPr>
      <w:bookmarkStart w:id="31" w:name="codificación-a-factor"/>
      <w:r>
        <w:t xml:space="preserve">3.1 Codificación a</w:t>
      </w:r>
      <w:r>
        <w:t xml:space="preserve"> </w:t>
      </w:r>
      <w:r>
        <w:rPr>
          <w:i/>
        </w:rPr>
        <w:t xml:space="preserve">factor</w:t>
      </w:r>
      <w:bookmarkEnd w:id="31"/>
    </w:p>
    <w:p>
      <w:pPr>
        <w:pStyle w:val="FirstParagraph"/>
      </w:pPr>
      <w:r>
        <w:t xml:space="preserve">Tras la lectura del fichero,</w:t>
      </w:r>
      <w:r>
        <w:t xml:space="preserve"> </w:t>
      </w:r>
      <w:r>
        <w:rPr>
          <w:b/>
        </w:rPr>
        <w:t xml:space="preserve">codificamos como</w:t>
      </w:r>
      <w:r>
        <w:rPr>
          <w:b/>
        </w:rPr>
        <w:t xml:space="preserve"> </w:t>
      </w:r>
      <w:r>
        <w:rPr>
          <w:i/>
          <w:b/>
        </w:rPr>
        <w:t xml:space="preserve">factor</w:t>
      </w:r>
      <w:r>
        <w:rPr>
          <w:b/>
        </w:rPr>
        <w:t xml:space="preserve"> </w:t>
      </w:r>
      <w:r>
        <w:rPr>
          <w:b/>
        </w:rPr>
        <w:t xml:space="preserve">tanto la variable objetivo como el resto de variables categóricas</w:t>
      </w:r>
      <w:r>
        <w:t xml:space="preserve">:</w:t>
      </w:r>
    </w:p>
    <w:p>
      <w:pPr>
        <w:pStyle w:val="SourceCode"/>
      </w:pPr>
      <w:r>
        <w:rPr>
          <w:rStyle w:val="CommentTok"/>
        </w:rPr>
        <w:t xml:space="preserve"># Codificamos como factor la variable objetivo...</w:t>
      </w:r>
      <w:r>
        <w:br/>
      </w:r>
      <w:r>
        <w:rPr>
          <w:rStyle w:val="NormalTok"/>
        </w:rPr>
        <w:t xml:space="preserve">surgical_dataset</w:t>
      </w:r>
      <w:r>
        <w:rPr>
          <w:rStyle w:val="OperatorTok"/>
        </w:rPr>
        <w:t xml:space="preserve">$</w:t>
      </w:r>
      <w:r>
        <w:rPr>
          <w:rStyle w:val="NormalTok"/>
        </w:rPr>
        <w:t xml:space="preserve">complication &lt;-</w:t>
      </w:r>
      <w:r>
        <w:rPr>
          <w:rStyle w:val="StringTok"/>
        </w:rPr>
        <w:t xml:space="preserve"> </w:t>
      </w:r>
      <w:r>
        <w:rPr>
          <w:rStyle w:val="KeywordTok"/>
        </w:rPr>
        <w:t xml:space="preserve">as.factor</w:t>
      </w:r>
      <w:r>
        <w:rPr>
          <w:rStyle w:val="NormalTok"/>
        </w:rPr>
        <w:t xml:space="preserve">(surgical_dataset</w:t>
      </w:r>
      <w:r>
        <w:rPr>
          <w:rStyle w:val="OperatorTok"/>
        </w:rPr>
        <w:t xml:space="preserve">$</w:t>
      </w:r>
      <w:r>
        <w:rPr>
          <w:rStyle w:val="NormalTok"/>
        </w:rPr>
        <w:t xml:space="preserve">complication)</w:t>
      </w:r>
      <w:r>
        <w:br/>
      </w:r>
      <w:r>
        <w:rPr>
          <w:rStyle w:val="CommentTok"/>
        </w:rPr>
        <w:t xml:space="preserve"># ...Asi como el resto de variables categoricas mencionadas anteriormente</w:t>
      </w:r>
      <w:r>
        <w:br/>
      </w:r>
      <w:r>
        <w:rPr>
          <w:rStyle w:val="NormalTok"/>
        </w:rPr>
        <w:t xml:space="preserve">cat_columns &lt;-</w:t>
      </w:r>
      <w:r>
        <w:rPr>
          <w:rStyle w:val="StringTok"/>
        </w:rPr>
        <w:t xml:space="preserve"> </w:t>
      </w:r>
      <w:r>
        <w:rPr>
          <w:rStyle w:val="KeywordTok"/>
        </w:rPr>
        <w:t xml:space="preserve">c</w:t>
      </w:r>
      <w:r>
        <w:rPr>
          <w:rStyle w:val="NormalTok"/>
        </w:rPr>
        <w:t xml:space="preserve">(</w:t>
      </w:r>
      <w:r>
        <w:rPr>
          <w:rStyle w:val="StringTok"/>
        </w:rPr>
        <w:t xml:space="preserve">"gender"</w:t>
      </w:r>
      <w:r>
        <w:rPr>
          <w:rStyle w:val="NormalTok"/>
        </w:rPr>
        <w:t xml:space="preserve">, </w:t>
      </w:r>
      <w:r>
        <w:rPr>
          <w:rStyle w:val="StringTok"/>
        </w:rPr>
        <w:t xml:space="preserve">"race"</w:t>
      </w:r>
      <w:r>
        <w:rPr>
          <w:rStyle w:val="NormalTok"/>
        </w:rPr>
        <w:t xml:space="preserve">, </w:t>
      </w:r>
      <w:r>
        <w:rPr>
          <w:rStyle w:val="StringTok"/>
        </w:rPr>
        <w:t xml:space="preserve">"asa_status"</w:t>
      </w:r>
      <w:r>
        <w:rPr>
          <w:rStyle w:val="NormalTok"/>
        </w:rPr>
        <w:t xml:space="preserve">, </w:t>
      </w:r>
      <w:r>
        <w:rPr>
          <w:rStyle w:val="StringTok"/>
        </w:rPr>
        <w:t xml:space="preserve">"baseline_cancer"</w:t>
      </w:r>
      <w:r>
        <w:rPr>
          <w:rStyle w:val="NormalTok"/>
        </w:rPr>
        <w:t xml:space="preserve">, </w:t>
      </w:r>
      <w:r>
        <w:rPr>
          <w:rStyle w:val="StringTok"/>
        </w:rPr>
        <w:t xml:space="preserve">"baseline_cvd"</w:t>
      </w:r>
      <w:r>
        <w:rPr>
          <w:rStyle w:val="NormalTok"/>
        </w:rPr>
        <w:t xml:space="preserve">, </w:t>
      </w:r>
      <w:r>
        <w:br/>
      </w:r>
      <w:r>
        <w:rPr>
          <w:rStyle w:val="NormalTok"/>
        </w:rPr>
        <w:t xml:space="preserve">                 </w:t>
      </w:r>
      <w:r>
        <w:rPr>
          <w:rStyle w:val="StringTok"/>
        </w:rPr>
        <w:t xml:space="preserve">"baseline_dementia"</w:t>
      </w:r>
      <w:r>
        <w:rPr>
          <w:rStyle w:val="NormalTok"/>
        </w:rPr>
        <w:t xml:space="preserve">, </w:t>
      </w:r>
      <w:r>
        <w:rPr>
          <w:rStyle w:val="StringTok"/>
        </w:rPr>
        <w:t xml:space="preserve">"baseline_diabetes"</w:t>
      </w:r>
      <w:r>
        <w:rPr>
          <w:rStyle w:val="NormalTok"/>
        </w:rPr>
        <w:t xml:space="preserve">, </w:t>
      </w:r>
      <w:r>
        <w:rPr>
          <w:rStyle w:val="StringTok"/>
        </w:rPr>
        <w:t xml:space="preserve">"baseline_digestive"</w:t>
      </w:r>
      <w:r>
        <w:rPr>
          <w:rStyle w:val="NormalTok"/>
        </w:rPr>
        <w:t xml:space="preserve">, </w:t>
      </w:r>
      <w:r>
        <w:br/>
      </w:r>
      <w:r>
        <w:rPr>
          <w:rStyle w:val="NormalTok"/>
        </w:rPr>
        <w:t xml:space="preserve">                 </w:t>
      </w:r>
      <w:r>
        <w:rPr>
          <w:rStyle w:val="StringTok"/>
        </w:rPr>
        <w:t xml:space="preserve">"baseline_osteoart"</w:t>
      </w:r>
      <w:r>
        <w:rPr>
          <w:rStyle w:val="NormalTok"/>
        </w:rPr>
        <w:t xml:space="preserve">, </w:t>
      </w:r>
      <w:r>
        <w:rPr>
          <w:rStyle w:val="StringTok"/>
        </w:rPr>
        <w:t xml:space="preserve">"baseline_psych"</w:t>
      </w:r>
      <w:r>
        <w:rPr>
          <w:rStyle w:val="NormalTok"/>
        </w:rPr>
        <w:t xml:space="preserve">, </w:t>
      </w:r>
      <w:r>
        <w:rPr>
          <w:rStyle w:val="StringTok"/>
        </w:rPr>
        <w:t xml:space="preserve">"baseline_pulmonary"</w:t>
      </w:r>
      <w:r>
        <w:rPr>
          <w:rStyle w:val="NormalTok"/>
        </w:rPr>
        <w:t xml:space="preserve">, </w:t>
      </w:r>
      <w:r>
        <w:br/>
      </w:r>
      <w:r>
        <w:rPr>
          <w:rStyle w:val="NormalTok"/>
        </w:rPr>
        <w:t xml:space="preserve">                 </w:t>
      </w:r>
      <w:r>
        <w:rPr>
          <w:rStyle w:val="StringTok"/>
        </w:rPr>
        <w:t xml:space="preserve">"dow"</w:t>
      </w:r>
      <w:r>
        <w:rPr>
          <w:rStyle w:val="NormalTok"/>
        </w:rPr>
        <w:t xml:space="preserve">, </w:t>
      </w:r>
      <w:r>
        <w:rPr>
          <w:rStyle w:val="StringTok"/>
        </w:rPr>
        <w:t xml:space="preserve">"month"</w:t>
      </w:r>
      <w:r>
        <w:rPr>
          <w:rStyle w:val="NormalTok"/>
        </w:rPr>
        <w:t xml:space="preserve">, </w:t>
      </w:r>
      <w:r>
        <w:rPr>
          <w:rStyle w:val="StringTok"/>
        </w:rPr>
        <w:t xml:space="preserve">"moonphase"</w:t>
      </w:r>
      <w:r>
        <w:rPr>
          <w:rStyle w:val="NormalTok"/>
        </w:rPr>
        <w:t xml:space="preserve">, </w:t>
      </w:r>
      <w:r>
        <w:rPr>
          <w:rStyle w:val="StringTok"/>
        </w:rPr>
        <w:t xml:space="preserve">"mort30"</w:t>
      </w:r>
      <w:r>
        <w:rPr>
          <w:rStyle w:val="NormalTok"/>
        </w:rPr>
        <w:t xml:space="preserve">)</w:t>
      </w:r>
      <w:r>
        <w:br/>
      </w:r>
      <w:r>
        <w:rPr>
          <w:rStyle w:val="NormalTok"/>
        </w:rPr>
        <w:t xml:space="preserve">surgical_dataset[,cat_columns] &lt;-</w:t>
      </w:r>
      <w:r>
        <w:rPr>
          <w:rStyle w:val="StringTok"/>
        </w:rPr>
        <w:t xml:space="preserve"> </w:t>
      </w:r>
      <w:r>
        <w:rPr>
          <w:rStyle w:val="KeywordTok"/>
        </w:rPr>
        <w:t xml:space="preserve">lapply</w:t>
      </w:r>
      <w:r>
        <w:rPr>
          <w:rStyle w:val="NormalTok"/>
        </w:rPr>
        <w:t xml:space="preserve">(surgical_dataset[, cat_columns], factor)</w:t>
      </w:r>
    </w:p>
    <w:p>
      <w:pPr>
        <w:pStyle w:val="FirstParagraph"/>
      </w:pPr>
      <w:r>
        <w:t xml:space="preserve">A continuación, almacenamos los nombres de cada variable en un vector por separado,</w:t>
      </w:r>
      <w:r>
        <w:t xml:space="preserve"> </w:t>
      </w:r>
      <w:r>
        <w:rPr>
          <w:b/>
        </w:rPr>
        <w:t xml:space="preserve">en función de si es continua o categórica</w:t>
      </w:r>
      <w:r>
        <w:t xml:space="preserve">:</w:t>
      </w:r>
    </w:p>
    <w:p>
      <w:pPr>
        <w:pStyle w:val="SourceCode"/>
      </w:pPr>
      <w:r>
        <w:rPr>
          <w:rStyle w:val="CommentTok"/>
        </w:rPr>
        <w:t xml:space="preserve"># Separamos las variables en numericas, categoricas y target</w:t>
      </w:r>
      <w:r>
        <w:br/>
      </w:r>
      <w:r>
        <w:rPr>
          <w:rStyle w:val="CommentTok"/>
        </w:rPr>
        <w:t xml:space="preserve"># [-16] =&gt; Salvo la variable objetivo</w:t>
      </w:r>
      <w:r>
        <w:br/>
      </w:r>
      <w:r>
        <w:rPr>
          <w:rStyle w:val="NormalTok"/>
        </w:rPr>
        <w:t xml:space="preserve">cat_columns &lt;-</w:t>
      </w:r>
      <w:r>
        <w:rPr>
          <w:rStyle w:val="StringTok"/>
        </w:rPr>
        <w:t xml:space="preserve"> </w:t>
      </w:r>
      <w:r>
        <w:rPr>
          <w:rStyle w:val="KeywordTok"/>
        </w:rPr>
        <w:t xml:space="preserve">names</w:t>
      </w:r>
      <w:r>
        <w:rPr>
          <w:rStyle w:val="NormalTok"/>
        </w:rPr>
        <w:t xml:space="preserve">(</w:t>
      </w:r>
      <w:r>
        <w:rPr>
          <w:rStyle w:val="KeywordTok"/>
        </w:rPr>
        <w:t xml:space="preserve">Filter</w:t>
      </w:r>
      <w:r>
        <w:rPr>
          <w:rStyle w:val="NormalTok"/>
        </w:rPr>
        <w:t xml:space="preserve">(is.factor, surgical_dataset))[</w:t>
      </w:r>
      <w:r>
        <w:rPr>
          <w:rStyle w:val="OperatorTok"/>
        </w:rPr>
        <w:t xml:space="preserve">-</w:t>
      </w:r>
      <w:r>
        <w:rPr>
          <w:rStyle w:val="DecValTok"/>
        </w:rPr>
        <w:t xml:space="preserve">16</w:t>
      </w:r>
      <w:r>
        <w:rPr>
          <w:rStyle w:val="NormalTok"/>
        </w:rPr>
        <w:t xml:space="preserve">]</w:t>
      </w:r>
      <w:r>
        <w:br/>
      </w:r>
      <w:r>
        <w:rPr>
          <w:rStyle w:val="NormalTok"/>
        </w:rPr>
        <w:t xml:space="preserve">num_columns &lt;-</w:t>
      </w:r>
      <w:r>
        <w:rPr>
          <w:rStyle w:val="StringTok"/>
        </w:rPr>
        <w:t xml:space="preserve"> </w:t>
      </w:r>
      <w:r>
        <w:rPr>
          <w:rStyle w:val="KeywordTok"/>
        </w:rPr>
        <w:t xml:space="preserve">names</w:t>
      </w:r>
      <w:r>
        <w:rPr>
          <w:rStyle w:val="NormalTok"/>
        </w:rPr>
        <w:t xml:space="preserve">(</w:t>
      </w:r>
      <w:r>
        <w:rPr>
          <w:rStyle w:val="KeywordTok"/>
        </w:rPr>
        <w:t xml:space="preserve">Filter</w:t>
      </w:r>
      <w:r>
        <w:rPr>
          <w:rStyle w:val="NormalTok"/>
        </w:rPr>
        <w:t xml:space="preserve">(is.numeric, surgical_dataset))</w:t>
      </w:r>
      <w:r>
        <w:br/>
      </w:r>
      <w:r>
        <w:rPr>
          <w:rStyle w:val="NormalTok"/>
        </w:rPr>
        <w:t xml:space="preserve">target      &lt;-</w:t>
      </w:r>
      <w:r>
        <w:rPr>
          <w:rStyle w:val="StringTok"/>
        </w:rPr>
        <w:t xml:space="preserve"> "complication"</w:t>
      </w:r>
    </w:p>
    <w:p>
      <w:pPr>
        <w:pStyle w:val="Heading2"/>
      </w:pPr>
      <w:bookmarkStart w:id="32" w:name="valores-na"/>
      <w:r>
        <w:t xml:space="preserve">3.2 Valores NA</w:t>
      </w:r>
      <w:bookmarkEnd w:id="32"/>
    </w:p>
    <w:p>
      <w:pPr>
        <w:pStyle w:val="FirstParagraph"/>
      </w:pPr>
      <w:r>
        <w:t xml:space="preserve">Como se puede comprobar a continuación, el</w:t>
      </w:r>
      <w:r>
        <w:t xml:space="preserve"> </w:t>
      </w:r>
      <w:r>
        <w:rPr>
          <w:i/>
        </w:rPr>
        <w:t xml:space="preserve">dataset</w:t>
      </w:r>
      <w:r>
        <w:t xml:space="preserve"> </w:t>
      </w:r>
      <w:r>
        <w:rPr>
          <w:b/>
        </w:rPr>
        <w:t xml:space="preserve">no contiene valores</w:t>
      </w:r>
      <w:r>
        <w:rPr>
          <w:b/>
        </w:rPr>
        <w:t xml:space="preserve"> </w:t>
      </w:r>
      <w:r>
        <w:rPr>
          <w:i/>
          <w:b/>
        </w:rPr>
        <w:t xml:space="preserve">missing</w:t>
      </w:r>
      <w:r>
        <w:rPr>
          <w:b/>
        </w:rPr>
        <w:t xml:space="preserve"> </w:t>
      </w:r>
      <w:r>
        <w:rPr>
          <w:b/>
        </w:rPr>
        <w:t xml:space="preserve">en ninguna de las variables</w:t>
      </w:r>
      <w:r>
        <w:t xml:space="preserve">:</w:t>
      </w:r>
    </w:p>
    <w:p>
      <w:pPr>
        <w:pStyle w:val="SourceCode"/>
      </w:pPr>
      <w:r>
        <w:rPr>
          <w:rStyle w:val="KeywordTok"/>
        </w:rPr>
        <w:t xml:space="preserve">sum</w:t>
      </w:r>
      <w:r>
        <w:rPr>
          <w:rStyle w:val="NormalTok"/>
        </w:rPr>
        <w:t xml:space="preserve">(</w:t>
      </w:r>
      <w:r>
        <w:rPr>
          <w:rStyle w:val="KeywordTok"/>
        </w:rPr>
        <w:t xml:space="preserve">is.na</w:t>
      </w:r>
      <w:r>
        <w:rPr>
          <w:rStyle w:val="NormalTok"/>
        </w:rPr>
        <w:t xml:space="preserve">(surgical_dataset))</w:t>
      </w:r>
    </w:p>
    <w:p>
      <w:pPr>
        <w:pStyle w:val="SourceCode"/>
      </w:pPr>
      <w:r>
        <w:rPr>
          <w:rStyle w:val="VerbatimChar"/>
        </w:rPr>
        <w:t xml:space="preserve">## [1] 0</w:t>
      </w:r>
    </w:p>
    <w:p>
      <w:pPr>
        <w:pStyle w:val="Heading2"/>
      </w:pPr>
      <w:bookmarkStart w:id="33" w:name="variables-categóricas"/>
      <w:r>
        <w:t xml:space="preserve">3.3 Variables categóricas</w:t>
      </w:r>
      <w:bookmarkEnd w:id="33"/>
    </w:p>
    <w:p>
      <w:pPr>
        <w:pStyle w:val="FirstParagraph"/>
      </w:pPr>
      <w:r>
        <w:t xml:space="preserve">Tras almacenar los nombres de cada variable, mediante la librería</w:t>
      </w:r>
      <w:r>
        <w:t xml:space="preserve"> </w:t>
      </w:r>
      <w:r>
        <w:rPr>
          <w:i/>
        </w:rPr>
        <w:t xml:space="preserve">inspectdf</w:t>
      </w:r>
      <w:r>
        <w:t xml:space="preserve"> </w:t>
      </w:r>
      <w:r>
        <w:t xml:space="preserve">se realizó un primer análisis exploratorio de datos automático con el que</w:t>
      </w:r>
      <w:r>
        <w:t xml:space="preserve"> </w:t>
      </w:r>
      <w:r>
        <w:rPr>
          <w:b/>
        </w:rPr>
        <w:t xml:space="preserve">analizar el dataset en primera instancia</w:t>
      </w:r>
      <w:r>
        <w:t xml:space="preserve">. Dado que el contenido del informe es muy extenso, se incluirá en la memoria el contenido esencial (el informe completo se incluye, desglosado, en los anexos</w:t>
      </w:r>
      <w:r>
        <w:t xml:space="preserve"> </w:t>
      </w:r>
      <w:r>
        <w:rPr>
          <w:i/>
        </w:rPr>
        <w:t xml:space="preserve">00_EDA_report.pdf</w:t>
      </w:r>
      <w:r>
        <w:t xml:space="preserve"> </w:t>
      </w:r>
      <w:r>
        <w:t xml:space="preserve">y</w:t>
      </w:r>
      <w:r>
        <w:t xml:space="preserve"> </w:t>
      </w:r>
      <w:r>
        <w:rPr>
          <w:i/>
        </w:rPr>
        <w:t xml:space="preserve">WOEBIN_factor_variables.pdf</w:t>
      </w:r>
      <w:r>
        <w:t xml:space="preserve"> </w:t>
      </w:r>
      <w:r>
        <w:t xml:space="preserve">).</w:t>
      </w:r>
    </w:p>
    <w:p>
      <w:pPr>
        <w:pStyle w:val="BodyText"/>
      </w:pPr>
      <w:r>
        <w:t xml:space="preserve">Sobre dicho informe,</w:t>
      </w:r>
      <w:r>
        <w:t xml:space="preserve"> </w:t>
      </w:r>
      <w:r>
        <w:rPr>
          <w:b/>
        </w:rPr>
        <w:t xml:space="preserve">comenzamos remarcando la frecuencia de aparición de los niveles de cada variable categórica</w:t>
      </w:r>
      <w:r>
        <w:t xml:space="preserve">:</w:t>
      </w:r>
    </w:p>
    <w:p>
      <w:pPr>
        <w:pStyle w:val="SourceCode"/>
      </w:pPr>
      <w:r>
        <w:rPr>
          <w:rStyle w:val="NormalTok"/>
        </w:rPr>
        <w:t xml:space="preserve">x &lt;-</w:t>
      </w:r>
      <w:r>
        <w:rPr>
          <w:rStyle w:val="StringTok"/>
        </w:rPr>
        <w:t xml:space="preserve"> </w:t>
      </w:r>
      <w:r>
        <w:rPr>
          <w:rStyle w:val="NormalTok"/>
        </w:rPr>
        <w:t xml:space="preserve">inspectdf</w:t>
      </w:r>
      <w:r>
        <w:rPr>
          <w:rStyle w:val="OperatorTok"/>
        </w:rPr>
        <w:t xml:space="preserve">::</w:t>
      </w:r>
      <w:r>
        <w:rPr>
          <w:rStyle w:val="KeywordTok"/>
        </w:rPr>
        <w:t xml:space="preserve">inspect_cat</w:t>
      </w:r>
      <w:r>
        <w:rPr>
          <w:rStyle w:val="NormalTok"/>
        </w:rPr>
        <w:t xml:space="preserve">(surgical_dataset[, cat_columns], </w:t>
      </w:r>
      <w:r>
        <w:rPr>
          <w:rStyle w:val="DataTypeTok"/>
        </w:rPr>
        <w:t xml:space="preserve">include_int =</w:t>
      </w:r>
      <w:r>
        <w:rPr>
          <w:rStyle w:val="NormalTok"/>
        </w:rPr>
        <w:t xml:space="preserve"> </w:t>
      </w:r>
      <w:r>
        <w:rPr>
          <w:rStyle w:val="OtherTok"/>
        </w:rPr>
        <w:t xml:space="preserve">TRUE</w:t>
      </w:r>
      <w:r>
        <w:rPr>
          <w:rStyle w:val="NormalTok"/>
        </w:rPr>
        <w:t xml:space="preserve">)</w:t>
      </w:r>
      <w:r>
        <w:br/>
      </w:r>
      <w:r>
        <w:rPr>
          <w:rStyle w:val="KeywordTok"/>
        </w:rPr>
        <w:t xml:space="preserve">show_plot</w:t>
      </w:r>
      <w:r>
        <w:rPr>
          <w:rStyle w:val="NormalTok"/>
        </w:rPr>
        <w:t xml:space="preserve">(x)</w:t>
      </w:r>
    </w:p>
    <w:p>
      <w:pPr>
        <w:pStyle w:val="FirstParagraph"/>
      </w:pPr>
      <w:r>
        <w:drawing>
          <wp:inline>
            <wp:extent cx="5334000" cy="2508250"/>
            <wp:effectExtent b="0" l="0" r="0" t="0"/>
            <wp:docPr descr="" title="" id="1" name="Picture"/>
            <a:graphic>
              <a:graphicData uri="http://schemas.openxmlformats.org/drawingml/2006/picture">
                <pic:pic>
                  <pic:nvPicPr>
                    <pic:cNvPr descr="memoria_files/figure-docx/unnamed-chunk-7-1.png" id="0" name="Picture"/>
                    <pic:cNvPicPr>
                      <a:picLocks noChangeArrowheads="1" noChangeAspect="1"/>
                    </pic:cNvPicPr>
                  </pic:nvPicPr>
                  <pic:blipFill>
                    <a:blip r:embed="rId34"/>
                    <a:stretch>
                      <a:fillRect/>
                    </a:stretch>
                  </pic:blipFill>
                  <pic:spPr bwMode="auto">
                    <a:xfrm>
                      <a:off x="0" y="0"/>
                      <a:ext cx="5334000" cy="2508250"/>
                    </a:xfrm>
                    <a:prstGeom prst="rect">
                      <a:avLst/>
                    </a:prstGeom>
                    <a:noFill/>
                    <a:ln w="9525">
                      <a:noFill/>
                      <a:headEnd/>
                      <a:tailEnd/>
                    </a:ln>
                  </pic:spPr>
                </pic:pic>
              </a:graphicData>
            </a:graphic>
          </wp:inline>
        </w:drawing>
      </w:r>
    </w:p>
    <w:p>
      <w:pPr>
        <w:pStyle w:val="BodyText"/>
      </w:pPr>
      <w:r>
        <w:t xml:space="preserve">A simple vista, prácticamente todas las categorías presentan una alta frecuencia de aparición,</w:t>
      </w:r>
      <w:r>
        <w:t xml:space="preserve"> </w:t>
      </w:r>
      <w:r>
        <w:rPr>
          <w:b/>
        </w:rPr>
        <w:t xml:space="preserve">salvo por</w:t>
      </w:r>
      <w:r>
        <w:rPr>
          <w:b/>
        </w:rPr>
        <w:t xml:space="preserve"> </w:t>
      </w:r>
      <w:r>
        <w:rPr>
          <w:i/>
          <w:b/>
        </w:rPr>
        <w:t xml:space="preserve">baseline_dementia</w:t>
      </w:r>
      <w:r>
        <w:rPr>
          <w:b/>
        </w:rPr>
        <w:t xml:space="preserve"> </w:t>
      </w:r>
      <w:r>
        <w:rPr>
          <w:b/>
        </w:rPr>
        <w:t xml:space="preserve">y</w:t>
      </w:r>
      <w:r>
        <w:rPr>
          <w:b/>
        </w:rPr>
        <w:t xml:space="preserve"> </w:t>
      </w:r>
      <w:r>
        <w:rPr>
          <w:i/>
          <w:b/>
        </w:rPr>
        <w:t xml:space="preserve">mort30</w:t>
      </w:r>
      <w:r>
        <w:t xml:space="preserve">, donde el número de observaciones a 1 es de 71 y 58, respectivamente.</w:t>
      </w:r>
    </w:p>
    <w:p>
      <w:pPr>
        <w:pStyle w:val="SourceCode"/>
      </w:pPr>
      <w:r>
        <w:rPr>
          <w:rStyle w:val="NormalTok"/>
        </w:rPr>
        <w:t xml:space="preserve">surgical_dataset[, </w:t>
      </w:r>
      <w:r>
        <w:rPr>
          <w:rStyle w:val="KeywordTok"/>
        </w:rPr>
        <w:t xml:space="preserve">c</w:t>
      </w:r>
      <w:r>
        <w:rPr>
          <w:rStyle w:val="NormalTok"/>
        </w:rPr>
        <w:t xml:space="preserve">(</w:t>
      </w:r>
      <w:r>
        <w:rPr>
          <w:rStyle w:val="StringTok"/>
        </w:rPr>
        <w:t xml:space="preserve">"baseline_dementia"</w:t>
      </w:r>
      <w:r>
        <w:rPr>
          <w:rStyle w:val="NormalTok"/>
        </w:rPr>
        <w:t xml:space="preserve">, </w:t>
      </w:r>
      <w:r>
        <w:rPr>
          <w:rStyle w:val="StringTok"/>
        </w:rPr>
        <w:t xml:space="preserve">"mort30"</w:t>
      </w:r>
      <w:r>
        <w:rPr>
          <w:rStyle w:val="NormalTok"/>
        </w:rPr>
        <w:t xml:space="preserve">)] </w:t>
      </w:r>
      <w:r>
        <w:rPr>
          <w:rStyle w:val="OperatorTok"/>
        </w:rPr>
        <w:t xml:space="preserve">%&gt;%</w:t>
      </w:r>
      <w:r>
        <w:rPr>
          <w:rStyle w:val="StringTok"/>
        </w:rPr>
        <w:t xml:space="preserve"> </w:t>
      </w:r>
      <w:r>
        <w:rPr>
          <w:rStyle w:val="KeywordTok"/>
        </w:rPr>
        <w:t xml:space="preserve">map</w:t>
      </w:r>
      <w:r>
        <w:rPr>
          <w:rStyle w:val="NormalTok"/>
        </w:rPr>
        <w:t xml:space="preserve">(table)</w:t>
      </w:r>
    </w:p>
    <w:p>
      <w:pPr>
        <w:pStyle w:val="SourceCode"/>
      </w:pPr>
      <w:r>
        <w:rPr>
          <w:rStyle w:val="VerbatimChar"/>
        </w:rPr>
        <w:t xml:space="preserve">## $baseline_dementia     $mort30</w:t>
      </w:r>
      <w:r>
        <w:br/>
      </w:r>
      <w:r>
        <w:rPr>
          <w:rStyle w:val="VerbatimChar"/>
        </w:rPr>
        <w:t xml:space="preserve">##</w:t>
      </w:r>
      <w:r>
        <w:br/>
      </w:r>
      <w:r>
        <w:rPr>
          <w:rStyle w:val="VerbatimChar"/>
        </w:rPr>
        <w:t xml:space="preserve">##     0     1                0       1</w:t>
      </w:r>
      <w:r>
        <w:br/>
      </w:r>
      <w:r>
        <w:rPr>
          <w:rStyle w:val="VerbatimChar"/>
        </w:rPr>
        <w:t xml:space="preserve">## 14564    71            14577      58</w:t>
      </w:r>
    </w:p>
    <w:p>
      <w:pPr>
        <w:pStyle w:val="FirstParagraph"/>
      </w:pPr>
      <w:r>
        <w:t xml:space="preserve">Es decir, se tratan de variables con pocas observaciones con valor 1. De hecho, si analizamos el valor de información haciendo uso del paquete</w:t>
      </w:r>
      <w:r>
        <w:t xml:space="preserve"> </w:t>
      </w:r>
      <w:r>
        <w:rPr>
          <w:i/>
        </w:rPr>
        <w:t xml:space="preserve">scorecard</w:t>
      </w:r>
      <w:r>
        <w:t xml:space="preserve">, la cual nos permite estudiar el</w:t>
      </w:r>
      <w:r>
        <w:t xml:space="preserve"> </w:t>
      </w:r>
      <w:r>
        <w:t xml:space="preserve">“</w:t>
      </w:r>
      <w:r>
        <w:t xml:space="preserve">poder predictivo de una variable</w:t>
      </w:r>
      <w:r>
        <w:t xml:space="preserve">”</w:t>
      </w:r>
      <w:r>
        <w:t xml:space="preserve">, observamos que el valor de información es cero,</w:t>
      </w:r>
      <w:r>
        <w:t xml:space="preserve"> </w:t>
      </w:r>
      <w:r>
        <w:rPr>
          <w:b/>
        </w:rPr>
        <w:t xml:space="preserve">dada la poca representatividad de los valores a 1</w:t>
      </w:r>
      <w:r>
        <w:t xml:space="preserve">, de forma que el paquete</w:t>
      </w:r>
      <w:r>
        <w:t xml:space="preserve"> </w:t>
      </w:r>
      <w:r>
        <w:rPr>
          <w:i/>
        </w:rPr>
        <w:t xml:space="preserve">scorecard</w:t>
      </w:r>
      <w:r>
        <w:t xml:space="preserve"> </w:t>
      </w:r>
      <w:r>
        <w:t xml:space="preserve">acaba uniendo ambas categorías, lo que se traduce en un escaso poder de predicción:</w:t>
      </w:r>
    </w:p>
    <w:p>
      <w:pPr>
        <w:pStyle w:val="CaptionedFigure"/>
      </w:pPr>
      <w:r>
        <w:drawing>
          <wp:inline>
            <wp:extent cx="5334000" cy="2601837"/>
            <wp:effectExtent b="0" l="0" r="0" t="0"/>
            <wp:docPr descr="Mort 30 y Baseline dementia (IV)" title="" id="1" name="Picture"/>
            <a:graphic>
              <a:graphicData uri="http://schemas.openxmlformats.org/drawingml/2006/picture">
                <pic:pic>
                  <pic:nvPicPr>
                    <pic:cNvPr descr="./capturas/Depuracion/woebin_mort30_dementia.png" id="0" name="Picture"/>
                    <pic:cNvPicPr>
                      <a:picLocks noChangeArrowheads="1" noChangeAspect="1"/>
                    </pic:cNvPicPr>
                  </pic:nvPicPr>
                  <pic:blipFill>
                    <a:blip r:embed="rId35"/>
                    <a:stretch>
                      <a:fillRect/>
                    </a:stretch>
                  </pic:blipFill>
                  <pic:spPr bwMode="auto">
                    <a:xfrm>
                      <a:off x="0" y="0"/>
                      <a:ext cx="5334000" cy="2601837"/>
                    </a:xfrm>
                    <a:prstGeom prst="rect">
                      <a:avLst/>
                    </a:prstGeom>
                    <a:noFill/>
                    <a:ln w="9525">
                      <a:noFill/>
                      <a:headEnd/>
                      <a:tailEnd/>
                    </a:ln>
                  </pic:spPr>
                </pic:pic>
              </a:graphicData>
            </a:graphic>
          </wp:inline>
        </w:drawing>
      </w:r>
    </w:p>
    <w:p>
      <w:pPr>
        <w:pStyle w:val="ImageCaption"/>
      </w:pPr>
      <w:r>
        <w:t xml:space="preserve">Mort 30 y Baseline dementia (IV)</w:t>
      </w:r>
    </w:p>
    <w:p>
      <w:pPr>
        <w:pStyle w:val="BodyText"/>
      </w:pPr>
      <w:r>
        <w:t xml:space="preserve">Por otro lado, si analizamos la proporción de aparición de la variable objetivo sobre cada categoría:</w:t>
      </w:r>
    </w:p>
    <w:p>
      <w:pPr>
        <w:pStyle w:val="SourceCode"/>
      </w:pPr>
      <w:r>
        <w:rPr>
          <w:rStyle w:val="CommentTok"/>
        </w:rPr>
        <w:t xml:space="preserve">#-- baseline_dementia</w:t>
      </w:r>
      <w:r>
        <w:br/>
      </w:r>
      <w:r>
        <w:rPr>
          <w:rStyle w:val="NormalTok"/>
        </w:rPr>
        <w:t xml:space="preserve">surgical_dataset </w:t>
      </w:r>
      <w:r>
        <w:rPr>
          <w:rStyle w:val="OperatorTok"/>
        </w:rPr>
        <w:t xml:space="preserve">%&gt;%</w:t>
      </w:r>
      <w:r>
        <w:br/>
      </w:r>
      <w:r>
        <w:rPr>
          <w:rStyle w:val="StringTok"/>
        </w:rPr>
        <w:t xml:space="preserve">    </w:t>
      </w:r>
      <w:r>
        <w:rPr>
          <w:rStyle w:val="KeywordTok"/>
        </w:rPr>
        <w:t xml:space="preserve">count</w:t>
      </w:r>
      <w:r>
        <w:rPr>
          <w:rStyle w:val="NormalTok"/>
        </w:rPr>
        <w:t xml:space="preserve">(baseline_dementia, complication) </w:t>
      </w:r>
      <w:r>
        <w:rPr>
          <w:rStyle w:val="OperatorTok"/>
        </w:rPr>
        <w:t xml:space="preserve">%&gt;%</w:t>
      </w:r>
      <w:r>
        <w:br/>
      </w:r>
      <w:r>
        <w:rPr>
          <w:rStyle w:val="StringTok"/>
        </w:rPr>
        <w:t xml:space="preserve">    </w:t>
      </w:r>
      <w:r>
        <w:rPr>
          <w:rStyle w:val="KeywordTok"/>
        </w:rPr>
        <w:t xml:space="preserve">group_by</w:t>
      </w:r>
      <w:r>
        <w:rPr>
          <w:rStyle w:val="NormalTok"/>
        </w:rPr>
        <w:t xml:space="preserve">(complication)</w:t>
      </w:r>
    </w:p>
    <w:p>
      <w:pPr>
        <w:pStyle w:val="SourceCode"/>
      </w:pPr>
      <w:r>
        <w:rPr>
          <w:rStyle w:val="VerbatimChar"/>
        </w:rPr>
        <w:t xml:space="preserve">## # A tibble: 4 x 3</w:t>
      </w:r>
      <w:r>
        <w:br/>
      </w:r>
      <w:r>
        <w:rPr>
          <w:rStyle w:val="VerbatimChar"/>
        </w:rPr>
        <w:t xml:space="preserve">## # Groups:   complication [2]</w:t>
      </w:r>
      <w:r>
        <w:br/>
      </w:r>
      <w:r>
        <w:rPr>
          <w:rStyle w:val="VerbatimChar"/>
        </w:rPr>
        <w:t xml:space="preserve">##   baseline_dementia complication     n</w:t>
      </w:r>
      <w:r>
        <w:br/>
      </w:r>
      <w:r>
        <w:rPr>
          <w:rStyle w:val="VerbatimChar"/>
        </w:rPr>
        <w:t xml:space="preserve">##   &lt;fct&gt;             &lt;fct&gt;        &lt;int&gt;</w:t>
      </w:r>
      <w:r>
        <w:br/>
      </w:r>
      <w:r>
        <w:rPr>
          <w:rStyle w:val="VerbatimChar"/>
        </w:rPr>
        <w:t xml:space="preserve">## 1 0                 0            10913</w:t>
      </w:r>
      <w:r>
        <w:br/>
      </w:r>
      <w:r>
        <w:rPr>
          <w:rStyle w:val="VerbatimChar"/>
        </w:rPr>
        <w:t xml:space="preserve">## 2 0                 1             3651</w:t>
      </w:r>
      <w:r>
        <w:br/>
      </w:r>
      <w:r>
        <w:rPr>
          <w:rStyle w:val="VerbatimChar"/>
        </w:rPr>
        <w:t xml:space="preserve">## 3 1                 0               32</w:t>
      </w:r>
      <w:r>
        <w:br/>
      </w:r>
      <w:r>
        <w:rPr>
          <w:rStyle w:val="VerbatimChar"/>
        </w:rPr>
        <w:t xml:space="preserve">## 4 1                 1               39</w:t>
      </w:r>
    </w:p>
    <w:p>
      <w:pPr>
        <w:pStyle w:val="SourceCode"/>
      </w:pPr>
      <w:r>
        <w:rPr>
          <w:rStyle w:val="CommentTok"/>
        </w:rPr>
        <w:t xml:space="preserve">#-- mort30</w:t>
      </w:r>
      <w:r>
        <w:br/>
      </w:r>
      <w:r>
        <w:rPr>
          <w:rStyle w:val="NormalTok"/>
        </w:rPr>
        <w:t xml:space="preserve">surgical_dataset </w:t>
      </w:r>
      <w:r>
        <w:rPr>
          <w:rStyle w:val="OperatorTok"/>
        </w:rPr>
        <w:t xml:space="preserve">%&gt;%</w:t>
      </w:r>
      <w:r>
        <w:br/>
      </w:r>
      <w:r>
        <w:rPr>
          <w:rStyle w:val="StringTok"/>
        </w:rPr>
        <w:t xml:space="preserve">    </w:t>
      </w:r>
      <w:r>
        <w:rPr>
          <w:rStyle w:val="KeywordTok"/>
        </w:rPr>
        <w:t xml:space="preserve">count</w:t>
      </w:r>
      <w:r>
        <w:rPr>
          <w:rStyle w:val="NormalTok"/>
        </w:rPr>
        <w:t xml:space="preserve">(mort30, complication) </w:t>
      </w:r>
      <w:r>
        <w:rPr>
          <w:rStyle w:val="OperatorTok"/>
        </w:rPr>
        <w:t xml:space="preserve">%&gt;%</w:t>
      </w:r>
      <w:r>
        <w:br/>
      </w:r>
      <w:r>
        <w:rPr>
          <w:rStyle w:val="StringTok"/>
        </w:rPr>
        <w:t xml:space="preserve">    </w:t>
      </w:r>
      <w:r>
        <w:rPr>
          <w:rStyle w:val="KeywordTok"/>
        </w:rPr>
        <w:t xml:space="preserve">group_by</w:t>
      </w:r>
      <w:r>
        <w:rPr>
          <w:rStyle w:val="NormalTok"/>
        </w:rPr>
        <w:t xml:space="preserve">(complication)</w:t>
      </w:r>
    </w:p>
    <w:p>
      <w:pPr>
        <w:pStyle w:val="SourceCode"/>
      </w:pPr>
      <w:r>
        <w:rPr>
          <w:rStyle w:val="VerbatimChar"/>
        </w:rPr>
        <w:t xml:space="preserve">## # A tibble: 4 x 3</w:t>
      </w:r>
      <w:r>
        <w:br/>
      </w:r>
      <w:r>
        <w:rPr>
          <w:rStyle w:val="VerbatimChar"/>
        </w:rPr>
        <w:t xml:space="preserve">## # Groups:   complication [2]</w:t>
      </w:r>
      <w:r>
        <w:br/>
      </w:r>
      <w:r>
        <w:rPr>
          <w:rStyle w:val="VerbatimChar"/>
        </w:rPr>
        <w:t xml:space="preserve">##   mort30 complication     n</w:t>
      </w:r>
      <w:r>
        <w:br/>
      </w:r>
      <w:r>
        <w:rPr>
          <w:rStyle w:val="VerbatimChar"/>
        </w:rPr>
        <w:t xml:space="preserve">##   &lt;fct&gt;  &lt;fct&gt;        &lt;int&gt;</w:t>
      </w:r>
      <w:r>
        <w:br/>
      </w:r>
      <w:r>
        <w:rPr>
          <w:rStyle w:val="VerbatimChar"/>
        </w:rPr>
        <w:t xml:space="preserve">## 1 0      0            10924</w:t>
      </w:r>
      <w:r>
        <w:br/>
      </w:r>
      <w:r>
        <w:rPr>
          <w:rStyle w:val="VerbatimChar"/>
        </w:rPr>
        <w:t xml:space="preserve">## 2 0      1             3653</w:t>
      </w:r>
      <w:r>
        <w:br/>
      </w:r>
      <w:r>
        <w:rPr>
          <w:rStyle w:val="VerbatimChar"/>
        </w:rPr>
        <w:t xml:space="preserve">## 3 1      0               21</w:t>
      </w:r>
      <w:r>
        <w:br/>
      </w:r>
      <w:r>
        <w:rPr>
          <w:rStyle w:val="VerbatimChar"/>
        </w:rPr>
        <w:t xml:space="preserve">## 4 1      1               37</w:t>
      </w:r>
    </w:p>
    <w:p>
      <w:pPr>
        <w:pStyle w:val="FirstParagraph"/>
      </w:pPr>
      <w:r>
        <w:t xml:space="preserve">A simple vista, en ambas variables</w:t>
      </w:r>
      <w:r>
        <w:t xml:space="preserve"> </w:t>
      </w:r>
      <w:r>
        <w:rPr>
          <w:b/>
        </w:rPr>
        <w:t xml:space="preserve">no existe una clara separación sobre la variable objetivo</w:t>
      </w:r>
      <w:r>
        <w:t xml:space="preserve">. Por tanto, se ha tomado la decisión de descartar ambas columnas del conjunto de datos.</w:t>
      </w:r>
    </w:p>
    <w:p>
      <w:pPr>
        <w:pStyle w:val="SourceCode"/>
      </w:pPr>
      <w:r>
        <w:rPr>
          <w:rStyle w:val="NormalTok"/>
        </w:rPr>
        <w:t xml:space="preserve">surgical_dataset</w:t>
      </w:r>
      <w:r>
        <w:rPr>
          <w:rStyle w:val="OperatorTok"/>
        </w:rPr>
        <w:t xml:space="preserve">$</w:t>
      </w:r>
      <w:r>
        <w:rPr>
          <w:rStyle w:val="NormalTok"/>
        </w:rPr>
        <w:t xml:space="preserve">baseline_dementia &lt;-</w:t>
      </w:r>
      <w:r>
        <w:rPr>
          <w:rStyle w:val="StringTok"/>
        </w:rPr>
        <w:t xml:space="preserve"> </w:t>
      </w:r>
      <w:r>
        <w:rPr>
          <w:rStyle w:val="OtherTok"/>
        </w:rPr>
        <w:t xml:space="preserve">NULL</w:t>
      </w:r>
      <w:r>
        <w:rPr>
          <w:rStyle w:val="NormalTok"/>
        </w:rPr>
        <w:t xml:space="preserve">; surgical_dataset</w:t>
      </w:r>
      <w:r>
        <w:rPr>
          <w:rStyle w:val="OperatorTok"/>
        </w:rPr>
        <w:t xml:space="preserve">$</w:t>
      </w:r>
      <w:r>
        <w:rPr>
          <w:rStyle w:val="NormalTok"/>
        </w:rPr>
        <w:t xml:space="preserve">mort30 &lt;-</w:t>
      </w:r>
      <w:r>
        <w:rPr>
          <w:rStyle w:val="StringTok"/>
        </w:rPr>
        <w:t xml:space="preserve"> </w:t>
      </w:r>
      <w:r>
        <w:rPr>
          <w:rStyle w:val="OtherTok"/>
        </w:rPr>
        <w:t xml:space="preserve">NULL</w:t>
      </w:r>
      <w:r>
        <w:rPr>
          <w:rStyle w:val="NormalTok"/>
        </w:rPr>
        <w:t xml:space="preserve"> </w:t>
      </w:r>
      <w:r>
        <w:br/>
      </w:r>
      <w:r>
        <w:br/>
      </w:r>
      <w:r>
        <w:rPr>
          <w:rStyle w:val="CommentTok"/>
        </w:rPr>
        <w:t xml:space="preserve"># Actualizamos el vector con las variables categoricas</w:t>
      </w:r>
      <w:r>
        <w:br/>
      </w:r>
      <w:r>
        <w:rPr>
          <w:rStyle w:val="NormalTok"/>
        </w:rPr>
        <w:t xml:space="preserve">cat_columns &lt;-</w:t>
      </w:r>
      <w:r>
        <w:rPr>
          <w:rStyle w:val="StringTok"/>
        </w:rPr>
        <w:t xml:space="preserve"> </w:t>
      </w:r>
      <w:r>
        <w:rPr>
          <w:rStyle w:val="KeywordTok"/>
        </w:rPr>
        <w:t xml:space="preserve">setdiff</w:t>
      </w:r>
      <w:r>
        <w:rPr>
          <w:rStyle w:val="NormalTok"/>
        </w:rPr>
        <w:t xml:space="preserve">(cat_columns, </w:t>
      </w:r>
      <w:r>
        <w:rPr>
          <w:rStyle w:val="KeywordTok"/>
        </w:rPr>
        <w:t xml:space="preserve">c</w:t>
      </w:r>
      <w:r>
        <w:rPr>
          <w:rStyle w:val="NormalTok"/>
        </w:rPr>
        <w:t xml:space="preserve">(</w:t>
      </w:r>
      <w:r>
        <w:rPr>
          <w:rStyle w:val="StringTok"/>
        </w:rPr>
        <w:t xml:space="preserve">"baseline_dementia"</w:t>
      </w:r>
      <w:r>
        <w:rPr>
          <w:rStyle w:val="NormalTok"/>
        </w:rPr>
        <w:t xml:space="preserve">, </w:t>
      </w:r>
      <w:r>
        <w:rPr>
          <w:rStyle w:val="StringTok"/>
        </w:rPr>
        <w:t xml:space="preserve">"mort30"</w:t>
      </w:r>
      <w:r>
        <w:rPr>
          <w:rStyle w:val="NormalTok"/>
        </w:rPr>
        <w:t xml:space="preserve">))</w:t>
      </w:r>
    </w:p>
    <w:p>
      <w:pPr>
        <w:pStyle w:val="Heading3"/>
      </w:pPr>
      <w:bookmarkStart w:id="36" w:name="agrupación-de-variables-categóricas"/>
      <w:r>
        <w:t xml:space="preserve">3.3.1 Agrupación de variables categóricas</w:t>
      </w:r>
      <w:bookmarkEnd w:id="36"/>
    </w:p>
    <w:p>
      <w:pPr>
        <w:pStyle w:val="FirstParagraph"/>
      </w:pPr>
      <w:r>
        <w:t xml:space="preserve">Por otro lado, nos encontramos con dos variables cuyas categorías pueden ser agrupadas, según la información proporcionada por el paquete</w:t>
      </w:r>
      <w:r>
        <w:t xml:space="preserve"> </w:t>
      </w:r>
      <w:r>
        <w:rPr>
          <w:i/>
        </w:rPr>
        <w:t xml:space="preserve">scorecard</w:t>
      </w:r>
      <w:r>
        <w:t xml:space="preserve">:</w:t>
      </w:r>
    </w:p>
    <w:p>
      <w:pPr>
        <w:pStyle w:val="BodyText"/>
      </w:pPr>
      <w:r>
        <w:rPr>
          <w:b/>
        </w:rPr>
        <w:t xml:space="preserve">DÍA DE LA SEMANA</w:t>
      </w:r>
      <w:r>
        <w:t xml:space="preserve"> </w:t>
      </w:r>
      <w:r>
        <w:t xml:space="preserve">(dow):</w:t>
      </w:r>
    </w:p>
    <w:p>
      <w:pPr>
        <w:pStyle w:val="BodyText"/>
      </w:pPr>
      <w:r>
        <w:t xml:space="preserve">Sobre dicha variable,</w:t>
      </w:r>
      <w:r>
        <w:t xml:space="preserve"> </w:t>
      </w:r>
      <w:r>
        <w:rPr>
          <w:b/>
        </w:rPr>
        <w:t xml:space="preserve">observamos una relación</w:t>
      </w:r>
      <w:r>
        <w:rPr>
          <w:b/>
        </w:rPr>
        <w:t xml:space="preserve"> </w:t>
      </w:r>
      <w:r>
        <w:rPr>
          <w:b/>
        </w:rPr>
        <w:t xml:space="preserve">“</w:t>
      </w:r>
      <w:r>
        <w:rPr>
          <w:b/>
        </w:rPr>
        <w:t xml:space="preserve">lineal</w:t>
      </w:r>
      <w:r>
        <w:rPr>
          <w:b/>
        </w:rPr>
        <w:t xml:space="preserve">”</w:t>
      </w:r>
      <w:r>
        <w:rPr>
          <w:b/>
        </w:rPr>
        <w:t xml:space="preserve"> </w:t>
      </w:r>
      <w:r>
        <w:rPr>
          <w:b/>
        </w:rPr>
        <w:t xml:space="preserve">en la distribución de la variable objetivo a lo largo de los diferentes días de la semana</w:t>
      </w:r>
      <w:r>
        <w:t xml:space="preserve">, comenzando por el Lunes (0), con el menor porcentaje de complicaciones hospitalarias (alrededor del 14 %), seguido de los Martes-Miércoles-Jueves, donde el porcentaje aumenta hasta el 30.4 %, y finalizando con los viernes, donde se alcanza el mayor porcentaje de complicaciones hospitalarias: 34.5 %:</w:t>
      </w:r>
    </w:p>
    <w:p>
      <w:pPr>
        <w:pStyle w:val="CaptionedFigure"/>
      </w:pPr>
      <w:r>
        <w:drawing>
          <wp:inline>
            <wp:extent cx="5334000" cy="5303821"/>
            <wp:effectExtent b="0" l="0" r="0" t="0"/>
            <wp:docPr descr="Dia de la semana o dow (IV)" title="" id="1" name="Picture"/>
            <a:graphic>
              <a:graphicData uri="http://schemas.openxmlformats.org/drawingml/2006/picture">
                <pic:pic>
                  <pic:nvPicPr>
                    <pic:cNvPr descr="./capturas/Depuracion/dow.png" id="0" name="Picture"/>
                    <pic:cNvPicPr>
                      <a:picLocks noChangeArrowheads="1" noChangeAspect="1"/>
                    </pic:cNvPicPr>
                  </pic:nvPicPr>
                  <pic:blipFill>
                    <a:blip r:embed="rId37"/>
                    <a:stretch>
                      <a:fillRect/>
                    </a:stretch>
                  </pic:blipFill>
                  <pic:spPr bwMode="auto">
                    <a:xfrm>
                      <a:off x="0" y="0"/>
                      <a:ext cx="5334000" cy="5303821"/>
                    </a:xfrm>
                    <a:prstGeom prst="rect">
                      <a:avLst/>
                    </a:prstGeom>
                    <a:noFill/>
                    <a:ln w="9525">
                      <a:noFill/>
                      <a:headEnd/>
                      <a:tailEnd/>
                    </a:ln>
                  </pic:spPr>
                </pic:pic>
              </a:graphicData>
            </a:graphic>
          </wp:inline>
        </w:drawing>
      </w:r>
    </w:p>
    <w:p>
      <w:pPr>
        <w:pStyle w:val="ImageCaption"/>
      </w:pPr>
      <w:r>
        <w:t xml:space="preserve">Dia de la semana o dow (IV)</w:t>
      </w:r>
    </w:p>
    <w:p>
      <w:pPr>
        <w:pStyle w:val="BodyText"/>
      </w:pPr>
      <w:r>
        <w:t xml:space="preserve">Por otro lado, si analizamos detenidamente el gráfico de distribución:</w:t>
      </w:r>
    </w:p>
    <w:p>
      <w:pPr>
        <w:pStyle w:val="BodyText"/>
      </w:pPr>
      <w:r>
        <w:drawing>
          <wp:inline>
            <wp:extent cx="5334000" cy="3048000"/>
            <wp:effectExtent b="0" l="0" r="0" t="0"/>
            <wp:docPr descr="" title="" id="1" name="Picture"/>
            <a:graphic>
              <a:graphicData uri="http://schemas.openxmlformats.org/drawingml/2006/picture">
                <pic:pic>
                  <pic:nvPicPr>
                    <pic:cNvPr descr="memoria_files/figure-docx/unnamed-chunk-13-1.png" id="0" name="Picture"/>
                    <pic:cNvPicPr>
                      <a:picLocks noChangeArrowheads="1" noChangeAspect="1"/>
                    </pic:cNvPicPr>
                  </pic:nvPicPr>
                  <pic:blipFill>
                    <a:blip r:embed="rId38"/>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Observamos que la proporción de aparición de pacientes con complicaciones es muy similar entre los martes, miércoles y jueves:</w:t>
      </w:r>
    </w:p>
    <w:p>
      <w:pPr>
        <w:pStyle w:val="SourceCode"/>
      </w:pPr>
      <w:r>
        <w:rPr>
          <w:rStyle w:val="VerbatimChar"/>
        </w:rPr>
        <w:t xml:space="preserve">##                   dow sin.comp con.comp total prop.complicacion</w:t>
      </w:r>
      <w:r>
        <w:br/>
      </w:r>
      <w:r>
        <w:rPr>
          <w:rStyle w:val="VerbatimChar"/>
        </w:rPr>
        <w:t xml:space="preserve">## 1                   1     4450      715  2596              30.3</w:t>
      </w:r>
      <w:r>
        <w:br/>
      </w:r>
      <w:r>
        <w:rPr>
          <w:rStyle w:val="VerbatimChar"/>
        </w:rPr>
        <w:t xml:space="preserve">## 2                   2     1810      786  2029              33.6</w:t>
      </w:r>
      <w:r>
        <w:br/>
      </w:r>
      <w:r>
        <w:rPr>
          <w:rStyle w:val="VerbatimChar"/>
        </w:rPr>
        <w:t xml:space="preserve">## 3                   3     1347      682  2516              27.9</w:t>
      </w:r>
      <w:r>
        <w:br/>
      </w:r>
      <w:r>
        <w:rPr>
          <w:rStyle w:val="VerbatimChar"/>
        </w:rPr>
        <w:t xml:space="preserve">## 4 En conjunto (1-2-3)     1813      703  7141              30.4</w:t>
      </w:r>
      <w:r>
        <w:br/>
      </w:r>
      <w:r>
        <w:rPr>
          <w:rStyle w:val="VerbatimChar"/>
        </w:rPr>
        <w:t xml:space="preserve">## 5                   4     1525      804  2329              34.5</w:t>
      </w:r>
    </w:p>
    <w:p>
      <w:pPr>
        <w:pStyle w:val="FirstParagraph"/>
      </w:pPr>
      <w:r>
        <w:t xml:space="preserve">En conjunto, acumulan alrededor del 30.4 % de pacientes con complicaciones, mientras que con tan solo el viernes aumenta hasta alcanzar el 34 %. Por tanto, dado que los martes, miércoles y jueves presentan una proporción de aparición similar,</w:t>
      </w:r>
      <w:r>
        <w:t xml:space="preserve"> </w:t>
      </w:r>
      <w:r>
        <w:rPr>
          <w:b/>
        </w:rPr>
        <w:t xml:space="preserve">las agrupamos en torno a una misma categoría</w:t>
      </w:r>
      <w:r>
        <w:t xml:space="preserve">:</w:t>
      </w:r>
    </w:p>
    <w:p>
      <w:pPr>
        <w:numPr>
          <w:ilvl w:val="0"/>
          <w:numId w:val="1008"/>
        </w:numPr>
      </w:pPr>
      <w:r>
        <w:rPr>
          <w:b/>
        </w:rPr>
        <w:t xml:space="preserve">Lunes (0)</w:t>
      </w:r>
    </w:p>
    <w:p>
      <w:pPr>
        <w:numPr>
          <w:ilvl w:val="0"/>
          <w:numId w:val="1008"/>
        </w:numPr>
      </w:pPr>
      <w:r>
        <w:rPr>
          <w:b/>
        </w:rPr>
        <w:t xml:space="preserve">Martes-Miercoles-Jueves (1-3)</w:t>
      </w:r>
    </w:p>
    <w:p>
      <w:pPr>
        <w:numPr>
          <w:ilvl w:val="0"/>
          <w:numId w:val="1008"/>
        </w:numPr>
      </w:pPr>
      <w:r>
        <w:rPr>
          <w:b/>
        </w:rPr>
        <w:t xml:space="preserve">Viernes (4)</w:t>
      </w:r>
    </w:p>
    <w:p>
      <w:pPr>
        <w:pStyle w:val="FirstParagraph"/>
      </w:pPr>
      <w:r>
        <w:rPr>
          <w:b/>
        </w:rPr>
        <w:t xml:space="preserve">MES</w:t>
      </w:r>
      <w:r>
        <w:t xml:space="preserve"> </w:t>
      </w:r>
      <w:r>
        <w:t xml:space="preserve">(month):</w:t>
      </w:r>
    </w:p>
    <w:p>
      <w:pPr>
        <w:pStyle w:val="CaptionedFigure"/>
      </w:pPr>
      <w:r>
        <w:drawing>
          <wp:inline>
            <wp:extent cx="5334000" cy="5334000"/>
            <wp:effectExtent b="0" l="0" r="0" t="0"/>
            <wp:docPr descr="Month (IV)" title="" id="1" name="Picture"/>
            <a:graphic>
              <a:graphicData uri="http://schemas.openxmlformats.org/drawingml/2006/picture">
                <pic:pic>
                  <pic:nvPicPr>
                    <pic:cNvPr descr="./capturas/Depuracion/month.png" id="0"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Month (IV)</w:t>
      </w:r>
    </w:p>
    <w:p>
      <w:pPr>
        <w:pStyle w:val="BodyText"/>
      </w:pPr>
      <w:r>
        <w:t xml:space="preserve">En este caso, llaman la atención tres principales grupos: en primer lugar el mes de enero (0), con un 28.1 % de las complicaciones hospitalarias,</w:t>
      </w:r>
      <w:r>
        <w:t xml:space="preserve"> </w:t>
      </w:r>
      <w:r>
        <w:rPr>
          <w:b/>
        </w:rPr>
        <w:t xml:space="preserve">seguido de los meses de febrero (1) hasta agosto (7) con un total acumulado del 32.3 % de los pacientes con complicaciones</w:t>
      </w:r>
      <w:r>
        <w:t xml:space="preserve">, es decir, el mes de enero tiene un porcentaje similar de pacientes con complicaciones que los siguientes 7 meses en conjunto. Por el contrario,</w:t>
      </w:r>
      <w:r>
        <w:t xml:space="preserve"> </w:t>
      </w:r>
      <w:r>
        <w:rPr>
          <w:b/>
        </w:rPr>
        <w:t xml:space="preserve">durante el mes de septiembre (8) el porcentaje se desploma hasta el 7.8 %</w:t>
      </w:r>
      <w:r>
        <w:t xml:space="preserve">, porcentaje que vuelve a aumentar en los tres meses siguientes (octubre, noviembre y diciembre), hasta el 31.4 %.</w:t>
      </w:r>
    </w:p>
    <w:p>
      <w:pPr>
        <w:pStyle w:val="BodyText"/>
      </w:pPr>
      <w:r>
        <w:t xml:space="preserve">Por otro lado, si analizamos el gráfico de distribución:</w:t>
      </w:r>
    </w:p>
    <w:p>
      <w:pPr>
        <w:pStyle w:val="BodyText"/>
      </w:pPr>
      <w:r>
        <w:drawing>
          <wp:inline>
            <wp:extent cx="5334000" cy="4267200"/>
            <wp:effectExtent b="0" l="0" r="0" t="0"/>
            <wp:docPr descr="" title="" id="1" name="Picture"/>
            <a:graphic>
              <a:graphicData uri="http://schemas.openxmlformats.org/drawingml/2006/picture">
                <pic:pic>
                  <pic:nvPicPr>
                    <pic:cNvPr descr="memoria_files/figure-docx/unnamed-chunk-16-1.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Sucede un comportamiento similar al de la variable</w:t>
      </w:r>
      <w:r>
        <w:t xml:space="preserve"> </w:t>
      </w:r>
      <w:r>
        <w:rPr>
          <w:i/>
        </w:rPr>
        <w:t xml:space="preserve">dow</w:t>
      </w:r>
      <w:r>
        <w:t xml:space="preserve">: salvo el mes de septiembre,</w:t>
      </w:r>
      <w:r>
        <w:t xml:space="preserve"> </w:t>
      </w:r>
      <w:r>
        <w:rPr>
          <w:b/>
        </w:rPr>
        <w:t xml:space="preserve">la distribución de la variable objetivo sobre cada mes es muy similar, de forma que podemos agrupar varios de los meses en una misma categoría, tal y como hemos comprobado anteriormente</w:t>
      </w:r>
      <w:r>
        <w:t xml:space="preserve">. A modo de ejemplo, analicemos la proporción en el número de complicaciones hospitalarias de cada mes por separado y en conjunto:</w:t>
      </w:r>
    </w:p>
    <w:p>
      <w:pPr>
        <w:pStyle w:val="SourceCode"/>
      </w:pPr>
      <w:r>
        <w:rPr>
          <w:rStyle w:val="VerbatimChar"/>
        </w:rPr>
        <w:t xml:space="preserve">##             dow sin.comp con.comp total prop.complicacion</w:t>
      </w:r>
      <w:r>
        <w:br/>
      </w:r>
      <w:r>
        <w:rPr>
          <w:rStyle w:val="VerbatimChar"/>
        </w:rPr>
        <w:t xml:space="preserve">## 1             0      771      302  1073              28.1</w:t>
      </w:r>
      <w:r>
        <w:br/>
      </w:r>
      <w:r>
        <w:rPr>
          <w:rStyle w:val="VerbatimChar"/>
        </w:rPr>
        <w:t xml:space="preserve">## 2             1      742      385  1127              34.2</w:t>
      </w:r>
      <w:r>
        <w:br/>
      </w:r>
      <w:r>
        <w:rPr>
          <w:rStyle w:val="VerbatimChar"/>
        </w:rPr>
        <w:t xml:space="preserve">## 3             2      461      220   681              32.3</w:t>
      </w:r>
      <w:r>
        <w:br/>
      </w:r>
      <w:r>
        <w:rPr>
          <w:rStyle w:val="VerbatimChar"/>
        </w:rPr>
        <w:t xml:space="preserve">## 4             3      670      319   989              32.3</w:t>
      </w:r>
      <w:r>
        <w:br/>
      </w:r>
      <w:r>
        <w:rPr>
          <w:rStyle w:val="VerbatimChar"/>
        </w:rPr>
        <w:t xml:space="preserve">## 5             4      699      382  1081              35.3</w:t>
      </w:r>
      <w:r>
        <w:br/>
      </w:r>
      <w:r>
        <w:rPr>
          <w:rStyle w:val="VerbatimChar"/>
        </w:rPr>
        <w:t xml:space="preserve">## 6             5      618      271   889              30.5</w:t>
      </w:r>
      <w:r>
        <w:br/>
      </w:r>
      <w:r>
        <w:rPr>
          <w:rStyle w:val="VerbatimChar"/>
        </w:rPr>
        <w:t xml:space="preserve">## 7             6      810      381  1191              32.0</w:t>
      </w:r>
      <w:r>
        <w:br/>
      </w:r>
      <w:r>
        <w:rPr>
          <w:rStyle w:val="VerbatimChar"/>
        </w:rPr>
        <w:t xml:space="preserve">## 8             7      739      301  1040              28.9</w:t>
      </w:r>
      <w:r>
        <w:br/>
      </w:r>
      <w:r>
        <w:rPr>
          <w:rStyle w:val="VerbatimChar"/>
        </w:rPr>
        <w:t xml:space="preserve">## 9   Uniendo 1-7     4739     2259  6998              32.3</w:t>
      </w:r>
      <w:r>
        <w:br/>
      </w:r>
      <w:r>
        <w:rPr>
          <w:rStyle w:val="VerbatimChar"/>
        </w:rPr>
        <w:t xml:space="preserve">## 10            8     3634      306  3940               7.8</w:t>
      </w:r>
      <w:r>
        <w:br/>
      </w:r>
      <w:r>
        <w:rPr>
          <w:rStyle w:val="VerbatimChar"/>
        </w:rPr>
        <w:t xml:space="preserve">## 11            9      586      246   832              29.6</w:t>
      </w:r>
      <w:r>
        <w:br/>
      </w:r>
      <w:r>
        <w:rPr>
          <w:rStyle w:val="VerbatimChar"/>
        </w:rPr>
        <w:t xml:space="preserve">## 12           10      541      258   799              32.3</w:t>
      </w:r>
      <w:r>
        <w:br/>
      </w:r>
      <w:r>
        <w:rPr>
          <w:rStyle w:val="VerbatimChar"/>
        </w:rPr>
        <w:t xml:space="preserve">## 13           11      674      319   993              32.1</w:t>
      </w:r>
      <w:r>
        <w:br/>
      </w:r>
      <w:r>
        <w:rPr>
          <w:rStyle w:val="VerbatimChar"/>
        </w:rPr>
        <w:t xml:space="preserve">## 14 Uniendo 9-11     1801      823  2624              31.4</w:t>
      </w:r>
    </w:p>
    <w:p>
      <w:pPr>
        <w:pStyle w:val="FirstParagraph"/>
      </w:pPr>
      <w:r>
        <w:t xml:space="preserve">Como podemos comprobar,</w:t>
      </w:r>
      <w:r>
        <w:t xml:space="preserve"> </w:t>
      </w:r>
      <w:r>
        <w:rPr>
          <w:b/>
        </w:rPr>
        <w:t xml:space="preserve">la proporción de pacientes con complicaciones hospitalarias, entre los meses de febrero (1) y agosto (7), se sitúa en torno al 32 % si agrupamos dichas categorías</w:t>
      </w:r>
      <w:r>
        <w:t xml:space="preserve">. Del mismo modo,</w:t>
      </w:r>
      <w:r>
        <w:t xml:space="preserve"> </w:t>
      </w:r>
      <w:r>
        <w:rPr>
          <w:b/>
        </w:rPr>
        <w:t xml:space="preserve">los meses de octubre, noviembre y diciembre (9, 10 y 11) se sitúan en torno al 31 %</w:t>
      </w:r>
      <w:r>
        <w:t xml:space="preserve">. Como consecuencia, y dado que dichas categorías presentan una proporción similar en cuanto a pacientes con complicaciones se refiere, las agrupamos:</w:t>
      </w:r>
    </w:p>
    <w:p>
      <w:pPr>
        <w:numPr>
          <w:ilvl w:val="0"/>
          <w:numId w:val="1009"/>
        </w:numPr>
      </w:pPr>
      <w:r>
        <w:rPr>
          <w:b/>
        </w:rPr>
        <w:t xml:space="preserve">Enero (0)</w:t>
      </w:r>
    </w:p>
    <w:p>
      <w:pPr>
        <w:numPr>
          <w:ilvl w:val="0"/>
          <w:numId w:val="1009"/>
        </w:numPr>
      </w:pPr>
      <w:r>
        <w:rPr>
          <w:b/>
        </w:rPr>
        <w:t xml:space="preserve">Febrero a Agosto (1-7)</w:t>
      </w:r>
    </w:p>
    <w:p>
      <w:pPr>
        <w:numPr>
          <w:ilvl w:val="0"/>
          <w:numId w:val="1009"/>
        </w:numPr>
      </w:pPr>
      <w:r>
        <w:rPr>
          <w:b/>
        </w:rPr>
        <w:t xml:space="preserve">Septiembre (8)</w:t>
      </w:r>
    </w:p>
    <w:p>
      <w:pPr>
        <w:numPr>
          <w:ilvl w:val="0"/>
          <w:numId w:val="1009"/>
        </w:numPr>
      </w:pPr>
      <w:r>
        <w:rPr>
          <w:b/>
        </w:rPr>
        <w:t xml:space="preserve">Octubre, Noviembre y Diciembre (9-10-11)</w:t>
      </w:r>
    </w:p>
    <w:p>
      <w:pPr>
        <w:pStyle w:val="FirstParagraph"/>
      </w:pPr>
      <w:r>
        <w:t xml:space="preserve">En relación con el resto de variables categóricas, si analizamos su valor de información:</w:t>
      </w:r>
    </w:p>
    <w:p>
      <w:pPr>
        <w:pStyle w:val="SourceCode"/>
      </w:pPr>
      <w:r>
        <w:rPr>
          <w:rStyle w:val="VerbatimChar"/>
        </w:rPr>
        <w:t xml:space="preserve">##              variable     iv</w:t>
      </w:r>
      <w:r>
        <w:br/>
      </w:r>
      <w:r>
        <w:rPr>
          <w:rStyle w:val="VerbatimChar"/>
        </w:rPr>
        <w:t xml:space="preserve">## 1   baseline_osteoart 0.5246</w:t>
      </w:r>
      <w:r>
        <w:br/>
      </w:r>
      <w:r>
        <w:rPr>
          <w:rStyle w:val="VerbatimChar"/>
        </w:rPr>
        <w:t xml:space="preserve">## 2               month 0.4271</w:t>
      </w:r>
      <w:r>
        <w:br/>
      </w:r>
      <w:r>
        <w:rPr>
          <w:rStyle w:val="VerbatimChar"/>
        </w:rPr>
        <w:t xml:space="preserve">## 3                 dow 0.2276</w:t>
      </w:r>
      <w:r>
        <w:br/>
      </w:r>
      <w:r>
        <w:rPr>
          <w:rStyle w:val="VerbatimChar"/>
        </w:rPr>
        <w:t xml:space="preserve">## 4           moonphase 0.2119</w:t>
      </w:r>
      <w:r>
        <w:br/>
      </w:r>
      <w:r>
        <w:rPr>
          <w:rStyle w:val="VerbatimChar"/>
        </w:rPr>
        <w:t xml:space="preserve">## 5     baseline_cancer 0.1358</w:t>
      </w:r>
      <w:r>
        <w:br/>
      </w:r>
      <w:r>
        <w:rPr>
          <w:rStyle w:val="VerbatimChar"/>
        </w:rPr>
        <w:t xml:space="preserve">## 6        baseline_cvd 0.0429</w:t>
      </w:r>
      <w:r>
        <w:br/>
      </w:r>
      <w:r>
        <w:rPr>
          <w:rStyle w:val="VerbatimChar"/>
        </w:rPr>
        <w:t xml:space="preserve">## 7              gender 0.0221</w:t>
      </w:r>
      <w:r>
        <w:br/>
      </w:r>
      <w:r>
        <w:rPr>
          <w:rStyle w:val="VerbatimChar"/>
        </w:rPr>
        <w:t xml:space="preserve">## 8  baseline_digestive 0.0134</w:t>
      </w:r>
      <w:r>
        <w:br/>
      </w:r>
      <w:r>
        <w:rPr>
          <w:rStyle w:val="VerbatimChar"/>
        </w:rPr>
        <w:t xml:space="preserve">## 9          asa_status 0.0062</w:t>
      </w:r>
      <w:r>
        <w:br/>
      </w:r>
      <w:r>
        <w:rPr>
          <w:rStyle w:val="VerbatimChar"/>
        </w:rPr>
        <w:t xml:space="preserve">## 10 baseline_pulmonary 0.0053</w:t>
      </w:r>
      <w:r>
        <w:br/>
      </w:r>
      <w:r>
        <w:rPr>
          <w:rStyle w:val="VerbatimChar"/>
        </w:rPr>
        <w:t xml:space="preserve">## 11  baseline_diabetes 0.0013</w:t>
      </w:r>
      <w:r>
        <w:br/>
      </w:r>
      <w:r>
        <w:rPr>
          <w:rStyle w:val="VerbatimChar"/>
        </w:rPr>
        <w:t xml:space="preserve">## 12               race 0.0002</w:t>
      </w:r>
      <w:r>
        <w:br/>
      </w:r>
      <w:r>
        <w:rPr>
          <w:rStyle w:val="VerbatimChar"/>
        </w:rPr>
        <w:t xml:space="preserve">## 13     baseline_psych 0.0001</w:t>
      </w:r>
    </w:p>
    <w:p>
      <w:pPr>
        <w:pStyle w:val="FirstParagraph"/>
      </w:pPr>
      <w:r>
        <w:t xml:space="preserve">Por lo general, la mayoría de las variables categóricas presentan, como primera impresión, un buen poder predicitivo, con ciertas excepciones como</w:t>
      </w:r>
      <w:r>
        <w:t xml:space="preserve"> </w:t>
      </w:r>
      <w:r>
        <w:rPr>
          <w:i/>
        </w:rPr>
        <w:t xml:space="preserve">asa_status</w:t>
      </w:r>
      <w:r>
        <w:t xml:space="preserve">,</w:t>
      </w:r>
      <w:r>
        <w:t xml:space="preserve"> </w:t>
      </w:r>
      <w:r>
        <w:rPr>
          <w:i/>
        </w:rPr>
        <w:t xml:space="preserve">baseline_pulmonary</w:t>
      </w:r>
      <w:r>
        <w:t xml:space="preserve">,</w:t>
      </w:r>
      <w:r>
        <w:t xml:space="preserve"> </w:t>
      </w:r>
      <w:r>
        <w:rPr>
          <w:i/>
        </w:rPr>
        <w:t xml:space="preserve">baseline_diabetes</w:t>
      </w:r>
      <w:r>
        <w:t xml:space="preserve">,</w:t>
      </w:r>
      <w:r>
        <w:t xml:space="preserve"> </w:t>
      </w:r>
      <w:r>
        <w:rPr>
          <w:i/>
        </w:rPr>
        <w:t xml:space="preserve">race</w:t>
      </w:r>
      <w:r>
        <w:t xml:space="preserve"> </w:t>
      </w:r>
      <w:r>
        <w:t xml:space="preserve">o</w:t>
      </w:r>
      <w:r>
        <w:t xml:space="preserve"> </w:t>
      </w:r>
      <w:r>
        <w:rPr>
          <w:i/>
        </w:rPr>
        <w:t xml:space="preserve">baseline_pysch</w:t>
      </w:r>
      <w:r>
        <w:t xml:space="preserve">, cuyo IV no alcanza el 0.01 (como normal general, un valor de información inferior a 0.1-0.02 se traduce en un poder predictivo muy bajo o prácticamente nulo)</w:t>
      </w:r>
      <w:r>
        <w:rPr>
          <w:rStyle w:val="FootnoteReference"/>
        </w:rPr>
        <w:footnoteReference w:id="41"/>
      </w:r>
      <w:r>
        <w:t xml:space="preserve">. De este modo, de cara a la selección de variables,</w:t>
      </w:r>
      <w:r>
        <w:t xml:space="preserve"> </w:t>
      </w:r>
      <w:r>
        <w:rPr>
          <w:b/>
        </w:rPr>
        <w:t xml:space="preserve">en caso de ser necesario descartar alguna variable categórica, utilizaremos esta tabla como referencia</w:t>
      </w:r>
      <w:r>
        <w:t xml:space="preserve">.</w:t>
      </w:r>
    </w:p>
    <w:p>
      <w:pPr>
        <w:pStyle w:val="Heading2"/>
      </w:pPr>
      <w:bookmarkStart w:id="43" w:name="variables-continuas"/>
      <w:r>
        <w:t xml:space="preserve">3.4 Variables continuas</w:t>
      </w:r>
      <w:bookmarkEnd w:id="43"/>
    </w:p>
    <w:p>
      <w:pPr>
        <w:pStyle w:val="FirstParagraph"/>
      </w:pPr>
      <w:r>
        <w:t xml:space="preserve">En relación con las variables continuas, nos encontramos con algunas variables con un número de valores únicos muy reducidos:</w:t>
      </w:r>
    </w:p>
    <w:p>
      <w:pPr>
        <w:pStyle w:val="SourceCode"/>
      </w:pPr>
      <w:r>
        <w:rPr>
          <w:rStyle w:val="CommentTok"/>
        </w:rPr>
        <w:t xml:space="preserve">#-- Nº Valores unicos (continuas)</w:t>
      </w:r>
      <w:r>
        <w:br/>
      </w:r>
      <w:r>
        <w:rPr>
          <w:rStyle w:val="KeywordTok"/>
        </w:rPr>
        <w:t xml:space="preserve">apply</w:t>
      </w:r>
      <w:r>
        <w:rPr>
          <w:rStyle w:val="NormalTok"/>
        </w:rPr>
        <w:t xml:space="preserve">(surgical_dataset[, num_columns], </w:t>
      </w:r>
      <w:r>
        <w:rPr>
          <w:rStyle w:val="DecValTok"/>
        </w:rPr>
        <w:t xml:space="preserve">2</w:t>
      </w:r>
      <w:r>
        <w:rPr>
          <w:rStyle w:val="NormalTok"/>
        </w:rPr>
        <w:t xml:space="preserve">, </w:t>
      </w:r>
      <w:r>
        <w:rPr>
          <w:rStyle w:val="ControlFlowTok"/>
        </w:rPr>
        <w:t xml:space="preserve">function</w:t>
      </w:r>
      <w:r>
        <w:rPr>
          <w:rStyle w:val="NormalTok"/>
        </w:rPr>
        <w:t xml:space="preserve">(x) {</w:t>
      </w:r>
      <w:r>
        <w:rPr>
          <w:rStyle w:val="KeywordTok"/>
        </w:rPr>
        <w:t xml:space="preserve">length</w:t>
      </w:r>
      <w:r>
        <w:rPr>
          <w:rStyle w:val="NormalTok"/>
        </w:rPr>
        <w:t xml:space="preserve">(</w:t>
      </w:r>
      <w:r>
        <w:rPr>
          <w:rStyle w:val="KeywordTok"/>
        </w:rPr>
        <w:t xml:space="preserve">unique</w:t>
      </w:r>
      <w:r>
        <w:rPr>
          <w:rStyle w:val="NormalTok"/>
        </w:rPr>
        <w:t xml:space="preserve">(x))})</w:t>
      </w:r>
    </w:p>
    <w:p>
      <w:pPr>
        <w:pStyle w:val="SourceCode"/>
      </w:pPr>
      <w:r>
        <w:rPr>
          <w:rStyle w:val="VerbatimChar"/>
        </w:rPr>
        <w:t xml:space="preserve">##               bmi               Age baseline_charlson          ahrq_ccs </w:t>
      </w:r>
      <w:r>
        <w:br/>
      </w:r>
      <w:r>
        <w:rPr>
          <w:rStyle w:val="VerbatimChar"/>
        </w:rPr>
        <w:t xml:space="preserve">##              3095               672                14                22 </w:t>
      </w:r>
      <w:r>
        <w:br/>
      </w:r>
      <w:r>
        <w:rPr>
          <w:rStyle w:val="VerbatimChar"/>
        </w:rPr>
        <w:t xml:space="preserve">##     ccsMort30Rate              hour     mortality_rsi </w:t>
      </w:r>
      <w:r>
        <w:br/>
      </w:r>
      <w:r>
        <w:rPr>
          <w:rStyle w:val="VerbatimChar"/>
        </w:rPr>
        <w:t xml:space="preserve">##                20               725               633</w:t>
      </w:r>
    </w:p>
    <w:p>
      <w:pPr>
        <w:pStyle w:val="FirstParagraph"/>
      </w:pPr>
      <w:r>
        <w:t xml:space="preserve">A modo de ejemplo, variables como</w:t>
      </w:r>
      <w:r>
        <w:t xml:space="preserve"> </w:t>
      </w:r>
      <w:r>
        <w:rPr>
          <w:i/>
        </w:rPr>
        <w:t xml:space="preserve">baseline_charlson</w:t>
      </w:r>
      <w:r>
        <w:t xml:space="preserve">,</w:t>
      </w:r>
      <w:r>
        <w:t xml:space="preserve"> </w:t>
      </w:r>
      <w:r>
        <w:rPr>
          <w:i/>
        </w:rPr>
        <w:t xml:space="preserve">ahrq_ccs</w:t>
      </w:r>
      <w:r>
        <w:t xml:space="preserve"> </w:t>
      </w:r>
      <w:r>
        <w:t xml:space="preserve">o</w:t>
      </w:r>
      <w:r>
        <w:t xml:space="preserve"> </w:t>
      </w:r>
      <w:r>
        <w:rPr>
          <w:i/>
        </w:rPr>
        <w:t xml:space="preserve">ccsMort30Rate</w:t>
      </w:r>
      <w:r>
        <w:t xml:space="preserve"> </w:t>
      </w:r>
      <w:r>
        <w:t xml:space="preserve">presentan 14, 22 o 20 valores únicos, respectivamente. No obstante, se tomó la decisión de mantener dichas variables como continuas, principalmente para facilitar la selección de variables, evitando con ello crear nuevas variables</w:t>
      </w:r>
      <w:r>
        <w:t xml:space="preserve"> </w:t>
      </w:r>
      <w:r>
        <w:rPr>
          <w:i/>
        </w:rPr>
        <w:t xml:space="preserve">dummy</w:t>
      </w:r>
      <w:r>
        <w:t xml:space="preserve"> </w:t>
      </w:r>
      <w:r>
        <w:t xml:space="preserve">(una por cada categoría), utilizando con ello menos parámetros para describir el conjunto de datos.</w:t>
      </w:r>
    </w:p>
    <w:p>
      <w:pPr>
        <w:pStyle w:val="BodyText"/>
      </w:pPr>
      <w:r>
        <w:t xml:space="preserve">Por otro lado, en un primer análisis exploratorio se observó que en las variables continuas, por lo general,</w:t>
      </w:r>
      <w:r>
        <w:t xml:space="preserve"> </w:t>
      </w:r>
      <w:r>
        <w:rPr>
          <w:b/>
        </w:rPr>
        <w:t xml:space="preserve">no existe una clara separación entre ambas variables objetivo</w:t>
      </w:r>
      <w:r>
        <w:t xml:space="preserve">. A modo de ejemplo, observemos las dos siguientes variables:</w:t>
      </w:r>
      <w:r>
        <w:t xml:space="preserve"> </w:t>
      </w:r>
      <w:r>
        <w:rPr>
          <w:i/>
        </w:rPr>
        <w:t xml:space="preserve">age</w:t>
      </w:r>
      <w:r>
        <w:t xml:space="preserve"> </w:t>
      </w:r>
      <w:r>
        <w:t xml:space="preserve">y</w:t>
      </w:r>
      <w:r>
        <w:t xml:space="preserve"> </w:t>
      </w:r>
      <w:r>
        <w:rPr>
          <w:i/>
        </w:rPr>
        <w:t xml:space="preserve">bmi</w:t>
      </w:r>
      <w:r>
        <w:t xml:space="preserve">:</w:t>
      </w:r>
    </w:p>
    <w:p>
      <w:pPr>
        <w:pStyle w:val="BodyText"/>
      </w:pPr>
      <w:r>
        <w:rPr>
          <w:b/>
        </w:rPr>
        <w:t xml:space="preserve">AGE</w:t>
      </w:r>
      <w:r>
        <w:t xml:space="preserve">:</w:t>
      </w:r>
    </w:p>
    <w:p>
      <w:pPr>
        <w:pStyle w:val="BodyText"/>
      </w:pPr>
      <w:r>
        <w:drawing>
          <wp:inline>
            <wp:extent cx="5334000" cy="3048000"/>
            <wp:effectExtent b="0" l="0" r="0" t="0"/>
            <wp:docPr descr="" title="" id="1" name="Picture"/>
            <a:graphic>
              <a:graphicData uri="http://schemas.openxmlformats.org/drawingml/2006/picture">
                <pic:pic>
                  <pic:nvPicPr>
                    <pic:cNvPr descr="memoria_files/figure-docx/unnamed-chunk-21-1.png" id="0" name="Picture"/>
                    <pic:cNvPicPr>
                      <a:picLocks noChangeArrowheads="1" noChangeAspect="1"/>
                    </pic:cNvPicPr>
                  </pic:nvPicPr>
                  <pic:blipFill>
                    <a:blip r:embed="rId4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En este caso,</w:t>
      </w:r>
      <w:r>
        <w:t xml:space="preserve"> </w:t>
      </w:r>
      <w:r>
        <w:rPr>
          <w:b/>
        </w:rPr>
        <w:t xml:space="preserve">bien es cierto que los pacientes que no sufren complicaciones oscilan entre los 25 y los 90 años, aproximadamente, mientras que existe un número de pacientes (menores a 25 años), donde padecen alguna complicación hospitalaria</w:t>
      </w:r>
      <w:r>
        <w:t xml:space="preserve">. Pese a ello, la separación no es tan clara.</w:t>
      </w:r>
    </w:p>
    <w:p>
      <w:pPr>
        <w:pStyle w:val="BodyText"/>
      </w:pPr>
      <w:r>
        <w:rPr>
          <w:b/>
        </w:rPr>
        <w:t xml:space="preserve">BMI</w:t>
      </w:r>
      <w:r>
        <w:t xml:space="preserve">:</w:t>
      </w:r>
    </w:p>
    <w:p>
      <w:pPr>
        <w:pStyle w:val="BodyText"/>
      </w:pPr>
      <w:r>
        <w:drawing>
          <wp:inline>
            <wp:extent cx="5334000" cy="3048000"/>
            <wp:effectExtent b="0" l="0" r="0" t="0"/>
            <wp:docPr descr="" title="" id="1" name="Picture"/>
            <a:graphic>
              <a:graphicData uri="http://schemas.openxmlformats.org/drawingml/2006/picture">
                <pic:pic>
                  <pic:nvPicPr>
                    <pic:cNvPr descr="memoria_files/figure-docx/unnamed-chunk-22-1.png" id="0" name="Picture"/>
                    <pic:cNvPicPr>
                      <a:picLocks noChangeArrowheads="1" noChangeAspect="1"/>
                    </pic:cNvPicPr>
                  </pic:nvPicPr>
                  <pic:blipFill>
                    <a:blip r:embed="rId45"/>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Incluso con el índice de masa de corporal,</w:t>
      </w:r>
      <w:r>
        <w:t xml:space="preserve"> </w:t>
      </w:r>
      <w:r>
        <w:rPr>
          <w:b/>
        </w:rPr>
        <w:t xml:space="preserve">a simple vista no existe una clara separación que diferencie a ambas variables objetivo en función de dicho índice</w:t>
      </w:r>
      <w:r>
        <w:t xml:space="preserve">.</w:t>
      </w:r>
    </w:p>
    <w:p>
      <w:pPr>
        <w:pStyle w:val="Heading2"/>
      </w:pPr>
      <w:bookmarkStart w:id="46" w:name="estandarización-de-variables-continuas"/>
      <w:r>
        <w:t xml:space="preserve">3.5 Estandarización de variables continuas</w:t>
      </w:r>
      <w:bookmarkEnd w:id="46"/>
    </w:p>
    <w:p>
      <w:pPr>
        <w:pStyle w:val="FirstParagraph"/>
      </w:pPr>
      <w:r>
        <w:t xml:space="preserve">Una vez realizado el primer análisis,</w:t>
      </w:r>
      <w:r>
        <w:t xml:space="preserve"> </w:t>
      </w:r>
      <w:r>
        <w:rPr>
          <w:b/>
        </w:rPr>
        <w:t xml:space="preserve">procedemos a la estandarización de las variables continuas</w:t>
      </w:r>
      <w:r>
        <w:t xml:space="preserve">:</w:t>
      </w:r>
    </w:p>
    <w:p>
      <w:pPr>
        <w:pStyle w:val="SourceCode"/>
      </w:pPr>
      <w:r>
        <w:rPr>
          <w:rStyle w:val="CommentTok"/>
        </w:rPr>
        <w:t xml:space="preserve"># --- Estandarizacion de variables</w:t>
      </w:r>
      <w:r>
        <w:br/>
      </w:r>
      <w:r>
        <w:rPr>
          <w:rStyle w:val="NormalTok"/>
        </w:rPr>
        <w:t xml:space="preserve">surgical_dataset_stnd &lt;-</w:t>
      </w:r>
      <w:r>
        <w:rPr>
          <w:rStyle w:val="StringTok"/>
        </w:rPr>
        <w:t xml:space="preserve"> </w:t>
      </w:r>
      <w:r>
        <w:rPr>
          <w:rStyle w:val="NormalTok"/>
        </w:rPr>
        <w:t xml:space="preserve">surgical_dataset</w:t>
      </w:r>
      <w:r>
        <w:br/>
      </w:r>
      <w:r>
        <w:br/>
      </w:r>
      <w:r>
        <w:rPr>
          <w:rStyle w:val="CommentTok"/>
        </w:rPr>
        <w:t xml:space="preserve"># media</w:t>
      </w:r>
      <w:r>
        <w:br/>
      </w:r>
      <w:r>
        <w:rPr>
          <w:rStyle w:val="NormalTok"/>
        </w:rPr>
        <w:t xml:space="preserve">media       &lt;-</w:t>
      </w:r>
      <w:r>
        <w:rPr>
          <w:rStyle w:val="StringTok"/>
        </w:rPr>
        <w:t xml:space="preserve"> </w:t>
      </w:r>
      <w:r>
        <w:rPr>
          <w:rStyle w:val="KeywordTok"/>
        </w:rPr>
        <w:t xml:space="preserve">sapply</w:t>
      </w:r>
      <w:r>
        <w:rPr>
          <w:rStyle w:val="NormalTok"/>
        </w:rPr>
        <w:t xml:space="preserve">(surgical_dataset_stnd[, num_columns], mean)</w:t>
      </w:r>
      <w:r>
        <w:br/>
      </w:r>
      <w:r>
        <w:br/>
      </w:r>
      <w:r>
        <w:rPr>
          <w:rStyle w:val="CommentTok"/>
        </w:rPr>
        <w:t xml:space="preserve"># sd</w:t>
      </w:r>
      <w:r>
        <w:br/>
      </w:r>
      <w:r>
        <w:rPr>
          <w:rStyle w:val="NormalTok"/>
        </w:rPr>
        <w:t xml:space="preserve">desv.tipica &lt;-</w:t>
      </w:r>
      <w:r>
        <w:rPr>
          <w:rStyle w:val="StringTok"/>
        </w:rPr>
        <w:t xml:space="preserve"> </w:t>
      </w:r>
      <w:r>
        <w:rPr>
          <w:rStyle w:val="KeywordTok"/>
        </w:rPr>
        <w:t xml:space="preserve">sapply</w:t>
      </w:r>
      <w:r>
        <w:rPr>
          <w:rStyle w:val="NormalTok"/>
        </w:rPr>
        <w:t xml:space="preserve">(surgical_dataset_stnd[, num_columns], sd)</w:t>
      </w:r>
      <w:r>
        <w:br/>
      </w:r>
      <w:r>
        <w:br/>
      </w:r>
      <w:r>
        <w:rPr>
          <w:rStyle w:val="NormalTok"/>
        </w:rPr>
        <w:t xml:space="preserve">surgical_dataset_stnd[, num_columns] &lt;-</w:t>
      </w:r>
      <w:r>
        <w:rPr>
          <w:rStyle w:val="StringTok"/>
        </w:rPr>
        <w:t xml:space="preserve"> </w:t>
      </w:r>
      <w:r>
        <w:rPr>
          <w:rStyle w:val="KeywordTok"/>
        </w:rPr>
        <w:t xml:space="preserve">scale</w:t>
      </w:r>
      <w:r>
        <w:rPr>
          <w:rStyle w:val="NormalTok"/>
        </w:rPr>
        <w:t xml:space="preserve">(surgical_dataset_stnd[, num_columns], </w:t>
      </w:r>
      <w:r>
        <w:br/>
      </w:r>
      <w:r>
        <w:rPr>
          <w:rStyle w:val="NormalTok"/>
        </w:rPr>
        <w:t xml:space="preserve">                                              </w:t>
      </w:r>
      <w:r>
        <w:rPr>
          <w:rStyle w:val="DataTypeTok"/>
        </w:rPr>
        <w:t xml:space="preserve">center =</w:t>
      </w:r>
      <w:r>
        <w:rPr>
          <w:rStyle w:val="NormalTok"/>
        </w:rPr>
        <w:t xml:space="preserve"> media, </w:t>
      </w:r>
      <w:r>
        <w:br/>
      </w:r>
      <w:r>
        <w:rPr>
          <w:rStyle w:val="NormalTok"/>
        </w:rPr>
        <w:t xml:space="preserve">                                              </w:t>
      </w:r>
      <w:r>
        <w:rPr>
          <w:rStyle w:val="DataTypeTok"/>
        </w:rPr>
        <w:t xml:space="preserve">scale =</w:t>
      </w:r>
      <w:r>
        <w:rPr>
          <w:rStyle w:val="NormalTok"/>
        </w:rPr>
        <w:t xml:space="preserve"> desv.tipica)</w:t>
      </w:r>
    </w:p>
    <w:p>
      <w:pPr>
        <w:pStyle w:val="Heading2"/>
      </w:pPr>
      <w:bookmarkStart w:id="47" w:name="creacion-de-variables-dummy"/>
      <w:r>
        <w:t xml:space="preserve">3.6 Creacion de variables dummy</w:t>
      </w:r>
      <w:bookmarkEnd w:id="47"/>
    </w:p>
    <w:p>
      <w:pPr>
        <w:pStyle w:val="FirstParagraph"/>
      </w:pPr>
      <w:r>
        <w:t xml:space="preserve">A continuación, convertimos las variables categóricas (con más de una categoría) en variables</w:t>
      </w:r>
      <w:r>
        <w:t xml:space="preserve"> </w:t>
      </w:r>
      <w:r>
        <w:rPr>
          <w:i/>
        </w:rPr>
        <w:t xml:space="preserve">dummy</w:t>
      </w:r>
      <w:r>
        <w:t xml:space="preserve">, mediante la función</w:t>
      </w:r>
      <w:r>
        <w:t xml:space="preserve"> </w:t>
      </w:r>
      <w:r>
        <w:rPr>
          <w:i/>
        </w:rPr>
        <w:t xml:space="preserve">dummy.data.frame</w:t>
      </w:r>
      <w:r>
        <w:t xml:space="preserve">, conviritiendo de este modo todas las variables a formato numérico:</w:t>
      </w:r>
    </w:p>
    <w:p>
      <w:pPr>
        <w:pStyle w:val="SourceCode"/>
      </w:pPr>
      <w:r>
        <w:rPr>
          <w:rStyle w:val="NormalTok"/>
        </w:rPr>
        <w:t xml:space="preserve">columnas_dummy &lt;-</w:t>
      </w:r>
      <w:r>
        <w:rPr>
          <w:rStyle w:val="StringTok"/>
        </w:rPr>
        <w:t xml:space="preserve"> </w:t>
      </w:r>
      <w:r>
        <w:rPr>
          <w:rStyle w:val="KeywordTok"/>
        </w:rPr>
        <w:t xml:space="preserve">c</w:t>
      </w:r>
      <w:r>
        <w:rPr>
          <w:rStyle w:val="NormalTok"/>
        </w:rPr>
        <w:t xml:space="preserve">(</w:t>
      </w:r>
      <w:r>
        <w:rPr>
          <w:rStyle w:val="StringTok"/>
        </w:rPr>
        <w:t xml:space="preserve">"asa_status"</w:t>
      </w:r>
      <w:r>
        <w:rPr>
          <w:rStyle w:val="NormalTok"/>
        </w:rPr>
        <w:t xml:space="preserve">, </w:t>
      </w:r>
      <w:r>
        <w:rPr>
          <w:rStyle w:val="StringTok"/>
        </w:rPr>
        <w:t xml:space="preserve">"dow"</w:t>
      </w:r>
      <w:r>
        <w:rPr>
          <w:rStyle w:val="NormalTok"/>
        </w:rPr>
        <w:t xml:space="preserve">, </w:t>
      </w:r>
      <w:r>
        <w:rPr>
          <w:rStyle w:val="StringTok"/>
        </w:rPr>
        <w:t xml:space="preserve">"month"</w:t>
      </w:r>
      <w:r>
        <w:rPr>
          <w:rStyle w:val="NormalTok"/>
        </w:rPr>
        <w:t xml:space="preserve">, </w:t>
      </w:r>
      <w:r>
        <w:rPr>
          <w:rStyle w:val="StringTok"/>
        </w:rPr>
        <w:t xml:space="preserve">"moonphase"</w:t>
      </w:r>
      <w:r>
        <w:rPr>
          <w:rStyle w:val="NormalTok"/>
        </w:rPr>
        <w:t xml:space="preserve">, </w:t>
      </w:r>
      <w:r>
        <w:rPr>
          <w:rStyle w:val="StringTok"/>
        </w:rPr>
        <w:t xml:space="preserve">"race"</w:t>
      </w:r>
      <w:r>
        <w:rPr>
          <w:rStyle w:val="NormalTok"/>
        </w:rPr>
        <w:t xml:space="preserve">)</w:t>
      </w:r>
      <w:r>
        <w:br/>
      </w:r>
      <w:r>
        <w:rPr>
          <w:rStyle w:val="NormalTok"/>
        </w:rPr>
        <w:t xml:space="preserve">surgical_dataset_stnd_dummy &lt;-</w:t>
      </w:r>
      <w:r>
        <w:rPr>
          <w:rStyle w:val="StringTok"/>
        </w:rPr>
        <w:t xml:space="preserve"> </w:t>
      </w:r>
      <w:r>
        <w:rPr>
          <w:rStyle w:val="KeywordTok"/>
        </w:rPr>
        <w:t xml:space="preserve">dummy.data.frame</w:t>
      </w:r>
      <w:r>
        <w:rPr>
          <w:rStyle w:val="NormalTok"/>
        </w:rPr>
        <w:t xml:space="preserve">(surgical_dataset_stnd[, columnas_dummy], </w:t>
      </w:r>
      <w:r>
        <w:br/>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p>
    <w:p>
      <w:pPr>
        <w:pStyle w:val="FirstParagraph"/>
      </w:pPr>
      <w:r>
        <w:t xml:space="preserve">Una vez codificadas las variables,</w:t>
      </w:r>
      <w:r>
        <w:t xml:space="preserve"> </w:t>
      </w:r>
      <w:r>
        <w:rPr>
          <w:b/>
        </w:rPr>
        <w:t xml:space="preserve">comprobamos si existen variables</w:t>
      </w:r>
      <w:r>
        <w:rPr>
          <w:b/>
        </w:rPr>
        <w:t xml:space="preserve"> </w:t>
      </w:r>
      <w:r>
        <w:rPr>
          <w:i/>
          <w:b/>
        </w:rPr>
        <w:t xml:space="preserve">dummy</w:t>
      </w:r>
      <w:r>
        <w:rPr>
          <w:b/>
        </w:rPr>
        <w:t xml:space="preserve"> </w:t>
      </w:r>
      <w:r>
        <w:rPr>
          <w:b/>
        </w:rPr>
        <w:t xml:space="preserve">con una frecuencia de aparición menor a 100</w:t>
      </w:r>
      <w:r>
        <w:t xml:space="preserve">:</w:t>
      </w:r>
    </w:p>
    <w:p>
      <w:pPr>
        <w:pStyle w:val="SourceCode"/>
      </w:pPr>
      <w:r>
        <w:rPr>
          <w:rStyle w:val="KeywordTok"/>
        </w:rPr>
        <w:t xml:space="preserve">names</w:t>
      </w:r>
      <w:r>
        <w:rPr>
          <w:rStyle w:val="NormalTok"/>
        </w:rPr>
        <w:t xml:space="preserve">(surgical_dataset_stnd_dummy[, </w:t>
      </w:r>
      <w:r>
        <w:rPr>
          <w:rStyle w:val="KeywordTok"/>
        </w:rPr>
        <w:t xml:space="preserve">colSums</w:t>
      </w:r>
      <w:r>
        <w:rPr>
          <w:rStyle w:val="NormalTok"/>
        </w:rPr>
        <w:t xml:space="preserve">(surgical_dataset_stnd_dummy </w:t>
      </w:r>
      <w:r>
        <w:rPr>
          <w:rStyle w:val="OperatorTok"/>
        </w:rPr>
        <w:t xml:space="preserve">==</w:t>
      </w:r>
      <w:r>
        <w:rPr>
          <w:rStyle w:val="StringTok"/>
        </w:rPr>
        <w:t xml:space="preserve"> </w:t>
      </w:r>
      <w:r>
        <w:rPr>
          <w:rStyle w:val="DecValTok"/>
        </w:rPr>
        <w:t xml:space="preserve">0</w:t>
      </w:r>
      <w:r>
        <w:rPr>
          <w:rStyle w:val="NormalTok"/>
        </w:rPr>
        <w:t xml:space="preserve">) </w:t>
      </w:r>
      <w:r>
        <w:rPr>
          <w:rStyle w:val="OperatorTok"/>
        </w:rPr>
        <w:t xml:space="preserve">&lt;</w:t>
      </w:r>
      <w:r>
        <w:rPr>
          <w:rStyle w:val="StringTok"/>
        </w:rPr>
        <w:t xml:space="preserve"> </w:t>
      </w:r>
      <w:r>
        <w:rPr>
          <w:rStyle w:val="DecValTok"/>
        </w:rPr>
        <w:t xml:space="preserve">100</w:t>
      </w:r>
      <w:r>
        <w:rPr>
          <w:rStyle w:val="NormalTok"/>
        </w:rPr>
        <w:t xml:space="preserve">, </w:t>
      </w:r>
      <w:r>
        <w:br/>
      </w:r>
      <w:r>
        <w:rPr>
          <w:rStyle w:val="NormalTok"/>
        </w:rPr>
        <w:t xml:space="preserve">                                  </w:t>
      </w:r>
      <w:r>
        <w:rPr>
          <w:rStyle w:val="DataTypeTok"/>
        </w:rPr>
        <w:t xml:space="preserve">drop =</w:t>
      </w:r>
      <w:r>
        <w:rPr>
          <w:rStyle w:val="NormalTok"/>
        </w:rPr>
        <w:t xml:space="preserve"> </w:t>
      </w:r>
      <w:r>
        <w:rPr>
          <w:rStyle w:val="OtherTok"/>
        </w:rPr>
        <w:t xml:space="preserve">FALSE</w:t>
      </w:r>
      <w:r>
        <w:rPr>
          <w:rStyle w:val="NormalTok"/>
        </w:rPr>
        <w:t xml:space="preserve">])</w:t>
      </w:r>
    </w:p>
    <w:p>
      <w:pPr>
        <w:pStyle w:val="SourceCode"/>
      </w:pPr>
      <w:r>
        <w:rPr>
          <w:rStyle w:val="VerbatimChar"/>
        </w:rPr>
        <w:t xml:space="preserve">## character(0)</w:t>
      </w:r>
    </w:p>
    <w:p>
      <w:pPr>
        <w:pStyle w:val="FirstParagraph"/>
      </w:pPr>
      <w:r>
        <w:t xml:space="preserve">Como podemos comprobar, todas las variables</w:t>
      </w:r>
      <w:r>
        <w:t xml:space="preserve"> </w:t>
      </w:r>
      <w:r>
        <w:rPr>
          <w:i/>
        </w:rPr>
        <w:t xml:space="preserve">dummy</w:t>
      </w:r>
      <w:r>
        <w:t xml:space="preserve"> </w:t>
      </w:r>
      <w:r>
        <w:t xml:space="preserve">codificadas presentan una frecuencia superior. A continuación,</w:t>
      </w:r>
      <w:r>
        <w:t xml:space="preserve"> </w:t>
      </w:r>
      <w:r>
        <w:rPr>
          <w:b/>
        </w:rPr>
        <w:t xml:space="preserve">unimos en un único</w:t>
      </w:r>
      <w:r>
        <w:rPr>
          <w:b/>
        </w:rPr>
        <w:t xml:space="preserve"> </w:t>
      </w:r>
      <w:r>
        <w:rPr>
          <w:i/>
          <w:b/>
        </w:rPr>
        <w:t xml:space="preserve">data.table</w:t>
      </w:r>
      <w:r>
        <w:rPr>
          <w:b/>
        </w:rPr>
        <w:t xml:space="preserve"> </w:t>
      </w:r>
      <w:r>
        <w:rPr>
          <w:b/>
        </w:rPr>
        <w:t xml:space="preserve">tanto las variables numéricas, las variables categóricas (binarias), las variables</w:t>
      </w:r>
      <w:r>
        <w:rPr>
          <w:b/>
        </w:rPr>
        <w:t xml:space="preserve"> </w:t>
      </w:r>
      <w:r>
        <w:rPr>
          <w:i/>
          <w:b/>
        </w:rPr>
        <w:t xml:space="preserve">dummy</w:t>
      </w:r>
      <w:r>
        <w:rPr>
          <w:b/>
        </w:rPr>
        <w:t xml:space="preserve">, así como la variable objetivo</w:t>
      </w:r>
      <w:r>
        <w:t xml:space="preserve">:</w:t>
      </w:r>
    </w:p>
    <w:p>
      <w:pPr>
        <w:pStyle w:val="SourceCode"/>
      </w:pPr>
      <w:r>
        <w:rPr>
          <w:rStyle w:val="NormalTok"/>
        </w:rPr>
        <w:t xml:space="preserve">surgical_dataset_final &lt;-</w:t>
      </w:r>
      <w:r>
        <w:rPr>
          <w:rStyle w:val="StringTok"/>
        </w:rPr>
        <w:t xml:space="preserve"> </w:t>
      </w:r>
      <w:r>
        <w:rPr>
          <w:rStyle w:val="KeywordTok"/>
        </w:rPr>
        <w:t xml:space="preserve">cbind</w:t>
      </w:r>
      <w:r>
        <w:rPr>
          <w:rStyle w:val="NormalTok"/>
        </w:rPr>
        <w:t xml:space="preserve">(</w:t>
      </w:r>
      <w:r>
        <w:br/>
      </w:r>
      <w:r>
        <w:rPr>
          <w:rStyle w:val="NormalTok"/>
        </w:rPr>
        <w:t xml:space="preserve">                                surgical_dataset_stnd[, num_columns],</w:t>
      </w:r>
      <w:r>
        <w:br/>
      </w:r>
      <w:r>
        <w:rPr>
          <w:rStyle w:val="NormalTok"/>
        </w:rPr>
        <w:t xml:space="preserve">                                surgical_dataset_stnd[, cat_columns[</w:t>
      </w:r>
      <w:r>
        <w:rPr>
          <w:rStyle w:val="OperatorTok"/>
        </w:rPr>
        <w:t xml:space="preserve">!</w:t>
      </w:r>
      <w:r>
        <w:rPr>
          <w:rStyle w:val="NormalTok"/>
        </w:rPr>
        <w:t xml:space="preserve">cat_columns </w:t>
      </w:r>
      <w:r>
        <w:rPr>
          <w:rStyle w:val="OperatorTok"/>
        </w:rPr>
        <w:t xml:space="preserve">%in%</w:t>
      </w:r>
      <w:r>
        <w:rPr>
          <w:rStyle w:val="StringTok"/>
        </w:rPr>
        <w:t xml:space="preserve"> </w:t>
      </w:r>
      <w:r>
        <w:rPr>
          <w:rStyle w:val="NormalTok"/>
        </w:rPr>
        <w:t xml:space="preserve">columnas_dummy]],</w:t>
      </w:r>
      <w:r>
        <w:br/>
      </w:r>
      <w:r>
        <w:rPr>
          <w:rStyle w:val="NormalTok"/>
        </w:rPr>
        <w:t xml:space="preserve">                                surgical_dataset_stnd_dummy,</w:t>
      </w:r>
      <w:r>
        <w:br/>
      </w:r>
      <w:r>
        <w:rPr>
          <w:rStyle w:val="NormalTok"/>
        </w:rPr>
        <w:t xml:space="preserve">                                surgical_dataset_stnd[, target]</w:t>
      </w:r>
      <w:r>
        <w:br/>
      </w:r>
      <w:r>
        <w:rPr>
          <w:rStyle w:val="NormalTok"/>
        </w:rPr>
        <w:t xml:space="preserve">                              )</w:t>
      </w:r>
    </w:p>
    <w:p>
      <w:pPr>
        <w:pStyle w:val="FirstParagraph"/>
      </w:pPr>
      <w:r>
        <w:t xml:space="preserve">Finalmente, de cara a la elaboración de los modelos</w:t>
      </w:r>
      <w:r>
        <w:t xml:space="preserve"> </w:t>
      </w:r>
      <w:r>
        <w:rPr>
          <w:b/>
        </w:rPr>
        <w:t xml:space="preserve">codificamos la variable objetivo como</w:t>
      </w:r>
      <w:r>
        <w:rPr>
          <w:b/>
        </w:rPr>
        <w:t xml:space="preserve"> </w:t>
      </w:r>
      <w:r>
        <w:rPr>
          <w:b/>
        </w:rPr>
        <w:t xml:space="preserve">“</w:t>
      </w:r>
      <w:r>
        <w:rPr>
          <w:b/>
        </w:rPr>
        <w:t xml:space="preserve">Yes</w:t>
      </w:r>
      <w:r>
        <w:rPr>
          <w:b/>
        </w:rPr>
        <w:t xml:space="preserve">”</w:t>
      </w:r>
      <w:r>
        <w:rPr>
          <w:b/>
        </w:rPr>
        <w:t xml:space="preserve"> </w:t>
      </w:r>
      <w:r>
        <w:rPr>
          <w:b/>
        </w:rPr>
        <w:t xml:space="preserve">/</w:t>
      </w:r>
      <w:r>
        <w:rPr>
          <w:b/>
        </w:rPr>
        <w:t xml:space="preserve"> </w:t>
      </w:r>
      <w:r>
        <w:rPr>
          <w:b/>
        </w:rPr>
        <w:t xml:space="preserve">“</w:t>
      </w:r>
      <w:r>
        <w:rPr>
          <w:b/>
        </w:rPr>
        <w:t xml:space="preserve">No</w:t>
      </w:r>
      <w:r>
        <w:rPr>
          <w:b/>
        </w:rPr>
        <w:t xml:space="preserve">”</w:t>
      </w:r>
      <w:r>
        <w:t xml:space="preserve">, renombrando la variable como</w:t>
      </w:r>
      <w:r>
        <w:t xml:space="preserve"> </w:t>
      </w:r>
      <w:r>
        <w:rPr>
          <w:i/>
        </w:rPr>
        <w:t xml:space="preserve">target</w:t>
      </w:r>
      <w:r>
        <w:t xml:space="preserve">:</w:t>
      </w:r>
    </w:p>
    <w:p>
      <w:pPr>
        <w:pStyle w:val="SourceCode"/>
      </w:pPr>
      <w:r>
        <w:rPr>
          <w:rStyle w:val="CommentTok"/>
        </w:rPr>
        <w:t xml:space="preserve">#-- Renombramos la variable objetivo como "target"</w:t>
      </w:r>
      <w:r>
        <w:br/>
      </w:r>
      <w:r>
        <w:rPr>
          <w:rStyle w:val="KeywordTok"/>
        </w:rPr>
        <w:t xml:space="preserve">names</w:t>
      </w:r>
      <w:r>
        <w:rPr>
          <w:rStyle w:val="NormalTok"/>
        </w:rPr>
        <w:t xml:space="preserve">(surgical_dataset_final)[</w:t>
      </w:r>
      <w:r>
        <w:rPr>
          <w:rStyle w:val="DecValTok"/>
        </w:rPr>
        <w:t xml:space="preserve">33</w:t>
      </w:r>
      <w:r>
        <w:rPr>
          <w:rStyle w:val="NormalTok"/>
        </w:rPr>
        <w:t xml:space="preserve">] &lt;-</w:t>
      </w:r>
      <w:r>
        <w:rPr>
          <w:rStyle w:val="StringTok"/>
        </w:rPr>
        <w:t xml:space="preserve"> "target"</w:t>
      </w:r>
      <w:r>
        <w:br/>
      </w:r>
      <w:r>
        <w:br/>
      </w:r>
      <w:r>
        <w:rPr>
          <w:rStyle w:val="CommentTok"/>
        </w:rPr>
        <w:t xml:space="preserve"># Renombramos las columnas para adecuarlas a formulas</w:t>
      </w:r>
      <w:r>
        <w:br/>
      </w:r>
      <w:r>
        <w:rPr>
          <w:rStyle w:val="KeywordTok"/>
        </w:rPr>
        <w:t xml:space="preserve">names</w:t>
      </w:r>
      <w:r>
        <w:rPr>
          <w:rStyle w:val="NormalTok"/>
        </w:rPr>
        <w:t xml:space="preserve">(surgical_dataset_final) &lt;-</w:t>
      </w:r>
      <w:r>
        <w:rPr>
          <w:rStyle w:val="StringTok"/>
        </w:rPr>
        <w:t xml:space="preserve"> </w:t>
      </w:r>
      <w:r>
        <w:rPr>
          <w:rStyle w:val="KeywordTok"/>
        </w:rPr>
        <w:t xml:space="preserve">make.names</w:t>
      </w:r>
      <w:r>
        <w:rPr>
          <w:rStyle w:val="NormalTok"/>
        </w:rPr>
        <w:t xml:space="preserve">(</w:t>
      </w:r>
      <w:r>
        <w:rPr>
          <w:rStyle w:val="KeywordTok"/>
        </w:rPr>
        <w:t xml:space="preserve">names</w:t>
      </w:r>
      <w:r>
        <w:rPr>
          <w:rStyle w:val="NormalTok"/>
        </w:rPr>
        <w:t xml:space="preserve">(surgical_dataset_final))</w:t>
      </w:r>
      <w:r>
        <w:br/>
      </w:r>
      <w:r>
        <w:br/>
      </w:r>
      <w:r>
        <w:rPr>
          <w:rStyle w:val="CommentTok"/>
        </w:rPr>
        <w:t xml:space="preserve"># 1 - "Yes" ; 0 - "No"</w:t>
      </w:r>
      <w:r>
        <w:br/>
      </w:r>
      <w:r>
        <w:rPr>
          <w:rStyle w:val="NormalTok"/>
        </w:rPr>
        <w:t xml:space="preserve">surgical_dataset_final</w:t>
      </w:r>
      <w:r>
        <w:rPr>
          <w:rStyle w:val="OperatorTok"/>
        </w:rPr>
        <w:t xml:space="preserve">$</w:t>
      </w:r>
      <w:r>
        <w:rPr>
          <w:rStyle w:val="NormalTok"/>
        </w:rPr>
        <w:t xml:space="preserve">target &lt;-</w:t>
      </w:r>
      <w:r>
        <w:rPr>
          <w:rStyle w:val="StringTok"/>
        </w:rPr>
        <w:t xml:space="preserve"> </w:t>
      </w:r>
      <w:r>
        <w:rPr>
          <w:rStyle w:val="KeywordTok"/>
        </w:rPr>
        <w:t xml:space="preserve">ifelse</w:t>
      </w:r>
      <w:r>
        <w:rPr>
          <w:rStyle w:val="NormalTok"/>
        </w:rPr>
        <w:t xml:space="preserve">(</w:t>
      </w:r>
      <w:r>
        <w:br/>
      </w:r>
      <w:r>
        <w:rPr>
          <w:rStyle w:val="NormalTok"/>
        </w:rPr>
        <w:t xml:space="preserve">  surgical_dataset_final</w:t>
      </w:r>
      <w:r>
        <w:rPr>
          <w:rStyle w:val="OperatorTok"/>
        </w:rPr>
        <w:t xml:space="preserve">$</w:t>
      </w:r>
      <w:r>
        <w:rPr>
          <w:rStyle w:val="NormalTok"/>
        </w:rPr>
        <w:t xml:space="preserve">target </w:t>
      </w:r>
      <w:r>
        <w:rPr>
          <w:rStyle w:val="OperatorTok"/>
        </w:rPr>
        <w:t xml:space="preserve">==</w:t>
      </w:r>
      <w:r>
        <w:rPr>
          <w:rStyle w:val="String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"Yes"</w:t>
      </w:r>
      <w:r>
        <w:rPr>
          <w:rStyle w:val="NormalTok"/>
        </w:rPr>
        <w:t xml:space="preserve">,</w:t>
      </w:r>
      <w:r>
        <w:br/>
      </w:r>
      <w:r>
        <w:rPr>
          <w:rStyle w:val="NormalTok"/>
        </w:rPr>
        <w:t xml:space="preserve">  </w:t>
      </w:r>
      <w:r>
        <w:rPr>
          <w:rStyle w:val="StringTok"/>
        </w:rPr>
        <w:t xml:space="preserve">"No"</w:t>
      </w:r>
      <w:r>
        <w:br/>
      </w:r>
      <w:r>
        <w:rPr>
          <w:rStyle w:val="NormalTok"/>
        </w:rPr>
        <w:t xml:space="preserve">)</w:t>
      </w:r>
      <w:r>
        <w:br/>
      </w:r>
      <w:r>
        <w:br/>
      </w:r>
      <w:r>
        <w:rPr>
          <w:rStyle w:val="NormalTok"/>
        </w:rPr>
        <w:t xml:space="preserve">surgical_dataset_final</w:t>
      </w:r>
      <w:r>
        <w:rPr>
          <w:rStyle w:val="OperatorTok"/>
        </w:rPr>
        <w:t xml:space="preserve">$</w:t>
      </w:r>
      <w:r>
        <w:rPr>
          <w:rStyle w:val="NormalTok"/>
        </w:rPr>
        <w:t xml:space="preserve">target &lt;-</w:t>
      </w:r>
      <w:r>
        <w:rPr>
          <w:rStyle w:val="StringTok"/>
        </w:rPr>
        <w:t xml:space="preserve"> </w:t>
      </w:r>
      <w:r>
        <w:rPr>
          <w:rStyle w:val="KeywordTok"/>
        </w:rPr>
        <w:t xml:space="preserve">as.factor</w:t>
      </w:r>
      <w:r>
        <w:rPr>
          <w:rStyle w:val="NormalTok"/>
        </w:rPr>
        <w:t xml:space="preserve">(surgical_dataset_final</w:t>
      </w:r>
      <w:r>
        <w:rPr>
          <w:rStyle w:val="OperatorTok"/>
        </w:rPr>
        <w:t xml:space="preserve">$</w:t>
      </w:r>
      <w:r>
        <w:rPr>
          <w:rStyle w:val="NormalTok"/>
        </w:rPr>
        <w:t xml:space="preserve">target)</w:t>
      </w:r>
    </w:p>
    <w:p>
      <w:pPr>
        <w:pStyle w:val="SourceCode"/>
      </w:pPr>
      <w:r>
        <w:rPr>
          <w:rStyle w:val="VerbatimChar"/>
        </w:rPr>
        <w:t xml:space="preserve">## Numero de variables finales (dummies incluidas):  32</w:t>
      </w:r>
    </w:p>
    <w:p>
      <w:pPr>
        <w:pStyle w:val="Heading1"/>
      </w:pPr>
      <w:bookmarkStart w:id="48" w:name="selección-de-variables-bajo-logística"/>
      <w:r>
        <w:t xml:space="preserve">4. Selección de variables bajo logística</w:t>
      </w:r>
      <w:bookmarkEnd w:id="48"/>
    </w:p>
    <w:p>
      <w:pPr>
        <w:pStyle w:val="Heading2"/>
      </w:pPr>
      <w:bookmarkStart w:id="49" w:name="selección-de-una-submuestra"/>
      <w:r>
        <w:t xml:space="preserve">4.1 Selección de una submuestra</w:t>
      </w:r>
      <w:bookmarkEnd w:id="49"/>
    </w:p>
    <w:p>
      <w:pPr>
        <w:pStyle w:val="FirstParagraph"/>
      </w:pPr>
      <w:r>
        <w:t xml:space="preserve">Durante la selección de variables, e incluso con determinados modelos como redes neuronales o SVM, el tiempo de cómputo que requiere era demasiado elevado. Como consecuencia, se planteó utilizar, en lugar del</w:t>
      </w:r>
      <w:r>
        <w:t xml:space="preserve"> </w:t>
      </w:r>
      <w:r>
        <w:rPr>
          <w:i/>
        </w:rPr>
        <w:t xml:space="preserve">dataset</w:t>
      </w:r>
      <w:r>
        <w:t xml:space="preserve"> </w:t>
      </w:r>
      <w:r>
        <w:t xml:space="preserve">completo con 14.000 observaciones,</w:t>
      </w:r>
      <w:r>
        <w:t xml:space="preserve"> </w:t>
      </w:r>
      <w:r>
        <w:rPr>
          <w:b/>
        </w:rPr>
        <w:t xml:space="preserve">un subconjunto de menor tamaño</w:t>
      </w:r>
      <w:r>
        <w:t xml:space="preserve">. Dado que la variable objetivo se encuentra desbalanceada, como pudimos comprobar en el apartado de Depuración, recurrimos al</w:t>
      </w:r>
      <w:r>
        <w:t xml:space="preserve"> </w:t>
      </w:r>
      <w:r>
        <w:rPr>
          <w:b/>
        </w:rPr>
        <w:t xml:space="preserve">muestreo estratificado</w:t>
      </w:r>
      <w:r>
        <w:t xml:space="preserve">, el cual nos asegura la proporción de la variable objetivo. Para ello,</w:t>
      </w:r>
      <w:r>
        <w:t xml:space="preserve"> </w:t>
      </w:r>
      <w:r>
        <w:rPr>
          <w:i/>
        </w:rPr>
        <w:t xml:space="preserve">caret</w:t>
      </w:r>
      <w:r>
        <w:t xml:space="preserve"> </w:t>
      </w:r>
      <w:r>
        <w:t xml:space="preserve">dispone de la función</w:t>
      </w:r>
      <w:r>
        <w:t xml:space="preserve"> </w:t>
      </w:r>
      <w:r>
        <w:rPr>
          <w:i/>
        </w:rPr>
        <w:t xml:space="preserve">createDataPartition</w:t>
      </w:r>
      <w:r>
        <w:t xml:space="preserve">, con el que obtener una submuestra estratificada. Concretamente, para el desarrollo del proyecto empleamos un subconjunto con el</w:t>
      </w:r>
      <w:r>
        <w:t xml:space="preserve"> </w:t>
      </w:r>
      <w:r>
        <w:rPr>
          <w:b/>
        </w:rPr>
        <w:t xml:space="preserve">40 % de las observaciones</w:t>
      </w:r>
      <w:r>
        <w:t xml:space="preserve">:</w:t>
      </w:r>
    </w:p>
    <w:p>
      <w:pPr>
        <w:pStyle w:val="SourceCode"/>
      </w:pPr>
      <w:r>
        <w:rPr>
          <w:rStyle w:val="CommentTok"/>
        </w:rPr>
        <w:t xml:space="preserve">#-- Muestreo estratificado</w:t>
      </w:r>
      <w:r>
        <w:br/>
      </w:r>
      <w:r>
        <w:rPr>
          <w:rStyle w:val="KeywordTok"/>
        </w:rPr>
        <w:t xml:space="preserve">set.seed</w:t>
      </w:r>
      <w:r>
        <w:rPr>
          <w:rStyle w:val="NormalTok"/>
        </w:rPr>
        <w:t xml:space="preserve">(</w:t>
      </w:r>
      <w:r>
        <w:rPr>
          <w:rStyle w:val="DecValTok"/>
        </w:rPr>
        <w:t xml:space="preserve">1234</w:t>
      </w:r>
      <w:r>
        <w:rPr>
          <w:rStyle w:val="NormalTok"/>
        </w:rPr>
        <w:t xml:space="preserve">)</w:t>
      </w:r>
      <w:r>
        <w:br/>
      </w:r>
      <w:r>
        <w:rPr>
          <w:rStyle w:val="NormalTok"/>
        </w:rPr>
        <w:t xml:space="preserve">partitions &lt;-</w:t>
      </w:r>
      <w:r>
        <w:rPr>
          <w:rStyle w:val="StringTok"/>
        </w:rPr>
        <w:t xml:space="preserve"> </w:t>
      </w:r>
      <w:r>
        <w:rPr>
          <w:rStyle w:val="KeywordTok"/>
        </w:rPr>
        <w:t xml:space="preserve">createDataPartition</w:t>
      </w:r>
      <w:r>
        <w:rPr>
          <w:rStyle w:val="NormalTok"/>
        </w:rPr>
        <w:t xml:space="preserve">(surgical_dataset_final</w:t>
      </w:r>
      <w:r>
        <w:rPr>
          <w:rStyle w:val="OperatorTok"/>
        </w:rPr>
        <w:t xml:space="preserve">$</w:t>
      </w:r>
      <w:r>
        <w:rPr>
          <w:rStyle w:val="NormalTok"/>
        </w:rPr>
        <w:t xml:space="preserve">target, </w:t>
      </w:r>
      <w:r>
        <w:rPr>
          <w:rStyle w:val="DataTypeTok"/>
        </w:rPr>
        <w:t xml:space="preserve">p =</w:t>
      </w:r>
      <w:r>
        <w:rPr>
          <w:rStyle w:val="NormalTok"/>
        </w:rPr>
        <w:t xml:space="preserve"> </w:t>
      </w:r>
      <w:r>
        <w:rPr>
          <w:rStyle w:val="FloatTok"/>
        </w:rPr>
        <w:t xml:space="preserve">0.40</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br/>
      </w:r>
      <w:r>
        <w:rPr>
          <w:rStyle w:val="NormalTok"/>
        </w:rPr>
        <w:t xml:space="preserve">surgical_dataset_final_est &lt;-</w:t>
      </w:r>
      <w:r>
        <w:rPr>
          <w:rStyle w:val="StringTok"/>
        </w:rPr>
        <w:t xml:space="preserve"> </w:t>
      </w:r>
      <w:r>
        <w:rPr>
          <w:rStyle w:val="NormalTok"/>
        </w:rPr>
        <w:t xml:space="preserve">surgical_dataset_final[partitions, ]</w:t>
      </w:r>
      <w:r>
        <w:br/>
      </w:r>
      <w:r>
        <w:br/>
      </w:r>
      <w:r>
        <w:rPr>
          <w:rStyle w:val="CommentTok"/>
        </w:rPr>
        <w:t xml:space="preserve"># Mantenemos la misma proporcion en la variable objetivo</w:t>
      </w:r>
      <w:r>
        <w:br/>
      </w:r>
      <w:r>
        <w:rPr>
          <w:rStyle w:val="KeywordTok"/>
        </w:rPr>
        <w:t xml:space="preserve">table</w:t>
      </w:r>
      <w:r>
        <w:rPr>
          <w:rStyle w:val="NormalTok"/>
        </w:rPr>
        <w:t xml:space="preserve">(surgical_dataset_final_est</w:t>
      </w:r>
      <w:r>
        <w:rPr>
          <w:rStyle w:val="OperatorTok"/>
        </w:rPr>
        <w:t xml:space="preserve">$</w:t>
      </w:r>
      <w:r>
        <w:rPr>
          <w:rStyle w:val="NormalTok"/>
        </w:rPr>
        <w:t xml:space="preserve">target)</w:t>
      </w:r>
    </w:p>
    <w:p>
      <w:pPr>
        <w:pStyle w:val="SourceCode"/>
      </w:pPr>
      <w:r>
        <w:rPr>
          <w:rStyle w:val="VerbatimChar"/>
        </w:rPr>
        <w:t xml:space="preserve">## </w:t>
      </w:r>
      <w:r>
        <w:br/>
      </w:r>
      <w:r>
        <w:rPr>
          <w:rStyle w:val="VerbatimChar"/>
        </w:rPr>
        <w:t xml:space="preserve">##   No  Yes </w:t>
      </w:r>
      <w:r>
        <w:br/>
      </w:r>
      <w:r>
        <w:rPr>
          <w:rStyle w:val="VerbatimChar"/>
        </w:rPr>
        <w:t xml:space="preserve">## 4378 1476</w:t>
      </w:r>
    </w:p>
    <w:p>
      <w:pPr>
        <w:pStyle w:val="FirstParagraph"/>
      </w:pPr>
      <w:r>
        <w:t xml:space="preserve">No obstante, con un 40 % de los datos ¿Es suficiente? Más importante aún ¿Se obtienen los mismos resultados o similares? Es decir, si nos fijamos en la depuración final, nos encontramos con 14.635 / 32 ~ 457 observaciones por variable, aproximadamente. Sin embargo, con tan solo el 40 %, obtendríamos (14.635 * 0.4) / 32 ~ 183 observaciones por variable. Es decir, con una menor proporción de observaciones por variable, es posible que los modelos no sean exactamente iguales con ambos conjuntos.</w:t>
      </w:r>
    </w:p>
    <w:p>
      <w:pPr>
        <w:pStyle w:val="BodyText"/>
      </w:pPr>
      <w:r>
        <w:t xml:space="preserve">Por ello, durante la selección de variables</w:t>
      </w:r>
      <w:r>
        <w:t xml:space="preserve"> </w:t>
      </w:r>
      <w:r>
        <w:rPr>
          <w:b/>
        </w:rPr>
        <w:t xml:space="preserve">aplicaremos las mismas técnicas sobre ambos conjuntos</w:t>
      </w:r>
      <w:r>
        <w:t xml:space="preserve">:</w:t>
      </w:r>
    </w:p>
    <w:p>
      <w:pPr>
        <w:numPr>
          <w:ilvl w:val="0"/>
          <w:numId w:val="1010"/>
        </w:numPr>
      </w:pPr>
      <w:r>
        <w:rPr>
          <w:i/>
        </w:rPr>
        <w:t xml:space="preserve">stepwise AIC</w:t>
      </w:r>
    </w:p>
    <w:p>
      <w:pPr>
        <w:numPr>
          <w:ilvl w:val="0"/>
          <w:numId w:val="1010"/>
        </w:numPr>
      </w:pPr>
      <w:r>
        <w:rPr>
          <w:i/>
        </w:rPr>
        <w:t xml:space="preserve">stepwise BIC</w:t>
      </w:r>
    </w:p>
    <w:p>
      <w:pPr>
        <w:numPr>
          <w:ilvl w:val="0"/>
          <w:numId w:val="1010"/>
        </w:numPr>
      </w:pPr>
      <w:r>
        <w:rPr>
          <w:i/>
        </w:rPr>
        <w:t xml:space="preserve">RFE o</w:t>
      </w:r>
      <w:r>
        <w:rPr>
          <w:i/>
        </w:rPr>
        <w:t xml:space="preserve"> </w:t>
      </w:r>
      <w:r>
        <w:rPr>
          <w:i/>
          <w:i/>
        </w:rPr>
        <w:t xml:space="preserve">Recursive Feature Elimination</w:t>
      </w:r>
      <w:r>
        <w:rPr>
          <w:i/>
        </w:rPr>
        <w:t xml:space="preserve"> </w:t>
      </w:r>
      <w:r>
        <w:rPr>
          <w:i/>
        </w:rPr>
        <w:t xml:space="preserve">(sobre logística)</w:t>
      </w:r>
    </w:p>
    <w:p>
      <w:pPr>
        <w:numPr>
          <w:ilvl w:val="0"/>
          <w:numId w:val="1010"/>
        </w:numPr>
      </w:pPr>
      <w:r>
        <w:rPr>
          <w:i/>
        </w:rPr>
        <w:t xml:space="preserve">RFE (sobre</w:t>
      </w:r>
      <w:r>
        <w:rPr>
          <w:i/>
        </w:rPr>
        <w:t xml:space="preserve"> </w:t>
      </w:r>
      <w:r>
        <w:rPr>
          <w:i/>
          <w:i/>
        </w:rPr>
        <w:t xml:space="preserve">Random Forest</w:t>
      </w:r>
      <w:r>
        <w:rPr>
          <w:i/>
        </w:rPr>
        <w:t xml:space="preserve">)</w:t>
      </w:r>
    </w:p>
    <w:p>
      <w:pPr>
        <w:pStyle w:val="FirstParagraph"/>
      </w:pPr>
      <w:r>
        <w:t xml:space="preserve">A continuación, y en caso de obtener una selección de variables similar, aplicamos un modelo logístico en ambos casos, comprobando de este modo si los resultados son similares, incluso con tan solo el 40 % de las observaciones. De ser así, de cara al resto de modelos trabajaremos con el subconjunto.</w:t>
      </w:r>
    </w:p>
    <w:p>
      <w:pPr>
        <w:pStyle w:val="Heading2"/>
      </w:pPr>
      <w:bookmarkStart w:id="50" w:name="stepwise-aic"/>
      <w:r>
        <w:t xml:space="preserve">4.2 Stepwise AIC</w:t>
      </w:r>
      <w:bookmarkEnd w:id="50"/>
    </w:p>
    <w:p>
      <w:pPr>
        <w:pStyle w:val="FirstParagraph"/>
      </w:pPr>
      <w:r>
        <w:t xml:space="preserve">Comenzamos con la selección de variables bajo</w:t>
      </w:r>
      <w:r>
        <w:t xml:space="preserve"> </w:t>
      </w:r>
      <w:r>
        <w:rPr>
          <w:i/>
        </w:rPr>
        <w:t xml:space="preserve">stepwise AIC</w:t>
      </w:r>
      <w:r>
        <w:t xml:space="preserve">:</w:t>
      </w:r>
    </w:p>
    <w:p>
      <w:pPr>
        <w:pStyle w:val="SourceCode"/>
      </w:pPr>
      <w:r>
        <w:rPr>
          <w:rStyle w:val="CommentTok"/>
        </w:rPr>
        <w:t xml:space="preserve">#-- Stepwise AIC (100 repeticiones)</w:t>
      </w:r>
      <w:r>
        <w:br/>
      </w:r>
      <w:r>
        <w:rPr>
          <w:rStyle w:val="NormalTok"/>
        </w:rPr>
        <w:t xml:space="preserve">lista.variables.aic &lt;-</w:t>
      </w:r>
      <w:r>
        <w:rPr>
          <w:rStyle w:val="StringTok"/>
        </w:rPr>
        <w:t xml:space="preserve"> </w:t>
      </w:r>
      <w:r>
        <w:rPr>
          <w:rStyle w:val="KeywordTok"/>
        </w:rPr>
        <w:t xml:space="preserve">steprepetidobinaria</w:t>
      </w:r>
      <w:r>
        <w:rPr>
          <w:rStyle w:val="NormalTok"/>
        </w:rPr>
        <w:t xml:space="preserve">(</w:t>
      </w:r>
      <w:r>
        <w:rPr>
          <w:rStyle w:val="DataTypeTok"/>
        </w:rPr>
        <w:t xml:space="preserve">data=</w:t>
      </w:r>
      <w:r>
        <w:rPr>
          <w:rStyle w:val="NormalTok"/>
        </w:rPr>
        <w:t xml:space="preserve">surgical_dataset,</w:t>
      </w:r>
      <w:r>
        <w:br/>
      </w:r>
      <w:r>
        <w:rPr>
          <w:rStyle w:val="NormalTok"/>
        </w:rPr>
        <w:t xml:space="preserve">                                           </w:t>
      </w:r>
      <w:r>
        <w:rPr>
          <w:rStyle w:val="DataTypeTok"/>
        </w:rPr>
        <w:t xml:space="preserve">vardep=</w:t>
      </w:r>
      <w:r>
        <w:rPr>
          <w:rStyle w:val="NormalTok"/>
        </w:rPr>
        <w:t xml:space="preserve">target,</w:t>
      </w:r>
      <w:r>
        <w:rPr>
          <w:rStyle w:val="DataTypeTok"/>
        </w:rPr>
        <w:t xml:space="preserve">listconti=</w:t>
      </w:r>
      <w:r>
        <w:rPr>
          <w:rStyle w:val="NormalTok"/>
        </w:rPr>
        <w:t xml:space="preserve">vars,</w:t>
      </w:r>
      <w:r>
        <w:br/>
      </w:r>
      <w:r>
        <w:rPr>
          <w:rStyle w:val="NormalTok"/>
        </w:rPr>
        <w:t xml:space="preserve">                                           </w:t>
      </w:r>
      <w:r>
        <w:rPr>
          <w:rStyle w:val="DataTypeTok"/>
        </w:rPr>
        <w:t xml:space="preserve">sinicio=</w:t>
      </w:r>
      <w:r>
        <w:rPr>
          <w:rStyle w:val="DecValTok"/>
        </w:rPr>
        <w:t xml:space="preserve">1234</w:t>
      </w:r>
      <w:r>
        <w:rPr>
          <w:rStyle w:val="NormalTok"/>
        </w:rPr>
        <w:t xml:space="preserve">,</w:t>
      </w:r>
      <w:r>
        <w:rPr>
          <w:rStyle w:val="DataTypeTok"/>
        </w:rPr>
        <w:t xml:space="preserve">sfinal=</w:t>
      </w:r>
      <w:r>
        <w:rPr>
          <w:rStyle w:val="DecValTok"/>
        </w:rPr>
        <w:t xml:space="preserve">1334</w:t>
      </w:r>
      <w:r>
        <w:rPr>
          <w:rStyle w:val="NormalTok"/>
        </w:rPr>
        <w:t xml:space="preserve">,</w:t>
      </w:r>
      <w:r>
        <w:br/>
      </w:r>
      <w:r>
        <w:rPr>
          <w:rStyle w:val="NormalTok"/>
        </w:rPr>
        <w:t xml:space="preserve">                                           </w:t>
      </w:r>
      <w:r>
        <w:rPr>
          <w:rStyle w:val="DataTypeTok"/>
        </w:rPr>
        <w:t xml:space="preserve">porcen=</w:t>
      </w:r>
      <w:r>
        <w:rPr>
          <w:rStyle w:val="FloatTok"/>
        </w:rPr>
        <w:t xml:space="preserve">0.8</w:t>
      </w:r>
      <w:r>
        <w:rPr>
          <w:rStyle w:val="NormalTok"/>
        </w:rPr>
        <w:t xml:space="preserve">,</w:t>
      </w:r>
      <w:r>
        <w:rPr>
          <w:rStyle w:val="DataTypeTok"/>
        </w:rPr>
        <w:t xml:space="preserve">criterio=</w:t>
      </w:r>
      <w:r>
        <w:rPr>
          <w:rStyle w:val="StringTok"/>
        </w:rPr>
        <w:t xml:space="preserve">"AIC"</w:t>
      </w:r>
      <w:r>
        <w:rPr>
          <w:rStyle w:val="NormalTok"/>
        </w:rPr>
        <w:t xml:space="preserve">)</w:t>
      </w:r>
      <w:r>
        <w:br/>
      </w:r>
      <w:r>
        <w:rPr>
          <w:rStyle w:val="NormalTok"/>
        </w:rPr>
        <w:t xml:space="preserve">tabla.aic &lt;-</w:t>
      </w:r>
      <w:r>
        <w:rPr>
          <w:rStyle w:val="StringTok"/>
        </w:rPr>
        <w:t xml:space="preserve"> </w:t>
      </w:r>
      <w:r>
        <w:rPr>
          <w:rStyle w:val="NormalTok"/>
        </w:rPr>
        <w:t xml:space="preserve">lista.variables.aic[[</w:t>
      </w:r>
      <w:r>
        <w:rPr>
          <w:rStyle w:val="DecValTok"/>
        </w:rPr>
        <w:t xml:space="preserve">1</w:t>
      </w:r>
      <w:r>
        <w:rPr>
          <w:rStyle w:val="NormalTok"/>
        </w:rPr>
        <w:t xml:space="preserve">]]</w:t>
      </w:r>
    </w:p>
    <w:p>
      <w:pPr>
        <w:pStyle w:val="SourceCode"/>
      </w:pPr>
      <w:r>
        <w:rPr>
          <w:rStyle w:val="VerbatimChar"/>
        </w:rPr>
        <w:t xml:space="preserve">##     n varible_dataset_original   variable_subset</w:t>
      </w:r>
      <w:r>
        <w:br/>
      </w:r>
      <w:r>
        <w:rPr>
          <w:rStyle w:val="VerbatimChar"/>
        </w:rPr>
        <w:t xml:space="preserve">## 1   1            mortality_rsi     mortality_rsi</w:t>
      </w:r>
      <w:r>
        <w:br/>
      </w:r>
      <w:r>
        <w:rPr>
          <w:rStyle w:val="VerbatimChar"/>
        </w:rPr>
        <w:t xml:space="preserve">## 2   2            ccsMort30Rate     ccsMort30Rate</w:t>
      </w:r>
      <w:r>
        <w:br/>
      </w:r>
      <w:r>
        <w:rPr>
          <w:rStyle w:val="VerbatimChar"/>
        </w:rPr>
        <w:t xml:space="preserve">## 3   3                      bmi               bmi</w:t>
      </w:r>
      <w:r>
        <w:br/>
      </w:r>
      <w:r>
        <w:rPr>
          <w:rStyle w:val="VerbatimChar"/>
        </w:rPr>
        <w:t xml:space="preserve">## 4   4                  month.8           month.8</w:t>
      </w:r>
      <w:r>
        <w:br/>
      </w:r>
      <w:r>
        <w:rPr>
          <w:rStyle w:val="VerbatimChar"/>
        </w:rPr>
        <w:t xml:space="preserve">## 5   5             baseline_cvd      baseline_cvd</w:t>
      </w:r>
      <w:r>
        <w:br/>
      </w:r>
      <w:r>
        <w:rPr>
          <w:rStyle w:val="VerbatimChar"/>
        </w:rPr>
        <w:t xml:space="preserve">## 6   6                    dow.0             dow.0</w:t>
      </w:r>
      <w:r>
        <w:br/>
      </w:r>
      <w:r>
        <w:rPr>
          <w:rStyle w:val="VerbatimChar"/>
        </w:rPr>
        <w:t xml:space="preserve">## 7   7                      Age               Age</w:t>
      </w:r>
      <w:r>
        <w:br/>
      </w:r>
      <w:r>
        <w:rPr>
          <w:rStyle w:val="VerbatimChar"/>
        </w:rPr>
        <w:t xml:space="preserve">## 8   8              moonphase.0       moonphase.0</w:t>
      </w:r>
      <w:r>
        <w:br/>
      </w:r>
      <w:r>
        <w:rPr>
          <w:rStyle w:val="VerbatimChar"/>
        </w:rPr>
        <w:t xml:space="preserve">## 9   9                  month.0           month.0</w:t>
      </w:r>
      <w:r>
        <w:br/>
      </w:r>
      <w:r>
        <w:rPr>
          <w:rStyle w:val="VerbatimChar"/>
        </w:rPr>
        <w:t xml:space="preserve">## 10 10             asa_status.0      asa_status.0</w:t>
      </w:r>
      <w:r>
        <w:br/>
      </w:r>
      <w:r>
        <w:rPr>
          <w:rStyle w:val="VerbatimChar"/>
        </w:rPr>
        <w:t xml:space="preserve">## 11 11        baseline_osteoart baseline_osteoart</w:t>
      </w:r>
      <w:r>
        <w:br/>
      </w:r>
      <w:r>
        <w:rPr>
          <w:rStyle w:val="VerbatimChar"/>
        </w:rPr>
        <w:t xml:space="preserve">## 12 12        baseline_charlson baseline_charlson</w:t>
      </w:r>
      <w:r>
        <w:br/>
      </w:r>
      <w:r>
        <w:rPr>
          <w:rStyle w:val="VerbatimChar"/>
        </w:rPr>
        <w:t xml:space="preserve">## 13 13                 ahrq_ccs          ahrq_ccs</w:t>
      </w:r>
      <w:r>
        <w:br/>
      </w:r>
      <w:r>
        <w:rPr>
          <w:rStyle w:val="VerbatimChar"/>
        </w:rPr>
        <w:t xml:space="preserve">## 14 14        baseline_diabetes baseline_diabetes</w:t>
      </w:r>
      <w:r>
        <w:br/>
      </w:r>
      <w:r>
        <w:rPr>
          <w:rStyle w:val="VerbatimChar"/>
        </w:rPr>
        <w:t xml:space="preserve">## 15 15          baseline_cancer                 -</w:t>
      </w:r>
      <w:r>
        <w:br/>
      </w:r>
      <w:r>
        <w:rPr>
          <w:rStyle w:val="VerbatimChar"/>
        </w:rPr>
        <w:t xml:space="preserve">## 16 16           baseline_psych                 -</w:t>
      </w:r>
      <w:r>
        <w:br/>
      </w:r>
      <w:r>
        <w:rPr>
          <w:rStyle w:val="VerbatimChar"/>
        </w:rPr>
        <w:t xml:space="preserve">## 17 17             asa_status.1                 -</w:t>
      </w:r>
    </w:p>
    <w:p>
      <w:pPr>
        <w:pStyle w:val="FirstParagraph"/>
      </w:pPr>
      <w:r>
        <w:t xml:space="preserve">Como podemos observar,</w:t>
      </w:r>
      <w:r>
        <w:t xml:space="preserve"> </w:t>
      </w:r>
      <w:r>
        <w:rPr>
          <w:b/>
        </w:rPr>
        <w:t xml:space="preserve">la diferencia entre el</w:t>
      </w:r>
      <w:r>
        <w:rPr>
          <w:b/>
        </w:rPr>
        <w:t xml:space="preserve"> </w:t>
      </w:r>
      <w:r>
        <w:rPr>
          <w:i/>
          <w:b/>
        </w:rPr>
        <w:t xml:space="preserve">dataset</w:t>
      </w:r>
      <w:r>
        <w:rPr>
          <w:b/>
        </w:rPr>
        <w:t xml:space="preserve"> </w:t>
      </w:r>
      <w:r>
        <w:rPr>
          <w:b/>
        </w:rPr>
        <w:t xml:space="preserve">original y la submuestra es de tan solo 3 variables:</w:t>
      </w:r>
      <w:r>
        <w:rPr>
          <w:b/>
        </w:rPr>
        <w:t xml:space="preserve"> </w:t>
      </w:r>
      <w:r>
        <w:rPr>
          <w:i/>
          <w:b/>
        </w:rPr>
        <w:t xml:space="preserve">baseline_cancer</w:t>
      </w:r>
      <w:r>
        <w:rPr>
          <w:b/>
        </w:rPr>
        <w:t xml:space="preserve">,</w:t>
      </w:r>
      <w:r>
        <w:rPr>
          <w:b/>
        </w:rPr>
        <w:t xml:space="preserve"> </w:t>
      </w:r>
      <w:r>
        <w:rPr>
          <w:i/>
          <w:b/>
        </w:rPr>
        <w:t xml:space="preserve">baseline_psych</w:t>
      </w:r>
      <w:r>
        <w:rPr>
          <w:b/>
        </w:rPr>
        <w:t xml:space="preserve"> </w:t>
      </w:r>
      <w:r>
        <w:rPr>
          <w:b/>
        </w:rPr>
        <w:t xml:space="preserve">y</w:t>
      </w:r>
      <w:r>
        <w:rPr>
          <w:b/>
        </w:rPr>
        <w:t xml:space="preserve"> </w:t>
      </w:r>
      <w:r>
        <w:rPr>
          <w:i/>
          <w:b/>
        </w:rPr>
        <w:t xml:space="preserve">asa_status.1</w:t>
      </w:r>
      <w:r>
        <w:t xml:space="preserve">.</w:t>
      </w:r>
    </w:p>
    <w:p>
      <w:pPr>
        <w:pStyle w:val="Heading2"/>
      </w:pPr>
      <w:bookmarkStart w:id="51" w:name="stepwise-bic"/>
      <w:r>
        <w:t xml:space="preserve">4.3 Stepwise BIC</w:t>
      </w:r>
      <w:bookmarkEnd w:id="51"/>
    </w:p>
    <w:p>
      <w:pPr>
        <w:pStyle w:val="FirstParagraph"/>
      </w:pPr>
      <w:r>
        <w:t xml:space="preserve">Por otro lado, analicemos la selección de variables bajo</w:t>
      </w:r>
      <w:r>
        <w:t xml:space="preserve"> </w:t>
      </w:r>
      <w:r>
        <w:rPr>
          <w:i/>
        </w:rPr>
        <w:t xml:space="preserve">stepwise BIC</w:t>
      </w:r>
      <w:r>
        <w:t xml:space="preserve">:</w:t>
      </w:r>
    </w:p>
    <w:p>
      <w:pPr>
        <w:pStyle w:val="SourceCode"/>
      </w:pPr>
      <w:r>
        <w:rPr>
          <w:rStyle w:val="CommentTok"/>
        </w:rPr>
        <w:t xml:space="preserve">#-- Stepwise BIC (100 repeticiones)</w:t>
      </w:r>
      <w:r>
        <w:br/>
      </w:r>
      <w:r>
        <w:rPr>
          <w:rStyle w:val="NormalTok"/>
        </w:rPr>
        <w:t xml:space="preserve">lista.variables.bic &lt;-</w:t>
      </w:r>
      <w:r>
        <w:rPr>
          <w:rStyle w:val="StringTok"/>
        </w:rPr>
        <w:t xml:space="preserve"> </w:t>
      </w:r>
      <w:r>
        <w:rPr>
          <w:rStyle w:val="KeywordTok"/>
        </w:rPr>
        <w:t xml:space="preserve">steprepetidobinaria</w:t>
      </w:r>
      <w:r>
        <w:rPr>
          <w:rStyle w:val="NormalTok"/>
        </w:rPr>
        <w:t xml:space="preserve">(</w:t>
      </w:r>
      <w:r>
        <w:rPr>
          <w:rStyle w:val="DataTypeTok"/>
        </w:rPr>
        <w:t xml:space="preserve">data=</w:t>
      </w:r>
      <w:r>
        <w:rPr>
          <w:rStyle w:val="NormalTok"/>
        </w:rPr>
        <w:t xml:space="preserve">surgical_dataset,</w:t>
      </w:r>
      <w:r>
        <w:br/>
      </w:r>
      <w:r>
        <w:rPr>
          <w:rStyle w:val="NormalTok"/>
        </w:rPr>
        <w:t xml:space="preserve">                                           </w:t>
      </w:r>
      <w:r>
        <w:rPr>
          <w:rStyle w:val="DataTypeTok"/>
        </w:rPr>
        <w:t xml:space="preserve">vardep=</w:t>
      </w:r>
      <w:r>
        <w:rPr>
          <w:rStyle w:val="NormalTok"/>
        </w:rPr>
        <w:t xml:space="preserve">target,</w:t>
      </w:r>
      <w:r>
        <w:rPr>
          <w:rStyle w:val="DataTypeTok"/>
        </w:rPr>
        <w:t xml:space="preserve">listconti=</w:t>
      </w:r>
      <w:r>
        <w:rPr>
          <w:rStyle w:val="NormalTok"/>
        </w:rPr>
        <w:t xml:space="preserve">vars,</w:t>
      </w:r>
      <w:r>
        <w:br/>
      </w:r>
      <w:r>
        <w:rPr>
          <w:rStyle w:val="NormalTok"/>
        </w:rPr>
        <w:t xml:space="preserve">                                           </w:t>
      </w:r>
      <w:r>
        <w:rPr>
          <w:rStyle w:val="DataTypeTok"/>
        </w:rPr>
        <w:t xml:space="preserve">sinicio=</w:t>
      </w:r>
      <w:r>
        <w:rPr>
          <w:rStyle w:val="DecValTok"/>
        </w:rPr>
        <w:t xml:space="preserve">1234</w:t>
      </w:r>
      <w:r>
        <w:rPr>
          <w:rStyle w:val="NormalTok"/>
        </w:rPr>
        <w:t xml:space="preserve">,</w:t>
      </w:r>
      <w:r>
        <w:rPr>
          <w:rStyle w:val="DataTypeTok"/>
        </w:rPr>
        <w:t xml:space="preserve">sfinal=</w:t>
      </w:r>
      <w:r>
        <w:rPr>
          <w:rStyle w:val="DecValTok"/>
        </w:rPr>
        <w:t xml:space="preserve">1334</w:t>
      </w:r>
      <w:r>
        <w:rPr>
          <w:rStyle w:val="NormalTok"/>
        </w:rPr>
        <w:t xml:space="preserve">,</w:t>
      </w:r>
      <w:r>
        <w:br/>
      </w:r>
      <w:r>
        <w:rPr>
          <w:rStyle w:val="NormalTok"/>
        </w:rPr>
        <w:t xml:space="preserve">                                           </w:t>
      </w:r>
      <w:r>
        <w:rPr>
          <w:rStyle w:val="DataTypeTok"/>
        </w:rPr>
        <w:t xml:space="preserve">porcen=</w:t>
      </w:r>
      <w:r>
        <w:rPr>
          <w:rStyle w:val="FloatTok"/>
        </w:rPr>
        <w:t xml:space="preserve">0.8</w:t>
      </w:r>
      <w:r>
        <w:rPr>
          <w:rStyle w:val="NormalTok"/>
        </w:rPr>
        <w:t xml:space="preserve">,</w:t>
      </w:r>
      <w:r>
        <w:rPr>
          <w:rStyle w:val="DataTypeTok"/>
        </w:rPr>
        <w:t xml:space="preserve">criterio=</w:t>
      </w:r>
      <w:r>
        <w:rPr>
          <w:rStyle w:val="StringTok"/>
        </w:rPr>
        <w:t xml:space="preserve">"BIC"</w:t>
      </w:r>
      <w:r>
        <w:rPr>
          <w:rStyle w:val="NormalTok"/>
        </w:rPr>
        <w:t xml:space="preserve">)</w:t>
      </w:r>
      <w:r>
        <w:br/>
      </w:r>
      <w:r>
        <w:rPr>
          <w:rStyle w:val="NormalTok"/>
        </w:rPr>
        <w:t xml:space="preserve">tabla.bic &lt;-</w:t>
      </w:r>
      <w:r>
        <w:rPr>
          <w:rStyle w:val="StringTok"/>
        </w:rPr>
        <w:t xml:space="preserve"> </w:t>
      </w:r>
      <w:r>
        <w:rPr>
          <w:rStyle w:val="NormalTok"/>
        </w:rPr>
        <w:t xml:space="preserve">lista.variables.bic[[</w:t>
      </w:r>
      <w:r>
        <w:rPr>
          <w:rStyle w:val="DecValTok"/>
        </w:rPr>
        <w:t xml:space="preserve">1</w:t>
      </w:r>
      <w:r>
        <w:rPr>
          <w:rStyle w:val="NormalTok"/>
        </w:rPr>
        <w:t xml:space="preserve">]]</w:t>
      </w:r>
    </w:p>
    <w:p>
      <w:pPr>
        <w:pStyle w:val="SourceCode"/>
      </w:pPr>
      <w:r>
        <w:rPr>
          <w:rStyle w:val="VerbatimChar"/>
        </w:rPr>
        <w:t xml:space="preserve">##     n varible_dataset_original   variable_subset</w:t>
      </w:r>
      <w:r>
        <w:br/>
      </w:r>
      <w:r>
        <w:rPr>
          <w:rStyle w:val="VerbatimChar"/>
        </w:rPr>
        <w:t xml:space="preserve">## 1   1            mortality_rsi     mortality_rsi</w:t>
      </w:r>
      <w:r>
        <w:br/>
      </w:r>
      <w:r>
        <w:rPr>
          <w:rStyle w:val="VerbatimChar"/>
        </w:rPr>
        <w:t xml:space="preserve">## 2   2            ccsMort30Rate     ccsMort30Rate</w:t>
      </w:r>
      <w:r>
        <w:br/>
      </w:r>
      <w:r>
        <w:rPr>
          <w:rStyle w:val="VerbatimChar"/>
        </w:rPr>
        <w:t xml:space="preserve">## 3   3                      bmi               bmi</w:t>
      </w:r>
      <w:r>
        <w:br/>
      </w:r>
      <w:r>
        <w:rPr>
          <w:rStyle w:val="VerbatimChar"/>
        </w:rPr>
        <w:t xml:space="preserve">## 4   4                  month.8           month.8</w:t>
      </w:r>
      <w:r>
        <w:br/>
      </w:r>
      <w:r>
        <w:rPr>
          <w:rStyle w:val="VerbatimChar"/>
        </w:rPr>
        <w:t xml:space="preserve">## 5   5                    dow.0             dow.0</w:t>
      </w:r>
      <w:r>
        <w:br/>
      </w:r>
      <w:r>
        <w:rPr>
          <w:rStyle w:val="VerbatimChar"/>
        </w:rPr>
        <w:t xml:space="preserve">## 6   6                      Age               Age</w:t>
      </w:r>
      <w:r>
        <w:br/>
      </w:r>
      <w:r>
        <w:rPr>
          <w:rStyle w:val="VerbatimChar"/>
        </w:rPr>
        <w:t xml:space="preserve">## 7   7              moonphase.0       moonphase.0</w:t>
      </w:r>
      <w:r>
        <w:br/>
      </w:r>
      <w:r>
        <w:rPr>
          <w:rStyle w:val="VerbatimChar"/>
        </w:rPr>
        <w:t xml:space="preserve">## 8   8        baseline_osteoart baseline_osteoart</w:t>
      </w:r>
      <w:r>
        <w:br/>
      </w:r>
      <w:r>
        <w:rPr>
          <w:rStyle w:val="VerbatimChar"/>
        </w:rPr>
        <w:t xml:space="preserve">## 9   9             asa_status.0      asa_status.0</w:t>
      </w:r>
      <w:r>
        <w:br/>
      </w:r>
      <w:r>
        <w:rPr>
          <w:rStyle w:val="VerbatimChar"/>
        </w:rPr>
        <w:t xml:space="preserve">## 10 10          baseline_cancer                 -</w:t>
      </w:r>
    </w:p>
    <w:p>
      <w:pPr>
        <w:pStyle w:val="FirstParagraph"/>
      </w:pPr>
      <w:r>
        <w:t xml:space="preserve">En este caso, la diferencia en ambas seleciones es de tan solo una única variable:</w:t>
      </w:r>
      <w:r>
        <w:t xml:space="preserve"> </w:t>
      </w:r>
      <w:r>
        <w:rPr>
          <w:i/>
        </w:rPr>
        <w:t xml:space="preserve">baseline_cancer</w:t>
      </w:r>
      <w:r>
        <w:t xml:space="preserve">.</w:t>
      </w:r>
    </w:p>
    <w:p>
      <w:pPr>
        <w:pStyle w:val="Heading2"/>
      </w:pPr>
      <w:bookmarkStart w:id="52" w:name="Xbea163c0d3824c883c6508ef360344e0fdfefdb"/>
      <w:r>
        <w:t xml:space="preserve">4.4 Recursive Feature Elimination (bajo logística)</w:t>
      </w:r>
      <w:bookmarkEnd w:id="52"/>
    </w:p>
    <w:p>
      <w:pPr>
        <w:pStyle w:val="FirstParagraph"/>
      </w:pPr>
      <w:r>
        <w:t xml:space="preserve">No obstante, en ambas seleccio fnes de variables el número de parámetros es bastante elevado, en especial con</w:t>
      </w:r>
      <w:r>
        <w:t xml:space="preserve"> </w:t>
      </w:r>
      <w:r>
        <w:rPr>
          <w:i/>
        </w:rPr>
        <w:t xml:space="preserve">stepwise AIC</w:t>
      </w:r>
      <w:r>
        <w:t xml:space="preserve">. Como consecuencia, a los métodos anteriores añadimos una selección de variables mediante</w:t>
      </w:r>
      <w:r>
        <w:t xml:space="preserve"> </w:t>
      </w:r>
      <w:r>
        <w:rPr>
          <w:i/>
        </w:rPr>
        <w:t xml:space="preserve">Recursive Feature Elimination</w:t>
      </w:r>
      <w:r>
        <w:t xml:space="preserve">, tanto bajo logística como con</w:t>
      </w:r>
      <w:r>
        <w:t xml:space="preserve"> </w:t>
      </w:r>
      <w:r>
        <w:rPr>
          <w:i/>
        </w:rPr>
        <w:t xml:space="preserve">Random Forest</w:t>
      </w:r>
      <w:r>
        <w:t xml:space="preserve">:</w:t>
      </w:r>
    </w:p>
    <w:p>
      <w:pPr>
        <w:pStyle w:val="CaptionedFigure"/>
      </w:pPr>
      <w:r>
        <w:drawing>
          <wp:inline>
            <wp:extent cx="5334000" cy="3141133"/>
            <wp:effectExtent b="0" l="0" r="0" t="0"/>
            <wp:docPr descr="RFE Logistic Regression" title="" id="1" name="Picture"/>
            <a:graphic>
              <a:graphicData uri="http://schemas.openxmlformats.org/drawingml/2006/picture">
                <pic:pic>
                  <pic:nvPicPr>
                    <pic:cNvPr descr="./charts/01_feature_selection_RFE_LR_whole_dataset.png" id="0" name="Picture"/>
                    <pic:cNvPicPr>
                      <a:picLocks noChangeArrowheads="1" noChangeAspect="1"/>
                    </pic:cNvPicPr>
                  </pic:nvPicPr>
                  <pic:blipFill>
                    <a:blip r:embed="rId53"/>
                    <a:stretch>
                      <a:fillRect/>
                    </a:stretch>
                  </pic:blipFill>
                  <pic:spPr bwMode="auto">
                    <a:xfrm>
                      <a:off x="0" y="0"/>
                      <a:ext cx="5334000" cy="3141133"/>
                    </a:xfrm>
                    <a:prstGeom prst="rect">
                      <a:avLst/>
                    </a:prstGeom>
                    <a:noFill/>
                    <a:ln w="9525">
                      <a:noFill/>
                      <a:headEnd/>
                      <a:tailEnd/>
                    </a:ln>
                  </pic:spPr>
                </pic:pic>
              </a:graphicData>
            </a:graphic>
          </wp:inline>
        </w:drawing>
      </w:r>
    </w:p>
    <w:p>
      <w:pPr>
        <w:pStyle w:val="ImageCaption"/>
      </w:pPr>
      <w:r>
        <w:t xml:space="preserve">RFE Logistic Regression</w:t>
      </w:r>
    </w:p>
    <w:p>
      <w:pPr>
        <w:pStyle w:val="BodyText"/>
      </w:pPr>
      <w:r>
        <w:t xml:space="preserve">Analizando el gráfico resultante, observamos que la diferencia de</w:t>
      </w:r>
      <w:r>
        <w:t xml:space="preserve"> </w:t>
      </w:r>
      <w:r>
        <w:rPr>
          <w:i/>
        </w:rPr>
        <w:t xml:space="preserve">Accuracy</w:t>
      </w:r>
      <w:r>
        <w:t xml:space="preserve"> </w:t>
      </w:r>
      <w:r>
        <w:t xml:space="preserve">en ambos</w:t>
      </w:r>
      <w:r>
        <w:t xml:space="preserve"> </w:t>
      </w:r>
      <w:r>
        <w:rPr>
          <w:i/>
        </w:rPr>
        <w:t xml:space="preserve">datasets</w:t>
      </w:r>
      <w:r>
        <w:t xml:space="preserve"> </w:t>
      </w:r>
      <w:r>
        <w:t xml:space="preserve">no es muy significativa:</w:t>
      </w:r>
      <w:r>
        <w:t xml:space="preserve"> </w:t>
      </w:r>
      <w:r>
        <w:rPr>
          <w:b/>
        </w:rPr>
        <w:t xml:space="preserve">mientras que con el</w:t>
      </w:r>
      <w:r>
        <w:rPr>
          <w:b/>
        </w:rPr>
        <w:t xml:space="preserve"> </w:t>
      </w:r>
      <w:r>
        <w:rPr>
          <w:i/>
          <w:b/>
        </w:rPr>
        <w:t xml:space="preserve">dataset</w:t>
      </w:r>
      <w:r>
        <w:rPr>
          <w:b/>
        </w:rPr>
        <w:t xml:space="preserve"> </w:t>
      </w:r>
      <w:r>
        <w:rPr>
          <w:b/>
        </w:rPr>
        <w:t xml:space="preserve">completo se alcanza un valor en torno a 0.78, con el subconjunto la precisión se reduce a tan solo 0.77</w:t>
      </w:r>
      <w:r>
        <w:t xml:space="preserve">. De hecho, en ambos casos se obtienen muy buenos resultados con tan solo tres variables, y en ambos casos coinciden:</w:t>
      </w:r>
    </w:p>
    <w:p>
      <w:pPr>
        <w:pStyle w:val="SourceCode"/>
      </w:pPr>
      <w:r>
        <w:rPr>
          <w:rStyle w:val="VerbatimChar"/>
        </w:rPr>
        <w:t xml:space="preserve">## Top 3 variables:</w:t>
      </w:r>
      <w:r>
        <w:br/>
      </w:r>
      <w:r>
        <w:br/>
      </w:r>
      <w:r>
        <w:rPr>
          <w:rStyle w:val="VerbatimChar"/>
        </w:rPr>
        <w:t xml:space="preserve">## [1] ccsMort30Rate</w:t>
      </w:r>
      <w:r>
        <w:br/>
      </w:r>
      <w:r>
        <w:rPr>
          <w:rStyle w:val="VerbatimChar"/>
        </w:rPr>
        <w:t xml:space="preserve">## [2] mortality_rsi</w:t>
      </w:r>
      <w:r>
        <w:br/>
      </w:r>
      <w:r>
        <w:rPr>
          <w:rStyle w:val="VerbatimChar"/>
        </w:rPr>
        <w:t xml:space="preserve">## [3] bmi</w:t>
      </w:r>
    </w:p>
    <w:p>
      <w:pPr>
        <w:pStyle w:val="Heading2"/>
      </w:pPr>
      <w:bookmarkStart w:id="54" w:name="X48093d47322c091e1f654ba1aa05afaff8814f3"/>
      <w:r>
        <w:t xml:space="preserve">4.5 Recursive Feature Elimination (bajo Random Forest)</w:t>
      </w:r>
      <w:bookmarkEnd w:id="54"/>
    </w:p>
    <w:p>
      <w:pPr>
        <w:pStyle w:val="FirstParagraph"/>
      </w:pPr>
      <w:r>
        <w:t xml:space="preserve">En el caso de</w:t>
      </w:r>
      <w:r>
        <w:t xml:space="preserve"> </w:t>
      </w:r>
      <w:r>
        <w:rPr>
          <w:i/>
        </w:rPr>
        <w:t xml:space="preserve">Random Forest</w:t>
      </w:r>
      <w:r>
        <w:t xml:space="preserve">,</w:t>
      </w:r>
      <w:r>
        <w:t xml:space="preserve"> </w:t>
      </w:r>
      <w:r>
        <w:rPr>
          <w:b/>
        </w:rPr>
        <w:t xml:space="preserve">con 4-5 parámetros se obtienen resultados muy similares</w:t>
      </w:r>
      <w:r>
        <w:t xml:space="preserve">: en el caso el</w:t>
      </w:r>
      <w:r>
        <w:t xml:space="preserve"> </w:t>
      </w:r>
      <w:r>
        <w:rPr>
          <w:i/>
        </w:rPr>
        <w:t xml:space="preserve">dataset</w:t>
      </w:r>
      <w:r>
        <w:t xml:space="preserve"> </w:t>
      </w:r>
      <w:r>
        <w:t xml:space="preserve">original en torno a 0.90 y 0.88 el caso del subconjunto. De hecho, en el punto de máximo</w:t>
      </w:r>
      <w:r>
        <w:t xml:space="preserve"> </w:t>
      </w:r>
      <w:r>
        <w:rPr>
          <w:i/>
        </w:rPr>
        <w:t xml:space="preserve">accuracy</w:t>
      </w:r>
      <w:r>
        <w:t xml:space="preserve">, ambos modelos comparten las mismas variables, a excepción de</w:t>
      </w:r>
      <w:r>
        <w:t xml:space="preserve"> </w:t>
      </w:r>
      <w:r>
        <w:rPr>
          <w:i/>
        </w:rPr>
        <w:t xml:space="preserve">ahrq_ccs</w:t>
      </w:r>
      <w:r>
        <w:t xml:space="preserve">:</w:t>
      </w:r>
    </w:p>
    <w:p>
      <w:pPr>
        <w:pStyle w:val="SourceCode"/>
      </w:pPr>
      <w:r>
        <w:rPr>
          <w:rStyle w:val="VerbatimChar"/>
        </w:rPr>
        <w:t xml:space="preserve">##   n varible_dataset_original variable_subset</w:t>
      </w:r>
      <w:r>
        <w:br/>
      </w:r>
      <w:r>
        <w:rPr>
          <w:rStyle w:val="VerbatimChar"/>
        </w:rPr>
        <w:t xml:space="preserve">## 1 1                      Age             Age</w:t>
      </w:r>
      <w:r>
        <w:br/>
      </w:r>
      <w:r>
        <w:rPr>
          <w:rStyle w:val="VerbatimChar"/>
        </w:rPr>
        <w:t xml:space="preserve">## 2 2            ccsMort30Rate   ccsMort30Rate</w:t>
      </w:r>
      <w:r>
        <w:br/>
      </w:r>
      <w:r>
        <w:rPr>
          <w:rStyle w:val="VerbatimChar"/>
        </w:rPr>
        <w:t xml:space="preserve">## 3 3            mortality_rsi   mortality_rsi</w:t>
      </w:r>
      <w:r>
        <w:br/>
      </w:r>
      <w:r>
        <w:rPr>
          <w:rStyle w:val="VerbatimChar"/>
        </w:rPr>
        <w:t xml:space="preserve">## 4 4                      bmi             bmi</w:t>
      </w:r>
      <w:r>
        <w:br/>
      </w:r>
      <w:r>
        <w:rPr>
          <w:rStyle w:val="VerbatimChar"/>
        </w:rPr>
        <w:t xml:space="preserve">## 5 5                        -        ahrq_ccs</w:t>
      </w:r>
    </w:p>
    <w:p>
      <w:r>
        <w:br w:type="page"/>
      </w:r>
    </w:p>
    <w:p>
      <w:pPr>
        <w:pStyle w:val="CaptionedFigure"/>
      </w:pPr>
      <w:r>
        <w:drawing>
          <wp:inline>
            <wp:extent cx="5334000" cy="3141133"/>
            <wp:effectExtent b="0" l="0" r="0" t="0"/>
            <wp:docPr descr="RFE Random Forest" title="" id="1" name="Picture"/>
            <a:graphic>
              <a:graphicData uri="http://schemas.openxmlformats.org/drawingml/2006/picture">
                <pic:pic>
                  <pic:nvPicPr>
                    <pic:cNvPr descr="./charts/01_feature_selection_RFE_RF_whole_dataset.png" id="0" name="Picture"/>
                    <pic:cNvPicPr>
                      <a:picLocks noChangeArrowheads="1" noChangeAspect="1"/>
                    </pic:cNvPicPr>
                  </pic:nvPicPr>
                  <pic:blipFill>
                    <a:blip r:embed="rId55"/>
                    <a:stretch>
                      <a:fillRect/>
                    </a:stretch>
                  </pic:blipFill>
                  <pic:spPr bwMode="auto">
                    <a:xfrm>
                      <a:off x="0" y="0"/>
                      <a:ext cx="5334000" cy="3141133"/>
                    </a:xfrm>
                    <a:prstGeom prst="rect">
                      <a:avLst/>
                    </a:prstGeom>
                    <a:noFill/>
                    <a:ln w="9525">
                      <a:noFill/>
                      <a:headEnd/>
                      <a:tailEnd/>
                    </a:ln>
                  </pic:spPr>
                </pic:pic>
              </a:graphicData>
            </a:graphic>
          </wp:inline>
        </w:drawing>
      </w:r>
    </w:p>
    <w:p>
      <w:pPr>
        <w:pStyle w:val="ImageCaption"/>
      </w:pPr>
      <w:r>
        <w:t xml:space="preserve">RFE Random Forest</w:t>
      </w:r>
    </w:p>
    <w:p>
      <w:pPr>
        <w:pStyle w:val="Heading2"/>
      </w:pPr>
      <w:bookmarkStart w:id="56" w:name="selección-bajo-logística"/>
      <w:r>
        <w:t xml:space="preserve">4.6 Selección bajo logística</w:t>
      </w:r>
      <w:bookmarkEnd w:id="56"/>
    </w:p>
    <w:p>
      <w:pPr>
        <w:pStyle w:val="Heading3"/>
      </w:pPr>
      <w:bookmarkStart w:id="57" w:name="comparación-datasets"/>
      <w:r>
        <w:t xml:space="preserve">4.6.1 Comparación datasets</w:t>
      </w:r>
      <w:bookmarkEnd w:id="57"/>
    </w:p>
    <w:p>
      <w:pPr>
        <w:pStyle w:val="FirstParagraph"/>
      </w:pPr>
      <w:r>
        <w:t xml:space="preserve">A continuación, y una vez realizada la selección de variables tanto por AIC/BIC como por RFE,</w:t>
      </w:r>
      <w:r>
        <w:t xml:space="preserve"> </w:t>
      </w:r>
      <w:r>
        <w:rPr>
          <w:b/>
        </w:rPr>
        <w:t xml:space="preserve">realizamos una primera comparación, bajo logística, de la selección de variables obtenidas en los métodos anteriores, tanto con el</w:t>
      </w:r>
      <w:r>
        <w:rPr>
          <w:b/>
        </w:rPr>
        <w:t xml:space="preserve"> </w:t>
      </w:r>
      <w:r>
        <w:rPr>
          <w:i/>
          <w:b/>
        </w:rPr>
        <w:t xml:space="preserve">dataset</w:t>
      </w:r>
      <w:r>
        <w:rPr>
          <w:b/>
        </w:rPr>
        <w:t xml:space="preserve"> </w:t>
      </w:r>
      <w:r>
        <w:rPr>
          <w:b/>
        </w:rPr>
        <w:t xml:space="preserve">original como con el subconjunto</w:t>
      </w:r>
      <w:r>
        <w:t xml:space="preserve">:</w:t>
      </w:r>
    </w:p>
    <w:p>
      <w:pPr>
        <w:pStyle w:val="CaptionedFigure"/>
      </w:pPr>
      <w:r>
        <w:drawing>
          <wp:inline>
            <wp:extent cx="5334000" cy="2968543"/>
            <wp:effectExtent b="0" l="0" r="0" t="0"/>
            <wp:docPr descr="Comparacion bajo logística (I)" title="" id="1" name="Picture"/>
            <a:graphic>
              <a:graphicData uri="http://schemas.openxmlformats.org/drawingml/2006/picture">
                <pic:pic>
                  <pic:nvPicPr>
                    <pic:cNvPr descr="./charts/01_feature_selection_primera_comparacion.png" id="0" name="Picture"/>
                    <pic:cNvPicPr>
                      <a:picLocks noChangeArrowheads="1" noChangeAspect="1"/>
                    </pic:cNvPicPr>
                  </pic:nvPicPr>
                  <pic:blipFill>
                    <a:blip r:embed="rId58"/>
                    <a:stretch>
                      <a:fillRect/>
                    </a:stretch>
                  </pic:blipFill>
                  <pic:spPr bwMode="auto">
                    <a:xfrm>
                      <a:off x="0" y="0"/>
                      <a:ext cx="5334000" cy="2968543"/>
                    </a:xfrm>
                    <a:prstGeom prst="rect">
                      <a:avLst/>
                    </a:prstGeom>
                    <a:noFill/>
                    <a:ln w="9525">
                      <a:noFill/>
                      <a:headEnd/>
                      <a:tailEnd/>
                    </a:ln>
                  </pic:spPr>
                </pic:pic>
              </a:graphicData>
            </a:graphic>
          </wp:inline>
        </w:drawing>
      </w:r>
    </w:p>
    <w:p>
      <w:pPr>
        <w:pStyle w:val="ImageCaption"/>
      </w:pPr>
      <w:r>
        <w:t xml:space="preserve">Comparacion bajo logística (I)</w:t>
      </w:r>
    </w:p>
    <w:p>
      <w:pPr>
        <w:pStyle w:val="BodyText"/>
      </w:pPr>
      <w:r>
        <w:t xml:space="preserve">Como primera impresión, y dada la escala del eje Y, la diferencia en cuanto a tasa de fallos y AUC se refiere es muy pequeña, concretamente de 0.01, aproximadamente (0.21 en tasa de fallos y 0.79 en AUC frente a 0.22 y 0.78).</w:t>
      </w:r>
    </w:p>
    <w:p>
      <w:pPr>
        <w:pStyle w:val="BodyText"/>
      </w:pPr>
      <w:r>
        <w:t xml:space="preserve">Por tanto, dado que la diferencia entre ambos</w:t>
      </w:r>
      <w:r>
        <w:t xml:space="preserve"> </w:t>
      </w:r>
      <w:r>
        <w:rPr>
          <w:i/>
        </w:rPr>
        <w:t xml:space="preserve">datasets</w:t>
      </w:r>
      <w:r>
        <w:t xml:space="preserve"> </w:t>
      </w:r>
      <w:r>
        <w:t xml:space="preserve">es pequeña,</w:t>
      </w:r>
      <w:r>
        <w:t xml:space="preserve"> </w:t>
      </w:r>
      <w:r>
        <w:rPr>
          <w:b/>
        </w:rPr>
        <w:t xml:space="preserve">de cara al resto de la práctica se trabajó con el subconjunto del 40 %</w:t>
      </w:r>
      <w:r>
        <w:t xml:space="preserve">. No obstante, en los últimos apartados (y una vez tuneados los modelos), se realiza una última comparación con el fichero original, comprobando de este modo si el orden de los algoritmos se conserva.</w:t>
      </w:r>
    </w:p>
    <w:p>
      <w:pPr>
        <w:pStyle w:val="Heading3"/>
      </w:pPr>
      <w:bookmarkStart w:id="59" w:name="X6ee4cdc17e85ef15d4afe2843249bc875eed959"/>
      <w:r>
        <w:t xml:space="preserve">4.6.2 Selección de los mejores sets de variables</w:t>
      </w:r>
      <w:bookmarkEnd w:id="59"/>
    </w:p>
    <w:p>
      <w:pPr>
        <w:pStyle w:val="FirstParagraph"/>
      </w:pPr>
      <w:r>
        <w:t xml:space="preserve">Una vez realizada la comparación con el</w:t>
      </w:r>
      <w:r>
        <w:t xml:space="preserve"> </w:t>
      </w:r>
      <w:r>
        <w:rPr>
          <w:i/>
        </w:rPr>
        <w:t xml:space="preserve">dataset</w:t>
      </w:r>
      <w:r>
        <w:t xml:space="preserve"> </w:t>
      </w:r>
      <w:r>
        <w:t xml:space="preserve">original, nos centramos en la selección de variables obtenida por el subconjunto, tanto por</w:t>
      </w:r>
      <w:r>
        <w:t xml:space="preserve"> </w:t>
      </w:r>
      <w:r>
        <w:rPr>
          <w:i/>
        </w:rPr>
        <w:t xml:space="preserve">stepwise AIC/BIC</w:t>
      </w:r>
      <w:r>
        <w:t xml:space="preserve"> </w:t>
      </w:r>
      <w:r>
        <w:t xml:space="preserve">como por RFE. En primer lugar, y remontándonos al daigrama de cajas anterior, debemos recordar la diferencia en el número de variables entre</w:t>
      </w:r>
      <w:r>
        <w:t xml:space="preserve"> </w:t>
      </w:r>
      <w:r>
        <w:rPr>
          <w:i/>
        </w:rPr>
        <w:t xml:space="preserve">stepwise AIC</w:t>
      </w:r>
      <w:r>
        <w:t xml:space="preserve"> </w:t>
      </w:r>
      <w:r>
        <w:t xml:space="preserve">y</w:t>
      </w:r>
      <w:r>
        <w:t xml:space="preserve"> </w:t>
      </w:r>
      <w:r>
        <w:rPr>
          <w:i/>
        </w:rPr>
        <w:t xml:space="preserve">BIC</w:t>
      </w:r>
      <w:r>
        <w:t xml:space="preserve">: con 14 y 9 variables, respectivamente,</w:t>
      </w:r>
      <w:r>
        <w:t xml:space="preserve"> </w:t>
      </w:r>
      <w:r>
        <w:rPr>
          <w:b/>
        </w:rPr>
        <w:t xml:space="preserve">la tasa de fallos es prácticamente idéntica, y en relación al valor AUC, la diferencia es de tan solo unas milésimas, pues ambos modelos se sitúan en torno a 0.78</w:t>
      </w:r>
      <w:r>
        <w:t xml:space="preserve">. Por tanto, el hecho de incluir demasiadas variables</w:t>
      </w:r>
      <w:r>
        <w:t xml:space="preserve"> </w:t>
      </w:r>
      <w:r>
        <w:rPr>
          <w:b/>
        </w:rPr>
        <w:t xml:space="preserve">no afecta en gran medida al modelo, lo cual puede traducirse en un sobreajuste en el resto de algoritmos</w:t>
      </w:r>
      <w:r>
        <w:t xml:space="preserve">.</w:t>
      </w:r>
    </w:p>
    <w:p>
      <w:pPr>
        <w:pStyle w:val="BodyText"/>
      </w:pPr>
      <w:r>
        <w:t xml:space="preserve">En consecuencia, en ambas selecciones</w:t>
      </w:r>
      <w:r>
        <w:t xml:space="preserve"> </w:t>
      </w:r>
      <w:r>
        <w:rPr>
          <w:b/>
        </w:rPr>
        <w:t xml:space="preserve">probamos a eliminar las variables categóricas menos relevantes, concretamente aquellas con un menor poder predictivo</w:t>
      </w:r>
      <w:r>
        <w:t xml:space="preserve">, tal y como pudimos observar en el apartado de depuración, gracias al</w:t>
      </w:r>
      <w:r>
        <w:t xml:space="preserve"> </w:t>
      </w:r>
      <w:r>
        <w:rPr>
          <w:b/>
        </w:rPr>
        <w:t xml:space="preserve">Valor de Información</w:t>
      </w:r>
      <w:r>
        <w:t xml:space="preserve">:</w:t>
      </w:r>
    </w:p>
    <w:p>
      <w:pPr>
        <w:numPr>
          <w:ilvl w:val="0"/>
          <w:numId w:val="1011"/>
        </w:numPr>
      </w:pPr>
      <w:r>
        <w:t xml:space="preserve">En el caso de</w:t>
      </w:r>
      <w:r>
        <w:t xml:space="preserve"> </w:t>
      </w:r>
      <w:r>
        <w:rPr>
          <w:i/>
        </w:rPr>
        <w:t xml:space="preserve">stepwise AIC</w:t>
      </w:r>
      <w:r>
        <w:t xml:space="preserve">, eliminamos los campos</w:t>
      </w:r>
      <w:r>
        <w:t xml:space="preserve"> </w:t>
      </w:r>
      <w:r>
        <w:rPr>
          <w:i/>
        </w:rPr>
        <w:t xml:space="preserve">baseline_cvd</w:t>
      </w:r>
      <w:r>
        <w:t xml:space="preserve">,</w:t>
      </w:r>
      <w:r>
        <w:t xml:space="preserve"> </w:t>
      </w:r>
      <w:r>
        <w:rPr>
          <w:i/>
        </w:rPr>
        <w:t xml:space="preserve">asa_status.0</w:t>
      </w:r>
      <w:r>
        <w:t xml:space="preserve"> </w:t>
      </w:r>
      <w:r>
        <w:t xml:space="preserve">y</w:t>
      </w:r>
      <w:r>
        <w:t xml:space="preserve"> </w:t>
      </w:r>
      <w:r>
        <w:rPr>
          <w:i/>
        </w:rPr>
        <w:t xml:space="preserve">baseline_diabetes</w:t>
      </w:r>
      <w:r>
        <w:t xml:space="preserve"> </w:t>
      </w:r>
      <w:r>
        <w:t xml:space="preserve">(iv: 0.04, 0.0062 y 0.0013, respectivamente).</w:t>
      </w:r>
    </w:p>
    <w:p>
      <w:pPr>
        <w:numPr>
          <w:ilvl w:val="0"/>
          <w:numId w:val="1011"/>
        </w:numPr>
      </w:pPr>
      <w:r>
        <w:t xml:space="preserve">En el caso de</w:t>
      </w:r>
      <w:r>
        <w:t xml:space="preserve"> </w:t>
      </w:r>
      <w:r>
        <w:rPr>
          <w:i/>
        </w:rPr>
        <w:t xml:space="preserve">stepwise BIC</w:t>
      </w:r>
      <w:r>
        <w:t xml:space="preserve">, eliminamos el campo</w:t>
      </w:r>
      <w:r>
        <w:t xml:space="preserve"> </w:t>
      </w:r>
      <w:r>
        <w:rPr>
          <w:i/>
        </w:rPr>
        <w:t xml:space="preserve">asa_status.0</w:t>
      </w:r>
      <w:r>
        <w:t xml:space="preserve"> </w:t>
      </w:r>
      <w:r>
        <w:t xml:space="preserve">(iv: 0.0062).</w:t>
      </w:r>
    </w:p>
    <w:p>
      <w:pPr>
        <w:pStyle w:val="SourceCode"/>
      </w:pPr>
      <w:r>
        <w:rPr>
          <w:rStyle w:val="VerbatimChar"/>
        </w:rPr>
        <w:t xml:space="preserve">##     n      setpwise_aic      stepwise_bic</w:t>
      </w:r>
      <w:r>
        <w:br/>
      </w:r>
      <w:r>
        <w:rPr>
          <w:rStyle w:val="VerbatimChar"/>
        </w:rPr>
        <w:t xml:space="preserve">## 1   1     mortality_rsi     mortality_rsi</w:t>
      </w:r>
      <w:r>
        <w:br/>
      </w:r>
      <w:r>
        <w:rPr>
          <w:rStyle w:val="VerbatimChar"/>
        </w:rPr>
        <w:t xml:space="preserve">## 2   2     ccsMort30Rate     ccsMort30Rate</w:t>
      </w:r>
      <w:r>
        <w:br/>
      </w:r>
      <w:r>
        <w:rPr>
          <w:rStyle w:val="VerbatimChar"/>
        </w:rPr>
        <w:t xml:space="preserve">## 3   3               bmi               bmi</w:t>
      </w:r>
      <w:r>
        <w:br/>
      </w:r>
      <w:r>
        <w:rPr>
          <w:rStyle w:val="VerbatimChar"/>
        </w:rPr>
        <w:t xml:space="preserve">## 4   4           month.8           month.8</w:t>
      </w:r>
      <w:r>
        <w:br/>
      </w:r>
      <w:r>
        <w:rPr>
          <w:rStyle w:val="VerbatimChar"/>
        </w:rPr>
        <w:t xml:space="preserve">## 5   5             dow.0             dow.0</w:t>
      </w:r>
      <w:r>
        <w:br/>
      </w:r>
      <w:r>
        <w:rPr>
          <w:rStyle w:val="VerbatimChar"/>
        </w:rPr>
        <w:t xml:space="preserve">## 6   6               Age               Age</w:t>
      </w:r>
      <w:r>
        <w:br/>
      </w:r>
      <w:r>
        <w:rPr>
          <w:rStyle w:val="VerbatimChar"/>
        </w:rPr>
        <w:t xml:space="preserve">## 7   7       moonphase.0       moonphase.0</w:t>
      </w:r>
      <w:r>
        <w:br/>
      </w:r>
      <w:r>
        <w:rPr>
          <w:rStyle w:val="VerbatimChar"/>
        </w:rPr>
        <w:t xml:space="preserve">## 8   8           month.0 baseline_osteoart</w:t>
      </w:r>
      <w:r>
        <w:br/>
      </w:r>
      <w:r>
        <w:rPr>
          <w:rStyle w:val="VerbatimChar"/>
        </w:rPr>
        <w:t xml:space="preserve">## 9   9 baseline_osteoart                 -</w:t>
      </w:r>
      <w:r>
        <w:br/>
      </w:r>
      <w:r>
        <w:rPr>
          <w:rStyle w:val="VerbatimChar"/>
        </w:rPr>
        <w:t xml:space="preserve">## 10 10 baseline_charlson                 -</w:t>
      </w:r>
      <w:r>
        <w:br/>
      </w:r>
      <w:r>
        <w:rPr>
          <w:rStyle w:val="VerbatimChar"/>
        </w:rPr>
        <w:t xml:space="preserve">## 11 11          ahrq_ccs                 -</w:t>
      </w:r>
    </w:p>
    <w:p>
      <w:pPr>
        <w:pStyle w:val="FirstParagraph"/>
      </w:pPr>
      <w:r>
        <w:t xml:space="preserve">Analicemos tanto la tasa de fallos como el valor AUC:</w:t>
      </w:r>
    </w:p>
    <w:p>
      <w:pPr>
        <w:pStyle w:val="CaptionedFigure"/>
      </w:pPr>
      <w:r>
        <w:drawing>
          <wp:inline>
            <wp:extent cx="5334000" cy="3375453"/>
            <wp:effectExtent b="0" l="0" r="0" t="0"/>
            <wp:docPr descr="Comparacion bajo logística (II)" title="" id="1" name="Picture"/>
            <a:graphic>
              <a:graphicData uri="http://schemas.openxmlformats.org/drawingml/2006/picture">
                <pic:pic>
                  <pic:nvPicPr>
                    <pic:cNvPr descr="./charts/01_feature_selection_segunda_comparacion.png" id="0" name="Picture"/>
                    <pic:cNvPicPr>
                      <a:picLocks noChangeArrowheads="1" noChangeAspect="1"/>
                    </pic:cNvPicPr>
                  </pic:nvPicPr>
                  <pic:blipFill>
                    <a:blip r:embed="rId60"/>
                    <a:stretch>
                      <a:fillRect/>
                    </a:stretch>
                  </pic:blipFill>
                  <pic:spPr bwMode="auto">
                    <a:xfrm>
                      <a:off x="0" y="0"/>
                      <a:ext cx="5334000" cy="3375453"/>
                    </a:xfrm>
                    <a:prstGeom prst="rect">
                      <a:avLst/>
                    </a:prstGeom>
                    <a:noFill/>
                    <a:ln w="9525">
                      <a:noFill/>
                      <a:headEnd/>
                      <a:tailEnd/>
                    </a:ln>
                  </pic:spPr>
                </pic:pic>
              </a:graphicData>
            </a:graphic>
          </wp:inline>
        </w:drawing>
      </w:r>
    </w:p>
    <w:p>
      <w:pPr>
        <w:pStyle w:val="ImageCaption"/>
      </w:pPr>
      <w:r>
        <w:t xml:space="preserve">Comparacion bajo logística (II)</w:t>
      </w:r>
    </w:p>
    <w:p>
      <w:pPr>
        <w:pStyle w:val="BodyText"/>
      </w:pPr>
      <w:r>
        <w:t xml:space="preserve">Incluso reduciendo el número de variables en ambos casos, aunque la tasa de fallos aumente o el valor auc disiminuya ligeramente, la diferencia no es muy significativa.</w:t>
      </w:r>
    </w:p>
    <w:p>
      <w:pPr>
        <w:pStyle w:val="BodyText"/>
      </w:pPr>
      <w:r>
        <w:t xml:space="preserve">No obstante, uno de los aspectos que más ha llamada la atención ha sido la selección de variables RFE con Random Forest, donde con tan solo 5 variables la accuracy aumentaba hasta cerca del 90 %, mucho más alto que un modelo logístico. Por tanto, ¿Y si entrenamos un pequeño modelo random forest para observar la importancia de las variables tanto en</w:t>
      </w:r>
      <w:r>
        <w:t xml:space="preserve"> </w:t>
      </w:r>
      <w:r>
        <w:rPr>
          <w:i/>
        </w:rPr>
        <w:t xml:space="preserve">stepwise AIC</w:t>
      </w:r>
      <w:r>
        <w:t xml:space="preserve"> </w:t>
      </w:r>
      <w:r>
        <w:t xml:space="preserve">como en</w:t>
      </w:r>
      <w:r>
        <w:t xml:space="preserve"> </w:t>
      </w:r>
      <w:r>
        <w:rPr>
          <w:i/>
        </w:rPr>
        <w:t xml:space="preserve">BIC</w:t>
      </w:r>
      <w:r>
        <w:t xml:space="preserve">?</w:t>
      </w:r>
    </w:p>
    <w:p>
      <w:pPr>
        <w:pStyle w:val="SourceCode"/>
      </w:pPr>
      <w:r>
        <w:rPr>
          <w:rStyle w:val="CommentTok"/>
        </w:rPr>
        <w:t xml:space="preserve">#-- mtry (sqrt(numero de variables), por defecto)</w:t>
      </w:r>
      <w:r>
        <w:br/>
      </w:r>
      <w:r>
        <w:rPr>
          <w:rStyle w:val="NormalTok"/>
        </w:rPr>
        <w:t xml:space="preserve">rf_modelo_bic &lt;-</w:t>
      </w:r>
      <w:r>
        <w:rPr>
          <w:rStyle w:val="StringTok"/>
        </w:rPr>
        <w:t xml:space="preserve"> </w:t>
      </w:r>
      <w:r>
        <w:rPr>
          <w:rStyle w:val="KeywordTok"/>
        </w:rPr>
        <w:t xml:space="preserve">train_rf_model</w:t>
      </w:r>
      <w:r>
        <w:rPr>
          <w:rStyle w:val="NormalTok"/>
        </w:rPr>
        <w:t xml:space="preserve">(surgical_dataset, formula.candidato.bic</w:t>
      </w:r>
      <w:r>
        <w:rPr>
          <w:rStyle w:val="FloatTok"/>
        </w:rPr>
        <w:t xml:space="preserve">.2</w:t>
      </w:r>
      <w:r>
        <w:rPr>
          <w:rStyle w:val="NormalTok"/>
        </w:rPr>
        <w:t xml:space="preserve">, </w:t>
      </w:r>
      <w:r>
        <w:rPr>
          <w:rStyle w:val="DataTypeTok"/>
        </w:rPr>
        <w:t xml:space="preserve">ntree =</w:t>
      </w:r>
      <w:r>
        <w:rPr>
          <w:rStyle w:val="NormalTok"/>
        </w:rPr>
        <w:t xml:space="preserve"> </w:t>
      </w:r>
      <w:r>
        <w:rPr>
          <w:rStyle w:val="DecValTok"/>
        </w:rPr>
        <w:t xml:space="preserve">1000</w:t>
      </w:r>
      <w:r>
        <w:rPr>
          <w:rStyle w:val="NormalTok"/>
        </w:rPr>
        <w:t xml:space="preserve">, </w:t>
      </w:r>
      <w:r>
        <w:br/>
      </w:r>
      <w:r>
        <w:rPr>
          <w:rStyle w:val="NormalTok"/>
        </w:rPr>
        <w:t xml:space="preserve">                                </w:t>
      </w:r>
      <w:r>
        <w:rPr>
          <w:rStyle w:val="DataTypeTok"/>
        </w:rPr>
        <w:t xml:space="preserve">grupos =</w:t>
      </w:r>
      <w:r>
        <w:rPr>
          <w:rStyle w:val="NormalTok"/>
        </w:rPr>
        <w:t xml:space="preserve"> </w:t>
      </w:r>
      <w:r>
        <w:rPr>
          <w:rStyle w:val="DecValTok"/>
        </w:rPr>
        <w:t xml:space="preserve">5</w:t>
      </w:r>
      <w:r>
        <w:rPr>
          <w:rStyle w:val="NormalTok"/>
        </w:rPr>
        <w:t xml:space="preserve">, </w:t>
      </w:r>
      <w:r>
        <w:rPr>
          <w:rStyle w:val="DataTypeTok"/>
        </w:rPr>
        <w:t xml:space="preserve">repe =</w:t>
      </w:r>
      <w:r>
        <w:rPr>
          <w:rStyle w:val="NormalTok"/>
        </w:rPr>
        <w:t xml:space="preserve"> </w:t>
      </w:r>
      <w:r>
        <w:rPr>
          <w:rStyle w:val="DecValTok"/>
        </w:rPr>
        <w:t xml:space="preserve">5</w:t>
      </w:r>
      <w:r>
        <w:rPr>
          <w:rStyle w:val="NormalTok"/>
        </w:rPr>
        <w:t xml:space="preserve">, </w:t>
      </w:r>
      <w:r>
        <w:rPr>
          <w:rStyle w:val="DataTypeTok"/>
        </w:rPr>
        <w:t xml:space="preserve">nodesize =</w:t>
      </w:r>
      <w:r>
        <w:rPr>
          <w:rStyle w:val="NormalTok"/>
        </w:rPr>
        <w:t xml:space="preserve"> </w:t>
      </w:r>
      <w:r>
        <w:rPr>
          <w:rStyle w:val="DecValTok"/>
        </w:rPr>
        <w:t xml:space="preserve">10</w:t>
      </w:r>
      <w:r>
        <w:rPr>
          <w:rStyle w:val="NormalTok"/>
        </w:rPr>
        <w:t xml:space="preserve">, </w:t>
      </w:r>
      <w:r>
        <w:rPr>
          <w:rStyle w:val="DataTypeTok"/>
        </w:rPr>
        <w:t xml:space="preserve">seed =</w:t>
      </w:r>
      <w:r>
        <w:rPr>
          <w:rStyle w:val="NormalTok"/>
        </w:rPr>
        <w:t xml:space="preserve"> </w:t>
      </w:r>
      <w:r>
        <w:rPr>
          <w:rStyle w:val="DecValTok"/>
        </w:rPr>
        <w:t xml:space="preserve">1234</w:t>
      </w:r>
      <w:r>
        <w:rPr>
          <w:rStyle w:val="NormalTok"/>
        </w:rPr>
        <w:t xml:space="preserve">)</w:t>
      </w:r>
    </w:p>
    <w:p>
      <w:pPr>
        <w:pStyle w:val="CaptionedFigure"/>
      </w:pPr>
      <w:r>
        <w:drawing>
          <wp:inline>
            <wp:extent cx="5334000" cy="2972713"/>
            <wp:effectExtent b="0" l="0" r="0" t="0"/>
            <wp:docPr descr="Importancia variables Random Forest (AIC y BIC)" title="" id="1" name="Picture"/>
            <a:graphic>
              <a:graphicData uri="http://schemas.openxmlformats.org/drawingml/2006/picture">
                <pic:pic>
                  <pic:nvPicPr>
                    <pic:cNvPr descr="./charts/01_feature_selection_comparacion_random_forest.png" id="0" name="Picture"/>
                    <pic:cNvPicPr>
                      <a:picLocks noChangeArrowheads="1" noChangeAspect="1"/>
                    </pic:cNvPicPr>
                  </pic:nvPicPr>
                  <pic:blipFill>
                    <a:blip r:embed="rId61"/>
                    <a:stretch>
                      <a:fillRect/>
                    </a:stretch>
                  </pic:blipFill>
                  <pic:spPr bwMode="auto">
                    <a:xfrm>
                      <a:off x="0" y="0"/>
                      <a:ext cx="5334000" cy="2972713"/>
                    </a:xfrm>
                    <a:prstGeom prst="rect">
                      <a:avLst/>
                    </a:prstGeom>
                    <a:noFill/>
                    <a:ln w="9525">
                      <a:noFill/>
                      <a:headEnd/>
                      <a:tailEnd/>
                    </a:ln>
                  </pic:spPr>
                </pic:pic>
              </a:graphicData>
            </a:graphic>
          </wp:inline>
        </w:drawing>
      </w:r>
    </w:p>
    <w:p>
      <w:pPr>
        <w:pStyle w:val="ImageCaption"/>
      </w:pPr>
      <w:r>
        <w:t xml:space="preserve">Importancia variables Random Forest (AIC y BIC)</w:t>
      </w:r>
    </w:p>
    <w:p>
      <w:pPr>
        <w:pStyle w:val="BodyText"/>
      </w:pPr>
      <w:r>
        <w:t xml:space="preserve">Analizando el gráfico de importancia, caben destacar cuatro principales variables,</w:t>
      </w:r>
      <w:r>
        <w:t xml:space="preserve"> </w:t>
      </w:r>
      <w:r>
        <w:rPr>
          <w:b/>
        </w:rPr>
        <w:t xml:space="preserve">las cuales coinciden en ambos modelos, tanto en</w:t>
      </w:r>
      <w:r>
        <w:rPr>
          <w:b/>
        </w:rPr>
        <w:t xml:space="preserve"> </w:t>
      </w:r>
      <w:r>
        <w:rPr>
          <w:i/>
          <w:b/>
        </w:rPr>
        <w:t xml:space="preserve">stepwise AIC</w:t>
      </w:r>
      <w:r>
        <w:rPr>
          <w:b/>
        </w:rPr>
        <w:t xml:space="preserve"> </w:t>
      </w:r>
      <w:r>
        <w:rPr>
          <w:b/>
        </w:rPr>
        <w:t xml:space="preserve">como</w:t>
      </w:r>
      <w:r>
        <w:rPr>
          <w:b/>
        </w:rPr>
        <w:t xml:space="preserve"> </w:t>
      </w:r>
      <w:r>
        <w:rPr>
          <w:i/>
          <w:b/>
        </w:rPr>
        <w:t xml:space="preserve">BIC</w:t>
      </w:r>
      <w:r>
        <w:t xml:space="preserve">:</w:t>
      </w:r>
      <w:r>
        <w:t xml:space="preserve"> </w:t>
      </w:r>
      <w:r>
        <w:rPr>
          <w:i/>
        </w:rPr>
        <w:t xml:space="preserve">Age</w:t>
      </w:r>
      <w:r>
        <w:t xml:space="preserve">,</w:t>
      </w:r>
      <w:r>
        <w:t xml:space="preserve"> </w:t>
      </w:r>
      <w:r>
        <w:rPr>
          <w:i/>
        </w:rPr>
        <w:t xml:space="preserve">mortality_rsi</w:t>
      </w:r>
      <w:r>
        <w:t xml:space="preserve">,</w:t>
      </w:r>
      <w:r>
        <w:t xml:space="preserve"> </w:t>
      </w:r>
      <w:r>
        <w:rPr>
          <w:i/>
        </w:rPr>
        <w:t xml:space="preserve">bmi</w:t>
      </w:r>
      <w:r>
        <w:t xml:space="preserve"> </w:t>
      </w:r>
      <w:r>
        <w:t xml:space="preserve">y</w:t>
      </w:r>
      <w:r>
        <w:t xml:space="preserve"> </w:t>
      </w:r>
      <w:r>
        <w:rPr>
          <w:i/>
        </w:rPr>
        <w:t xml:space="preserve">ccsMort30Rate</w:t>
      </w:r>
      <w:r>
        <w:t xml:space="preserve">. Por otro lado, en el modelo</w:t>
      </w:r>
      <w:r>
        <w:t xml:space="preserve"> </w:t>
      </w:r>
      <w:r>
        <w:rPr>
          <w:i/>
        </w:rPr>
        <w:t xml:space="preserve">AIC</w:t>
      </w:r>
      <w:r>
        <w:t xml:space="preserve"> </w:t>
      </w:r>
      <w:r>
        <w:t xml:space="preserve">cabe destacar, además, la variable</w:t>
      </w:r>
      <w:r>
        <w:t xml:space="preserve"> </w:t>
      </w:r>
      <w:r>
        <w:rPr>
          <w:i/>
        </w:rPr>
        <w:t xml:space="preserve">ahrq_ccs</w:t>
      </w:r>
      <w:r>
        <w:t xml:space="preserve">. En relación con el modelo</w:t>
      </w:r>
      <w:r>
        <w:t xml:space="preserve"> </w:t>
      </w:r>
      <w:r>
        <w:rPr>
          <w:i/>
        </w:rPr>
        <w:t xml:space="preserve">BIC</w:t>
      </w:r>
      <w:r>
        <w:t xml:space="preserve">, el contraste entre las cuatro primeras variables y el resto de</w:t>
      </w:r>
      <w:r>
        <w:t xml:space="preserve"> </w:t>
      </w:r>
      <w:r>
        <w:rPr>
          <w:i/>
        </w:rPr>
        <w:t xml:space="preserve">features</w:t>
      </w:r>
      <w:r>
        <w:t xml:space="preserve"> </w:t>
      </w:r>
      <w:r>
        <w:t xml:space="preserve">es más significativo, de las cuales caben destacar</w:t>
      </w:r>
      <w:r>
        <w:t xml:space="preserve"> </w:t>
      </w:r>
      <w:r>
        <w:rPr>
          <w:i/>
        </w:rPr>
        <w:t xml:space="preserve">baseline_osteoart</w:t>
      </w:r>
      <w:r>
        <w:t xml:space="preserve"> </w:t>
      </w:r>
      <w:r>
        <w:t xml:space="preserve">y</w:t>
      </w:r>
      <w:r>
        <w:t xml:space="preserve"> </w:t>
      </w:r>
      <w:r>
        <w:rPr>
          <w:i/>
        </w:rPr>
        <w:t xml:space="preserve">month.8</w:t>
      </w:r>
      <w:r>
        <w:t xml:space="preserve">, con un nivel de importancia similar en el</w:t>
      </w:r>
      <w:r>
        <w:t xml:space="preserve"> </w:t>
      </w:r>
      <w:r>
        <w:rPr>
          <w:i/>
        </w:rPr>
        <w:t xml:space="preserve">Random Forest</w:t>
      </w:r>
      <w:r>
        <w:t xml:space="preserve">.</w:t>
      </w:r>
    </w:p>
    <w:p>
      <w:pPr>
        <w:pStyle w:val="BodyText"/>
      </w:pPr>
      <w:r>
        <w:t xml:space="preserve">Por tanto, vista la importancia que presentan las variables en el modelo</w:t>
      </w:r>
      <w:r>
        <w:t xml:space="preserve"> </w:t>
      </w:r>
      <w:r>
        <w:rPr>
          <w:i/>
        </w:rPr>
        <w:t xml:space="preserve">Random Forest</w:t>
      </w:r>
      <w:r>
        <w:t xml:space="preserve">, cabría preguntarse si realmente es necesario un modelo con 11 u 8 variables, como es el caso de</w:t>
      </w:r>
      <w:r>
        <w:t xml:space="preserve"> </w:t>
      </w:r>
      <w:r>
        <w:rPr>
          <w:i/>
        </w:rPr>
        <w:t xml:space="preserve">stepwise AIC</w:t>
      </w:r>
      <w:r>
        <w:t xml:space="preserve"> </w:t>
      </w:r>
      <w:r>
        <w:t xml:space="preserve">o</w:t>
      </w:r>
      <w:r>
        <w:t xml:space="preserve"> </w:t>
      </w:r>
      <w:r>
        <w:rPr>
          <w:i/>
        </w:rPr>
        <w:t xml:space="preserve">BIC</w:t>
      </w:r>
      <w:r>
        <w:t xml:space="preserve">, respectivamente. Es decir, ¿Y si reducimos el modelo a las 4-5 variables más relevantes? Por ejemplo, una última comparación bajo logística consistiría en (y en base al gráfico de importancia anterior) analizar un modelo con las cuatro variables más importantes:</w:t>
      </w:r>
    </w:p>
    <w:p>
      <w:pPr>
        <w:numPr>
          <w:ilvl w:val="0"/>
          <w:numId w:val="1012"/>
        </w:numPr>
      </w:pPr>
      <w:r>
        <w:rPr>
          <w:i/>
        </w:rPr>
        <w:t xml:space="preserve">Age</w:t>
      </w:r>
      <w:r>
        <w:t xml:space="preserve">,</w:t>
      </w:r>
      <w:r>
        <w:t xml:space="preserve"> </w:t>
      </w:r>
      <w:r>
        <w:rPr>
          <w:i/>
        </w:rPr>
        <w:t xml:space="preserve">mortality_rsi</w:t>
      </w:r>
      <w:r>
        <w:t xml:space="preserve">,</w:t>
      </w:r>
      <w:r>
        <w:t xml:space="preserve"> </w:t>
      </w:r>
      <w:r>
        <w:rPr>
          <w:i/>
        </w:rPr>
        <w:t xml:space="preserve">bmi</w:t>
      </w:r>
      <w:r>
        <w:t xml:space="preserve"> </w:t>
      </w:r>
      <w:r>
        <w:t xml:space="preserve">y</w:t>
      </w:r>
      <w:r>
        <w:t xml:space="preserve"> </w:t>
      </w:r>
      <w:r>
        <w:rPr>
          <w:i/>
        </w:rPr>
        <w:t xml:space="preserve">ccsMort30Rate</w:t>
      </w:r>
      <w:r>
        <w:t xml:space="preserve">.</w:t>
      </w:r>
    </w:p>
    <w:p>
      <w:pPr>
        <w:pStyle w:val="FirstParagraph"/>
      </w:pPr>
      <w:r>
        <w:t xml:space="preserve">Otro modelo logístico con las cinco variables más relevantes del</w:t>
      </w:r>
      <w:r>
        <w:t xml:space="preserve"> </w:t>
      </w:r>
      <w:r>
        <w:rPr>
          <w:i/>
        </w:rPr>
        <w:t xml:space="preserve">set</w:t>
      </w:r>
      <w:r>
        <w:t xml:space="preserve"> </w:t>
      </w:r>
      <w:r>
        <w:t xml:space="preserve">de variables</w:t>
      </w:r>
      <w:r>
        <w:t xml:space="preserve"> </w:t>
      </w:r>
      <w:r>
        <w:rPr>
          <w:i/>
        </w:rPr>
        <w:t xml:space="preserve">BIC</w:t>
      </w:r>
      <w:r>
        <w:t xml:space="preserve">:</w:t>
      </w:r>
    </w:p>
    <w:p>
      <w:pPr>
        <w:numPr>
          <w:ilvl w:val="0"/>
          <w:numId w:val="1013"/>
        </w:numPr>
      </w:pPr>
      <w:r>
        <w:rPr>
          <w:i/>
        </w:rPr>
        <w:t xml:space="preserve">Age</w:t>
      </w:r>
      <w:r>
        <w:t xml:space="preserve">,</w:t>
      </w:r>
      <w:r>
        <w:t xml:space="preserve"> </w:t>
      </w:r>
      <w:r>
        <w:rPr>
          <w:i/>
        </w:rPr>
        <w:t xml:space="preserve">mortality_rsi</w:t>
      </w:r>
      <w:r>
        <w:t xml:space="preserve">,</w:t>
      </w:r>
      <w:r>
        <w:t xml:space="preserve"> </w:t>
      </w:r>
      <w:r>
        <w:rPr>
          <w:i/>
        </w:rPr>
        <w:t xml:space="preserve">bmi</w:t>
      </w:r>
      <w:r>
        <w:t xml:space="preserve">,</w:t>
      </w:r>
      <w:r>
        <w:t xml:space="preserve"> </w:t>
      </w:r>
      <w:r>
        <w:rPr>
          <w:i/>
        </w:rPr>
        <w:t xml:space="preserve">ccsMort30Rate</w:t>
      </w:r>
      <w:r>
        <w:t xml:space="preserve"> </w:t>
      </w:r>
      <w:r>
        <w:t xml:space="preserve">y</w:t>
      </w:r>
      <w:r>
        <w:t xml:space="preserve"> </w:t>
      </w:r>
      <w:r>
        <w:rPr>
          <w:i/>
        </w:rPr>
        <w:t xml:space="preserve">ahrq_css</w:t>
      </w:r>
      <w:r>
        <w:t xml:space="preserve"> </w:t>
      </w:r>
      <w:r>
        <w:t xml:space="preserve">(coincide con con el modelo obtenido en</w:t>
      </w:r>
      <w:r>
        <w:t xml:space="preserve"> </w:t>
      </w:r>
      <w:r>
        <w:rPr>
          <w:i/>
        </w:rPr>
        <w:t xml:space="preserve">RFE</w:t>
      </w:r>
      <w:r>
        <w:t xml:space="preserve"> </w:t>
      </w:r>
      <w:r>
        <w:t xml:space="preserve">con</w:t>
      </w:r>
      <w:r>
        <w:t xml:space="preserve"> </w:t>
      </w:r>
      <w:r>
        <w:rPr>
          <w:i/>
        </w:rPr>
        <w:t xml:space="preserve">Random Forest</w:t>
      </w:r>
      <w:r>
        <w:t xml:space="preserve">, por lo que lo denotamos como</w:t>
      </w:r>
      <w:r>
        <w:t xml:space="preserve"> </w:t>
      </w:r>
      <w:r>
        <w:rPr>
          <w:i/>
        </w:rPr>
        <w:t xml:space="preserve">RFE RF TOP 5 (AIC TOP 5)</w:t>
      </w:r>
      <w:r>
        <w:t xml:space="preserve">).</w:t>
      </w:r>
    </w:p>
    <w:p>
      <w:pPr>
        <w:pStyle w:val="FirstParagraph"/>
      </w:pPr>
      <w:r>
        <w:t xml:space="preserve">Además de otros dos modelos con las cinco variables más relevantes en el</w:t>
      </w:r>
      <w:r>
        <w:t xml:space="preserve"> </w:t>
      </w:r>
      <w:r>
        <w:rPr>
          <w:i/>
        </w:rPr>
        <w:t xml:space="preserve">set</w:t>
      </w:r>
      <w:r>
        <w:t xml:space="preserve"> </w:t>
      </w:r>
      <w:r>
        <w:t xml:space="preserve">de variables</w:t>
      </w:r>
      <w:r>
        <w:t xml:space="preserve"> </w:t>
      </w:r>
      <w:r>
        <w:rPr>
          <w:i/>
        </w:rPr>
        <w:t xml:space="preserve">AIC</w:t>
      </w:r>
      <w:r>
        <w:t xml:space="preserve"> </w:t>
      </w:r>
      <w:r>
        <w:t xml:space="preserve">(dado que</w:t>
      </w:r>
      <w:r>
        <w:t xml:space="preserve"> </w:t>
      </w:r>
      <w:r>
        <w:rPr>
          <w:i/>
        </w:rPr>
        <w:t xml:space="preserve">baseline_osteoart</w:t>
      </w:r>
      <w:r>
        <w:t xml:space="preserve"> </w:t>
      </w:r>
      <w:r>
        <w:t xml:space="preserve">y</w:t>
      </w:r>
      <w:r>
        <w:t xml:space="preserve"> </w:t>
      </w:r>
      <w:r>
        <w:rPr>
          <w:i/>
        </w:rPr>
        <w:t xml:space="preserve">month.8</w:t>
      </w:r>
      <w:r>
        <w:t xml:space="preserve"> </w:t>
      </w:r>
      <w:r>
        <w:t xml:space="preserve">son muy similares en cuanto a importancia se refiere, realizamos la prueba con ambos</w:t>
      </w:r>
      <w:r>
        <w:t xml:space="preserve"> </w:t>
      </w:r>
      <w:r>
        <w:rPr>
          <w:i/>
        </w:rPr>
        <w:t xml:space="preserve">sets</w:t>
      </w:r>
      <w:r>
        <w:t xml:space="preserve">):</w:t>
      </w:r>
    </w:p>
    <w:p>
      <w:pPr>
        <w:numPr>
          <w:ilvl w:val="0"/>
          <w:numId w:val="1014"/>
        </w:numPr>
      </w:pPr>
      <w:r>
        <w:rPr>
          <w:i/>
        </w:rPr>
        <w:t xml:space="preserve">Age</w:t>
      </w:r>
      <w:r>
        <w:t xml:space="preserve">,</w:t>
      </w:r>
      <w:r>
        <w:t xml:space="preserve"> </w:t>
      </w:r>
      <w:r>
        <w:rPr>
          <w:i/>
        </w:rPr>
        <w:t xml:space="preserve">mortality_rsi</w:t>
      </w:r>
      <w:r>
        <w:t xml:space="preserve">,</w:t>
      </w:r>
      <w:r>
        <w:t xml:space="preserve"> </w:t>
      </w:r>
      <w:r>
        <w:rPr>
          <w:i/>
        </w:rPr>
        <w:t xml:space="preserve">bmi</w:t>
      </w:r>
      <w:r>
        <w:t xml:space="preserve">,</w:t>
      </w:r>
      <w:r>
        <w:t xml:space="preserve"> </w:t>
      </w:r>
      <w:r>
        <w:rPr>
          <w:i/>
        </w:rPr>
        <w:t xml:space="preserve">ccsMort30Rate</w:t>
      </w:r>
      <w:r>
        <w:t xml:space="preserve"> </w:t>
      </w:r>
      <w:r>
        <w:t xml:space="preserve">y</w:t>
      </w:r>
      <w:r>
        <w:t xml:space="preserve"> </w:t>
      </w:r>
      <w:r>
        <w:rPr>
          <w:i/>
        </w:rPr>
        <w:t xml:space="preserve">baseline_osteoart</w:t>
      </w:r>
      <w:r>
        <w:t xml:space="preserve">.</w:t>
      </w:r>
    </w:p>
    <w:p>
      <w:pPr>
        <w:numPr>
          <w:ilvl w:val="0"/>
          <w:numId w:val="1014"/>
        </w:numPr>
      </w:pPr>
      <w:r>
        <w:rPr>
          <w:i/>
        </w:rPr>
        <w:t xml:space="preserve">Age</w:t>
      </w:r>
      <w:r>
        <w:t xml:space="preserve">,</w:t>
      </w:r>
      <w:r>
        <w:t xml:space="preserve"> </w:t>
      </w:r>
      <w:r>
        <w:rPr>
          <w:i/>
        </w:rPr>
        <w:t xml:space="preserve">mortality_rsi</w:t>
      </w:r>
      <w:r>
        <w:t xml:space="preserve">,</w:t>
      </w:r>
      <w:r>
        <w:t xml:space="preserve"> </w:t>
      </w:r>
      <w:r>
        <w:rPr>
          <w:i/>
        </w:rPr>
        <w:t xml:space="preserve">bmi</w:t>
      </w:r>
      <w:r>
        <w:t xml:space="preserve">,</w:t>
      </w:r>
      <w:r>
        <w:t xml:space="preserve"> </w:t>
      </w:r>
      <w:r>
        <w:rPr>
          <w:i/>
        </w:rPr>
        <w:t xml:space="preserve">ccsMort30Rate</w:t>
      </w:r>
      <w:r>
        <w:t xml:space="preserve"> </w:t>
      </w:r>
      <w:r>
        <w:t xml:space="preserve">y</w:t>
      </w:r>
      <w:r>
        <w:t xml:space="preserve"> </w:t>
      </w:r>
      <w:r>
        <w:rPr>
          <w:i/>
        </w:rPr>
        <w:t xml:space="preserve">month.8</w:t>
      </w:r>
      <w:r>
        <w:t xml:space="preserve">.</w:t>
      </w:r>
    </w:p>
    <w:p>
      <w:pPr>
        <w:pStyle w:val="CaptionedFigure"/>
      </w:pPr>
      <w:r>
        <w:drawing>
          <wp:inline>
            <wp:extent cx="5334000" cy="3293604"/>
            <wp:effectExtent b="0" l="0" r="0" t="0"/>
            <wp:docPr descr="Comparacion bajo logística (III)" title="" id="1" name="Picture"/>
            <a:graphic>
              <a:graphicData uri="http://schemas.openxmlformats.org/drawingml/2006/picture">
                <pic:pic>
                  <pic:nvPicPr>
                    <pic:cNvPr descr="./charts/01_feature_selection_comparacion_final.png" id="0" name="Picture"/>
                    <pic:cNvPicPr>
                      <a:picLocks noChangeArrowheads="1" noChangeAspect="1"/>
                    </pic:cNvPicPr>
                  </pic:nvPicPr>
                  <pic:blipFill>
                    <a:blip r:embed="rId62"/>
                    <a:stretch>
                      <a:fillRect/>
                    </a:stretch>
                  </pic:blipFill>
                  <pic:spPr bwMode="auto">
                    <a:xfrm>
                      <a:off x="0" y="0"/>
                      <a:ext cx="5334000" cy="3293604"/>
                    </a:xfrm>
                    <a:prstGeom prst="rect">
                      <a:avLst/>
                    </a:prstGeom>
                    <a:noFill/>
                    <a:ln w="9525">
                      <a:noFill/>
                      <a:headEnd/>
                      <a:tailEnd/>
                    </a:ln>
                  </pic:spPr>
                </pic:pic>
              </a:graphicData>
            </a:graphic>
          </wp:inline>
        </w:drawing>
      </w:r>
    </w:p>
    <w:p>
      <w:pPr>
        <w:pStyle w:val="ImageCaption"/>
      </w:pPr>
      <w:r>
        <w:t xml:space="preserve">Comparacion bajo logística (III)</w:t>
      </w:r>
    </w:p>
    <w:p>
      <w:pPr>
        <w:pStyle w:val="BodyText"/>
      </w:pPr>
      <w:r>
        <w:t xml:space="preserve">Como podemos comprobar, aunque la tasa de fallos sea similar tanto con</w:t>
      </w:r>
      <w:r>
        <w:t xml:space="preserve"> </w:t>
      </w:r>
      <w:r>
        <w:rPr>
          <w:i/>
        </w:rPr>
        <w:t xml:space="preserve">basline_osteoart</w:t>
      </w:r>
      <w:r>
        <w:t xml:space="preserve"> </w:t>
      </w:r>
      <w:r>
        <w:t xml:space="preserve">como con</w:t>
      </w:r>
      <w:r>
        <w:t xml:space="preserve"> </w:t>
      </w:r>
      <w:r>
        <w:rPr>
          <w:i/>
        </w:rPr>
        <w:t xml:space="preserve">month.8</w:t>
      </w:r>
      <w:r>
        <w:t xml:space="preserve">, el valor AUC es ligeramente superior, incluso cercano a los valores obtenidos por la selección</w:t>
      </w:r>
      <w:r>
        <w:t xml:space="preserve"> </w:t>
      </w:r>
      <w:r>
        <w:rPr>
          <w:i/>
        </w:rPr>
        <w:t xml:space="preserve">AIC</w:t>
      </w:r>
      <w:r>
        <w:t xml:space="preserve">,</w:t>
      </w:r>
      <w:r>
        <w:t xml:space="preserve"> </w:t>
      </w:r>
      <w:r>
        <w:rPr>
          <w:i/>
        </w:rPr>
        <w:t xml:space="preserve">BIC</w:t>
      </w:r>
      <w:r>
        <w:t xml:space="preserve"> </w:t>
      </w:r>
      <w:r>
        <w:t xml:space="preserve">original. Por otro lado, con tan solo cuatro variables, aunque el valor AUC sea ligeramente inferior con respecto al resto de</w:t>
      </w:r>
      <w:r>
        <w:t xml:space="preserve"> </w:t>
      </w:r>
      <w:r>
        <w:rPr>
          <w:i/>
        </w:rPr>
        <w:t xml:space="preserve">sets</w:t>
      </w:r>
      <w:r>
        <w:t xml:space="preserve">, la diferencia no es tan significativa (0.755 a 0.775, aproximadamente).</w:t>
      </w:r>
    </w:p>
    <w:p>
      <w:pPr>
        <w:pStyle w:val="BodyText"/>
      </w:pPr>
      <w:r>
        <w:t xml:space="preserve">Por tanto, de cara al resto de modelos</w:t>
      </w:r>
      <w:r>
        <w:t xml:space="preserve"> </w:t>
      </w:r>
      <w:r>
        <w:rPr>
          <w:b/>
        </w:rPr>
        <w:t xml:space="preserve">emplamos dos modelos candidatos</w:t>
      </w:r>
      <w:r>
        <w:t xml:space="preserve">:</w:t>
      </w:r>
    </w:p>
    <w:p>
      <w:pPr>
        <w:pStyle w:val="SourceCode"/>
      </w:pPr>
      <w:r>
        <w:rPr>
          <w:rStyle w:val="VerbatimChar"/>
        </w:rPr>
        <w:t xml:space="preserve">##   n       modelo1       modelo2</w:t>
      </w:r>
      <w:r>
        <w:br/>
      </w:r>
      <w:r>
        <w:rPr>
          <w:rStyle w:val="VerbatimChar"/>
        </w:rPr>
        <w:t xml:space="preserve">## 1 1           Age           Age</w:t>
      </w:r>
      <w:r>
        <w:br/>
      </w:r>
      <w:r>
        <w:rPr>
          <w:rStyle w:val="VerbatimChar"/>
        </w:rPr>
        <w:t xml:space="preserve">## 2 2 mortality_rsi mortality_rsi</w:t>
      </w:r>
      <w:r>
        <w:br/>
      </w:r>
      <w:r>
        <w:rPr>
          <w:rStyle w:val="VerbatimChar"/>
        </w:rPr>
        <w:t xml:space="preserve">## 3 3           bmi           bmi</w:t>
      </w:r>
      <w:r>
        <w:br/>
      </w:r>
      <w:r>
        <w:rPr>
          <w:rStyle w:val="VerbatimChar"/>
        </w:rPr>
        <w:t xml:space="preserve">## 4 4 ccsMort30Rate ccsMort30Rate</w:t>
      </w:r>
      <w:r>
        <w:br/>
      </w:r>
      <w:r>
        <w:rPr>
          <w:rStyle w:val="VerbatimChar"/>
        </w:rPr>
        <w:t xml:space="preserve">## 5 5       month.8             -</w:t>
      </w:r>
    </w:p>
    <w:p>
      <w:pPr>
        <w:pStyle w:val="SourceCode"/>
      </w:pPr>
      <w:r>
        <w:rPr>
          <w:rStyle w:val="CommentTok"/>
        </w:rPr>
        <w:t xml:space="preserve">#--- Variables de los modelos candidatos</w:t>
      </w:r>
      <w:r>
        <w:br/>
      </w:r>
      <w:r>
        <w:rPr>
          <w:rStyle w:val="CommentTok"/>
        </w:rPr>
        <w:t xml:space="preserve">#--  Modelo 1</w:t>
      </w:r>
      <w:r>
        <w:br/>
      </w:r>
      <w:r>
        <w:rPr>
          <w:rStyle w:val="NormalTok"/>
        </w:rPr>
        <w:t xml:space="preserve">var_modelo1 &lt;-</w:t>
      </w:r>
      <w:r>
        <w:rPr>
          <w:rStyle w:val="StringTok"/>
        </w:rPr>
        <w:t xml:space="preserve"> </w:t>
      </w:r>
      <w:r>
        <w:rPr>
          <w:rStyle w:val="KeywordTok"/>
        </w:rPr>
        <w:t xml:space="preserve">c</w:t>
      </w:r>
      <w:r>
        <w:rPr>
          <w:rStyle w:val="NormalTok"/>
        </w:rPr>
        <w:t xml:space="preserve">(</w:t>
      </w:r>
      <w:r>
        <w:rPr>
          <w:rStyle w:val="StringTok"/>
        </w:rPr>
        <w:t xml:space="preserve">"mortality_rsi"</w:t>
      </w:r>
      <w:r>
        <w:rPr>
          <w:rStyle w:val="NormalTok"/>
        </w:rPr>
        <w:t xml:space="preserve">, </w:t>
      </w:r>
      <w:r>
        <w:rPr>
          <w:rStyle w:val="StringTok"/>
        </w:rPr>
        <w:t xml:space="preserve">"ccsMort30Rate"</w:t>
      </w:r>
      <w:r>
        <w:rPr>
          <w:rStyle w:val="NormalTok"/>
        </w:rPr>
        <w:t xml:space="preserve">, </w:t>
      </w:r>
      <w:r>
        <w:rPr>
          <w:rStyle w:val="StringTok"/>
        </w:rPr>
        <w:t xml:space="preserve">"bmi"</w:t>
      </w:r>
      <w:r>
        <w:rPr>
          <w:rStyle w:val="NormalTok"/>
        </w:rPr>
        <w:t xml:space="preserve">, </w:t>
      </w:r>
      <w:r>
        <w:rPr>
          <w:rStyle w:val="StringTok"/>
        </w:rPr>
        <w:t xml:space="preserve">"month.8"</w:t>
      </w:r>
      <w:r>
        <w:rPr>
          <w:rStyle w:val="NormalTok"/>
        </w:rPr>
        <w:t xml:space="preserve">, </w:t>
      </w:r>
      <w:r>
        <w:rPr>
          <w:rStyle w:val="StringTok"/>
        </w:rPr>
        <w:t xml:space="preserve">"Age"</w:t>
      </w:r>
      <w:r>
        <w:rPr>
          <w:rStyle w:val="NormalTok"/>
        </w:rPr>
        <w:t xml:space="preserve">)</w:t>
      </w:r>
      <w:r>
        <w:br/>
      </w:r>
      <w:r>
        <w:br/>
      </w:r>
      <w:r>
        <w:rPr>
          <w:rStyle w:val="CommentTok"/>
        </w:rPr>
        <w:t xml:space="preserve">#-- Modelo 2</w:t>
      </w:r>
      <w:r>
        <w:br/>
      </w:r>
      <w:r>
        <w:rPr>
          <w:rStyle w:val="NormalTok"/>
        </w:rPr>
        <w:t xml:space="preserve">var_modelo2 &lt;-</w:t>
      </w:r>
      <w:r>
        <w:rPr>
          <w:rStyle w:val="StringTok"/>
        </w:rPr>
        <w:t xml:space="preserve"> </w:t>
      </w:r>
      <w:r>
        <w:rPr>
          <w:rStyle w:val="KeywordTok"/>
        </w:rPr>
        <w:t xml:space="preserve">c</w:t>
      </w:r>
      <w:r>
        <w:rPr>
          <w:rStyle w:val="NormalTok"/>
        </w:rPr>
        <w:t xml:space="preserve">(</w:t>
      </w:r>
      <w:r>
        <w:rPr>
          <w:rStyle w:val="StringTok"/>
        </w:rPr>
        <w:t xml:space="preserve">"mortality_rsi"</w:t>
      </w:r>
      <w:r>
        <w:rPr>
          <w:rStyle w:val="NormalTok"/>
        </w:rPr>
        <w:t xml:space="preserve">, </w:t>
      </w:r>
      <w:r>
        <w:rPr>
          <w:rStyle w:val="StringTok"/>
        </w:rPr>
        <w:t xml:space="preserve">"bmi"</w:t>
      </w:r>
      <w:r>
        <w:rPr>
          <w:rStyle w:val="NormalTok"/>
        </w:rPr>
        <w:t xml:space="preserve">, </w:t>
      </w:r>
      <w:r>
        <w:rPr>
          <w:rStyle w:val="StringTok"/>
        </w:rPr>
        <w:t xml:space="preserve">"month.8"</w:t>
      </w:r>
      <w:r>
        <w:rPr>
          <w:rStyle w:val="NormalTok"/>
        </w:rPr>
        <w:t xml:space="preserve">, </w:t>
      </w:r>
      <w:r>
        <w:rPr>
          <w:rStyle w:val="StringTok"/>
        </w:rPr>
        <w:t xml:space="preserve">"Age"</w:t>
      </w:r>
      <w:r>
        <w:rPr>
          <w:rStyle w:val="NormalTok"/>
        </w:rPr>
        <w:t xml:space="preserve">)</w:t>
      </w:r>
    </w:p>
    <w:p>
      <w:pPr>
        <w:pStyle w:val="Heading2"/>
      </w:pPr>
      <w:bookmarkStart w:id="63" w:name="tuneo-y-comparación-final"/>
      <w:r>
        <w:t xml:space="preserve">4.7 Tuneo y comparación final</w:t>
      </w:r>
      <w:bookmarkEnd w:id="63"/>
    </w:p>
    <w:p>
      <w:pPr>
        <w:pStyle w:val="FirstParagraph"/>
      </w:pPr>
      <w:r>
        <w:t xml:space="preserve">Finalmente, realizamos una última comparación de ambos modelos candidatos,</w:t>
      </w:r>
      <w:r>
        <w:t xml:space="preserve"> </w:t>
      </w:r>
      <w:r>
        <w:rPr>
          <w:b/>
        </w:rPr>
        <w:t xml:space="preserve">aumentando la validación cruzada de 5 a 10 repeticiones</w:t>
      </w:r>
      <w:r>
        <w:t xml:space="preserve">:</w:t>
      </w:r>
    </w:p>
    <w:p>
      <w:pPr>
        <w:pStyle w:val="CaptionedFigure"/>
      </w:pPr>
      <w:r>
        <w:drawing>
          <wp:inline>
            <wp:extent cx="5334000" cy="3293604"/>
            <wp:effectExtent b="0" l="0" r="0" t="0"/>
            <wp:docPr descr="Comparacion final logística (5-10 rep.)" title="" id="1" name="Picture"/>
            <a:graphic>
              <a:graphicData uri="http://schemas.openxmlformats.org/drawingml/2006/picture">
                <pic:pic>
                  <pic:nvPicPr>
                    <pic:cNvPr descr="./charts/01_feature_selection_comparacion_5_10_rep.png" id="0" name="Picture"/>
                    <pic:cNvPicPr>
                      <a:picLocks noChangeArrowheads="1" noChangeAspect="1"/>
                    </pic:cNvPicPr>
                  </pic:nvPicPr>
                  <pic:blipFill>
                    <a:blip r:embed="rId64"/>
                    <a:stretch>
                      <a:fillRect/>
                    </a:stretch>
                  </pic:blipFill>
                  <pic:spPr bwMode="auto">
                    <a:xfrm>
                      <a:off x="0" y="0"/>
                      <a:ext cx="5334000" cy="3293604"/>
                    </a:xfrm>
                    <a:prstGeom prst="rect">
                      <a:avLst/>
                    </a:prstGeom>
                    <a:noFill/>
                    <a:ln w="9525">
                      <a:noFill/>
                      <a:headEnd/>
                      <a:tailEnd/>
                    </a:ln>
                  </pic:spPr>
                </pic:pic>
              </a:graphicData>
            </a:graphic>
          </wp:inline>
        </w:drawing>
      </w:r>
    </w:p>
    <w:p>
      <w:pPr>
        <w:pStyle w:val="ImageCaption"/>
      </w:pPr>
      <w:r>
        <w:t xml:space="preserve">Comparacion final logística (5-10 rep.)</w:t>
      </w:r>
    </w:p>
    <w:p>
      <w:pPr>
        <w:pStyle w:val="BodyText"/>
      </w:pPr>
      <w:r>
        <w:t xml:space="preserve">A primera vista, al aumentar el número de repeticiones, la varianza en ambos modelos es muy similar, con una ventaja en el segundo modelo en cuanto a AUC se refiere (0.775 frente a 0.755, aproximadamente).</w:t>
      </w:r>
    </w:p>
    <w:p>
      <w:pPr>
        <w:pStyle w:val="Heading1"/>
      </w:pPr>
      <w:bookmarkStart w:id="65" w:name="modelos-iniciales-con-h2o"/>
      <w:r>
        <w:t xml:space="preserve">5. Modelos iniciales con H2O</w:t>
      </w:r>
      <w:bookmarkEnd w:id="65"/>
    </w:p>
    <w:p>
      <w:pPr>
        <w:pStyle w:val="FirstParagraph"/>
      </w:pPr>
      <w:r>
        <w:t xml:space="preserve">Una realizada la selección de variables y decantarnos por dos posibles</w:t>
      </w:r>
      <w:r>
        <w:t xml:space="preserve"> </w:t>
      </w:r>
      <w:r>
        <w:rPr>
          <w:i/>
        </w:rPr>
        <w:t xml:space="preserve">sets</w:t>
      </w:r>
      <w:r>
        <w:t xml:space="preserve"> </w:t>
      </w:r>
      <w:r>
        <w:t xml:space="preserve">de variables, antes de comenzar con el tuneo de hiperparámetros,</w:t>
      </w:r>
      <w:r>
        <w:t xml:space="preserve"> </w:t>
      </w:r>
      <w:r>
        <w:rPr>
          <w:b/>
        </w:rPr>
        <w:t xml:space="preserve">realizamos un modelo</w:t>
      </w:r>
      <w:r>
        <w:rPr>
          <w:b/>
        </w:rPr>
        <w:t xml:space="preserve"> </w:t>
      </w:r>
      <w:r>
        <w:rPr>
          <w:i/>
          <w:b/>
        </w:rPr>
        <w:t xml:space="preserve">autoML</w:t>
      </w:r>
      <w:r>
        <w:rPr>
          <w:b/>
        </w:rPr>
        <w:t xml:space="preserve"> </w:t>
      </w:r>
      <w:r>
        <w:rPr>
          <w:b/>
        </w:rPr>
        <w:t xml:space="preserve">por cada</w:t>
      </w:r>
      <w:r>
        <w:rPr>
          <w:b/>
        </w:rPr>
        <w:t xml:space="preserve"> </w:t>
      </w:r>
      <w:r>
        <w:rPr>
          <w:i/>
          <w:b/>
        </w:rPr>
        <w:t xml:space="preserve">set</w:t>
      </w:r>
      <w:r>
        <w:rPr>
          <w:b/>
        </w:rPr>
        <w:t xml:space="preserve"> </w:t>
      </w:r>
      <w:r>
        <w:rPr>
          <w:b/>
        </w:rPr>
        <w:t xml:space="preserve">de variables</w:t>
      </w:r>
      <w:r>
        <w:t xml:space="preserve">. De este modo, podremos comprobar, de forma orientativa:</w:t>
      </w:r>
    </w:p>
    <w:p>
      <w:pPr>
        <w:numPr>
          <w:ilvl w:val="0"/>
          <w:numId w:val="1015"/>
        </w:numPr>
      </w:pPr>
      <w:r>
        <w:t xml:space="preserve">Qué modelo o modelos son los más adecuados, tanto a nivel AUC como en tasa de fallos.</w:t>
      </w:r>
    </w:p>
    <w:p>
      <w:pPr>
        <w:numPr>
          <w:ilvl w:val="0"/>
          <w:numId w:val="1015"/>
        </w:numPr>
      </w:pPr>
      <w:r>
        <w:t xml:space="preserve">Del mejor o mejores modelos, qué parámetros se ha empleado.</w:t>
      </w:r>
    </w:p>
    <w:p>
      <w:pPr>
        <w:pStyle w:val="Heading2"/>
      </w:pPr>
      <w:bookmarkStart w:id="66" w:name="modelo-1-bic-top-5"/>
      <w:r>
        <w:t xml:space="preserve">5.1 Modelo 1 (BIC TOP 5)</w:t>
      </w:r>
      <w:bookmarkEnd w:id="66"/>
    </w:p>
    <w:p>
      <w:pPr>
        <w:pStyle w:val="SourceCode"/>
      </w:pPr>
      <w:r>
        <w:rPr>
          <w:rStyle w:val="CommentTok"/>
        </w:rPr>
        <w:t xml:space="preserve">#   Modelo 1</w:t>
      </w:r>
      <w:r>
        <w:br/>
      </w:r>
      <w:r>
        <w:rPr>
          <w:rStyle w:val="NormalTok"/>
        </w:rPr>
        <w:t xml:space="preserve">aml_</w:t>
      </w:r>
      <w:r>
        <w:rPr>
          <w:rStyle w:val="DecValTok"/>
        </w:rPr>
        <w:t xml:space="preserve">1</w:t>
      </w:r>
      <w:r>
        <w:rPr>
          <w:rStyle w:val="NormalTok"/>
        </w:rPr>
        <w:t xml:space="preserve"> &lt;-</w:t>
      </w:r>
      <w:r>
        <w:rPr>
          <w:rStyle w:val="StringTok"/>
        </w:rPr>
        <w:t xml:space="preserve"> </w:t>
      </w:r>
      <w:r>
        <w:rPr>
          <w:rStyle w:val="KeywordTok"/>
        </w:rPr>
        <w:t xml:space="preserve">h2o.automl</w:t>
      </w:r>
      <w:r>
        <w:rPr>
          <w:rStyle w:val="NormalTok"/>
        </w:rPr>
        <w:t xml:space="preserve">(</w:t>
      </w:r>
      <w:r>
        <w:rPr>
          <w:rStyle w:val="DataTypeTok"/>
        </w:rPr>
        <w:t xml:space="preserve">x =</w:t>
      </w:r>
      <w:r>
        <w:rPr>
          <w:rStyle w:val="NormalTok"/>
        </w:rPr>
        <w:t xml:space="preserve"> var_modelo1, </w:t>
      </w:r>
      <w:r>
        <w:rPr>
          <w:rStyle w:val="DataTypeTok"/>
        </w:rPr>
        <w:t xml:space="preserve">y =</w:t>
      </w:r>
      <w:r>
        <w:rPr>
          <w:rStyle w:val="NormalTok"/>
        </w:rPr>
        <w:t xml:space="preserve"> target, </w:t>
      </w:r>
      <w:r>
        <w:br/>
      </w:r>
      <w:r>
        <w:rPr>
          <w:rStyle w:val="NormalTok"/>
        </w:rPr>
        <w:t xml:space="preserve">                    </w:t>
      </w:r>
      <w:r>
        <w:rPr>
          <w:rStyle w:val="DataTypeTok"/>
        </w:rPr>
        <w:t xml:space="preserve">training_frame =</w:t>
      </w:r>
      <w:r>
        <w:rPr>
          <w:rStyle w:val="NormalTok"/>
        </w:rPr>
        <w:t xml:space="preserve"> surgical_dataset_h, </w:t>
      </w:r>
      <w:r>
        <w:rPr>
          <w:rStyle w:val="DataTypeTok"/>
        </w:rPr>
        <w:t xml:space="preserve">nfolds =</w:t>
      </w:r>
      <w:r>
        <w:rPr>
          <w:rStyle w:val="NormalTok"/>
        </w:rPr>
        <w:t xml:space="preserve"> </w:t>
      </w:r>
      <w:r>
        <w:rPr>
          <w:rStyle w:val="DecValTok"/>
        </w:rPr>
        <w:t xml:space="preserve">5</w:t>
      </w:r>
      <w:r>
        <w:rPr>
          <w:rStyle w:val="NormalTok"/>
        </w:rPr>
        <w:t xml:space="preserve">, </w:t>
      </w:r>
      <w:r>
        <w:rPr>
          <w:rStyle w:val="DataTypeTok"/>
        </w:rPr>
        <w:t xml:space="preserve">seed =</w:t>
      </w:r>
      <w:r>
        <w:rPr>
          <w:rStyle w:val="NormalTok"/>
        </w:rPr>
        <w:t xml:space="preserve"> </w:t>
      </w:r>
      <w:r>
        <w:rPr>
          <w:rStyle w:val="DecValTok"/>
        </w:rPr>
        <w:t xml:space="preserve">1234</w:t>
      </w:r>
      <w:r>
        <w:rPr>
          <w:rStyle w:val="NormalTok"/>
        </w:rPr>
        <w:t xml:space="preserve">,</w:t>
      </w:r>
      <w:r>
        <w:br/>
      </w:r>
      <w:r>
        <w:rPr>
          <w:rStyle w:val="NormalTok"/>
        </w:rPr>
        <w:t xml:space="preserve">                    </w:t>
      </w:r>
      <w:r>
        <w:rPr>
          <w:rStyle w:val="DataTypeTok"/>
        </w:rPr>
        <w:t xml:space="preserve">balance_classes =</w:t>
      </w:r>
      <w:r>
        <w:rPr>
          <w:rStyle w:val="NormalTok"/>
        </w:rPr>
        <w:t xml:space="preserve"> </w:t>
      </w:r>
      <w:r>
        <w:rPr>
          <w:rStyle w:val="OtherTok"/>
        </w:rPr>
        <w:t xml:space="preserve">TRUE</w:t>
      </w:r>
      <w:r>
        <w:rPr>
          <w:rStyle w:val="NormalTok"/>
        </w:rPr>
        <w:t xml:space="preserve">, </w:t>
      </w:r>
      <w:r>
        <w:rPr>
          <w:rStyle w:val="DataTypeTok"/>
        </w:rPr>
        <w:t xml:space="preserve">keep_cross_validation_predictions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max_models =</w:t>
      </w:r>
      <w:r>
        <w:rPr>
          <w:rStyle w:val="NormalTok"/>
        </w:rPr>
        <w:t xml:space="preserve"> </w:t>
      </w:r>
      <w:r>
        <w:rPr>
          <w:rStyle w:val="DecValTok"/>
        </w:rPr>
        <w:t xml:space="preserve">10</w:t>
      </w:r>
      <w:r>
        <w:rPr>
          <w:rStyle w:val="NormalTok"/>
        </w:rPr>
        <w:t xml:space="preserve">)</w:t>
      </w:r>
    </w:p>
    <w:p>
      <w:pPr>
        <w:pStyle w:val="SourceCode"/>
      </w:pPr>
      <w:r>
        <w:rPr>
          <w:rStyle w:val="VerbatimChar"/>
        </w:rPr>
        <w:t xml:space="preserve">                                              model_id       auc   logloss mean_per_class_error</w:t>
      </w:r>
      <w:r>
        <w:br/>
      </w:r>
      <w:r>
        <w:rPr>
          <w:rStyle w:val="VerbatimChar"/>
        </w:rPr>
        <w:t xml:space="preserve">1                         GBM_5_AutoML_20210422_174850 0.9211350 0.2591059            0.1608837</w:t>
      </w:r>
      <w:r>
        <w:br/>
      </w:r>
      <w:r>
        <w:rPr>
          <w:rStyle w:val="VerbatimChar"/>
        </w:rPr>
        <w:t xml:space="preserve">2  StackedEnsemble_BestOfFamily_AutoML_20210422_174850 0.9208431 0.2647496            0.1603029</w:t>
      </w:r>
      <w:r>
        <w:br/>
      </w:r>
      <w:r>
        <w:rPr>
          <w:rStyle w:val="VerbatimChar"/>
        </w:rPr>
        <w:t xml:space="preserve">3                         GBM_1_AutoML_20210422_174850 0.9200581 0.2690935            0.1659645</w:t>
      </w:r>
      <w:r>
        <w:br/>
      </w:r>
      <w:r>
        <w:rPr>
          <w:rStyle w:val="VerbatimChar"/>
        </w:rPr>
        <w:t xml:space="preserve">4     StackedEnsemble_AllModels_AutoML_20210422_174850 0.9200033 0.2647962            0.1676764</w:t>
      </w:r>
      <w:r>
        <w:br/>
      </w:r>
      <w:r>
        <w:rPr>
          <w:rStyle w:val="VerbatimChar"/>
        </w:rPr>
        <w:t xml:space="preserve">5                         GBM_2_AutoML_20210422_174850 0.9190857 0.2695043            0.1648937</w:t>
      </w:r>
      <w:r>
        <w:br/>
      </w:r>
      <w:r>
        <w:rPr>
          <w:rStyle w:val="VerbatimChar"/>
        </w:rPr>
        <w:t xml:space="preserve">6                     XGBoost_3_AutoML_20210422_174850 0.9189663 0.2613378            0.1651901</w:t>
      </w:r>
      <w:r>
        <w:br/>
      </w:r>
      <w:r>
        <w:rPr>
          <w:rStyle w:val="VerbatimChar"/>
        </w:rPr>
        <w:t xml:space="preserve">7       XGBoost_grid__1_AutoML_20210422_174850_model_1 0.9189402 0.2629065            0.1675371</w:t>
      </w:r>
      <w:r>
        <w:br/>
      </w:r>
      <w:r>
        <w:rPr>
          <w:rStyle w:val="VerbatimChar"/>
        </w:rPr>
        <w:t xml:space="preserve">8           GBM_grid__1_AutoML_20210422_174850_model_1 0.9187735 0.2763313            0.1689585</w:t>
      </w:r>
      <w:r>
        <w:br/>
      </w:r>
      <w:r>
        <w:rPr>
          <w:rStyle w:val="VerbatimChar"/>
        </w:rPr>
        <w:t xml:space="preserve">9                         GBM_3_AutoML_20210422_174850 0.9175951 0.2725404            0.1757392</w:t>
      </w:r>
      <w:r>
        <w:br/>
      </w:r>
      <w:r>
        <w:rPr>
          <w:rStyle w:val="VerbatimChar"/>
        </w:rPr>
        <w:t xml:space="preserve">10                    XGBoost_2_AutoML_20210422_174850 0.9169047 0.2717032            0.1707306</w:t>
      </w:r>
    </w:p>
    <w:p>
      <w:pPr>
        <w:pStyle w:val="FirstParagraph"/>
      </w:pPr>
      <w:r>
        <w:t xml:space="preserve">En un primer análisis, de todos los modelos</w:t>
      </w:r>
      <w:r>
        <w:t xml:space="preserve"> </w:t>
      </w:r>
      <w:r>
        <w:rPr>
          <w:i/>
        </w:rPr>
        <w:t xml:space="preserve">autoML</w:t>
      </w:r>
      <w:r>
        <w:t xml:space="preserve"> </w:t>
      </w:r>
      <w:r>
        <w:t xml:space="preserve">creados,</w:t>
      </w:r>
      <w:r>
        <w:t xml:space="preserve"> </w:t>
      </w:r>
      <w:r>
        <w:rPr>
          <w:b/>
        </w:rPr>
        <w:t xml:space="preserve">los modelos</w:t>
      </w:r>
      <w:r>
        <w:rPr>
          <w:b/>
        </w:rPr>
        <w:t xml:space="preserve"> </w:t>
      </w:r>
      <w:r>
        <w:rPr>
          <w:i/>
          <w:b/>
        </w:rPr>
        <w:t xml:space="preserve">gradient boosting</w:t>
      </w:r>
      <w:r>
        <w:rPr>
          <w:b/>
        </w:rPr>
        <w:t xml:space="preserve">,</w:t>
      </w:r>
      <w:r>
        <w:rPr>
          <w:b/>
        </w:rPr>
        <w:t xml:space="preserve"> </w:t>
      </w:r>
      <w:r>
        <w:rPr>
          <w:i/>
          <w:b/>
        </w:rPr>
        <w:t xml:space="preserve">ensemble</w:t>
      </w:r>
      <w:r>
        <w:rPr>
          <w:b/>
        </w:rPr>
        <w:t xml:space="preserve"> </w:t>
      </w:r>
      <w:r>
        <w:rPr>
          <w:b/>
        </w:rPr>
        <w:t xml:space="preserve">y</w:t>
      </w:r>
      <w:r>
        <w:rPr>
          <w:b/>
        </w:rPr>
        <w:t xml:space="preserve"> </w:t>
      </w:r>
      <w:r>
        <w:rPr>
          <w:i/>
          <w:b/>
        </w:rPr>
        <w:t xml:space="preserve">xgboost</w:t>
      </w:r>
      <w:r>
        <w:rPr>
          <w:b/>
        </w:rPr>
        <w:t xml:space="preserve"> </w:t>
      </w:r>
      <w:r>
        <w:rPr>
          <w:b/>
        </w:rPr>
        <w:t xml:space="preserve">obtienen los mejores resultados</w:t>
      </w:r>
      <w:r>
        <w:t xml:space="preserve">, con un AUC en torno a 0.92, así como un error medio por cada clase de 0.16-0.17, aproximadamente. Por otro lado, si analizamos los parámetros del mejor modelo, concretamente</w:t>
      </w:r>
      <w:r>
        <w:t xml:space="preserve"> </w:t>
      </w:r>
      <w:r>
        <w:rPr>
          <w:i/>
        </w:rPr>
        <w:t xml:space="preserve">gradient boosting</w:t>
      </w:r>
      <w:r>
        <w:t xml:space="preserve">:</w:t>
      </w:r>
    </w:p>
    <w:p>
      <w:pPr>
        <w:pStyle w:val="SourceCode"/>
      </w:pPr>
      <w:r>
        <w:rPr>
          <w:rStyle w:val="VerbatimChar"/>
        </w:rPr>
        <w:t xml:space="preserve">##                 modelo ntrees max_depth sample_rate col_sample_rate</w:t>
      </w:r>
      <w:r>
        <w:br/>
      </w:r>
      <w:r>
        <w:rPr>
          <w:rStyle w:val="VerbatimChar"/>
        </w:rPr>
        <w:t xml:space="preserve">## 1 Modelo 1 (BIC TOP 5)     82        15         0.8             0.8</w:t>
      </w:r>
      <w:r>
        <w:br/>
      </w:r>
      <w:r>
        <w:rPr>
          <w:rStyle w:val="VerbatimChar"/>
        </w:rPr>
        <w:t xml:space="preserve">##   col_sample_rate_per_tree</w:t>
      </w:r>
      <w:r>
        <w:br/>
      </w:r>
      <w:r>
        <w:rPr>
          <w:rStyle w:val="VerbatimChar"/>
        </w:rPr>
        <w:t xml:space="preserve">## 1                      0.8</w:t>
      </w:r>
    </w:p>
    <w:p>
      <w:pPr>
        <w:pStyle w:val="FirstParagraph"/>
      </w:pPr>
      <w:r>
        <w:t xml:space="preserve">Analizando los parámetros, por lo general</w:t>
      </w:r>
      <w:r>
        <w:t xml:space="preserve"> </w:t>
      </w:r>
      <w:r>
        <w:rPr>
          <w:i/>
        </w:rPr>
        <w:t xml:space="preserve">h2o</w:t>
      </w:r>
      <w:r>
        <w:t xml:space="preserve"> </w:t>
      </w:r>
      <w:r>
        <w:rPr>
          <w:b/>
        </w:rPr>
        <w:t xml:space="preserve">opta por un modelo</w:t>
      </w:r>
      <w:r>
        <w:rPr>
          <w:b/>
        </w:rPr>
        <w:t xml:space="preserve"> </w:t>
      </w:r>
      <w:r>
        <w:rPr>
          <w:i/>
          <w:b/>
        </w:rPr>
        <w:t xml:space="preserve">gbm</w:t>
      </w:r>
      <w:r>
        <w:rPr>
          <w:b/>
        </w:rPr>
        <w:t xml:space="preserve"> </w:t>
      </w:r>
      <w:r>
        <w:rPr>
          <w:b/>
        </w:rPr>
        <w:t xml:space="preserve">sencillo, con un número bajo de árboles (inferior a 100), un profundidad moderada en cada árbol (15), además de sortear no solo observaciones, sino además variables (en torno al 80 %)</w:t>
      </w:r>
      <w:r>
        <w:t xml:space="preserve">.</w:t>
      </w:r>
    </w:p>
    <w:p>
      <w:pPr>
        <w:pStyle w:val="Heading2"/>
      </w:pPr>
      <w:bookmarkStart w:id="67" w:name="modelo-2-aic-bic-top-4"/>
      <w:r>
        <w:t xml:space="preserve">5.2 Modelo 2 (AIC-BIC top 4)</w:t>
      </w:r>
      <w:bookmarkEnd w:id="67"/>
    </w:p>
    <w:p>
      <w:pPr>
        <w:pStyle w:val="SourceCode"/>
      </w:pPr>
      <w:r>
        <w:rPr>
          <w:rStyle w:val="VerbatimChar"/>
        </w:rPr>
        <w:t xml:space="preserve">                                              model_id       auc   logloss  mean_per_class_error</w:t>
      </w:r>
      <w:r>
        <w:br/>
      </w:r>
      <w:r>
        <w:rPr>
          <w:rStyle w:val="VerbatimChar"/>
        </w:rPr>
        <w:t xml:space="preserve">1                         GBM_5_AutoML_20210422_182719 0.9096419 0.2700148            0.1646700</w:t>
      </w:r>
      <w:r>
        <w:br/>
      </w:r>
      <w:r>
        <w:rPr>
          <w:rStyle w:val="VerbatimChar"/>
        </w:rPr>
        <w:t xml:space="preserve">2  StackedEnsemble_BestOfFamily_AutoML_20210422_182719 0.9088350 0.2712222            0.1666722</w:t>
      </w:r>
      <w:r>
        <w:br/>
      </w:r>
      <w:r>
        <w:rPr>
          <w:rStyle w:val="VerbatimChar"/>
        </w:rPr>
        <w:t xml:space="preserve">3     StackedEnsemble_AllModels_AutoML_20210422_182719 0.9083655 0.2708531            0.1683963</w:t>
      </w:r>
      <w:r>
        <w:br/>
      </w:r>
      <w:r>
        <w:rPr>
          <w:rStyle w:val="VerbatimChar"/>
        </w:rPr>
        <w:t xml:space="preserve">4                     XGBoost_3_AutoML_20210422_182719 0.9083145 0.2683037            0.1735557</w:t>
      </w:r>
      <w:r>
        <w:br/>
      </w:r>
      <w:r>
        <w:rPr>
          <w:rStyle w:val="VerbatimChar"/>
        </w:rPr>
        <w:t xml:space="preserve">5                         GBM_1_AutoML_20210422_182719 0.9075638 0.2769396            0.1730899</w:t>
      </w:r>
      <w:r>
        <w:br/>
      </w:r>
      <w:r>
        <w:rPr>
          <w:rStyle w:val="VerbatimChar"/>
        </w:rPr>
        <w:t xml:space="preserve">6                         GBM_2_AutoML_20210422_182719 0.9072236 0.2767946            0.1770094</w:t>
      </w:r>
      <w:r>
        <w:br/>
      </w:r>
      <w:r>
        <w:rPr>
          <w:rStyle w:val="VerbatimChar"/>
        </w:rPr>
        <w:t xml:space="preserve">7       XGBoost_grid__1_AutoML_20210422_182719_model_1 0.9065834 0.2696259            0.1678335</w:t>
      </w:r>
      <w:r>
        <w:br/>
      </w:r>
      <w:r>
        <w:rPr>
          <w:rStyle w:val="VerbatimChar"/>
        </w:rPr>
        <w:t xml:space="preserve">8                     XGBoost_2_AutoML_20210422_182719 0.9064648 0.2756899            0.1671682</w:t>
      </w:r>
      <w:r>
        <w:br/>
      </w:r>
      <w:r>
        <w:rPr>
          <w:rStyle w:val="VerbatimChar"/>
        </w:rPr>
        <w:t xml:space="preserve">9                     XGBoost_1_AutoML_20210422_182719 0.9047755 0.2746863            0.1725274</w:t>
      </w:r>
      <w:r>
        <w:br/>
      </w:r>
      <w:r>
        <w:rPr>
          <w:rStyle w:val="VerbatimChar"/>
        </w:rPr>
        <w:t xml:space="preserve">10          GBM_grid__1_AutoML_20210422_182719_model_1 0.9044822 0.3115999            0.1720491</w:t>
      </w:r>
    </w:p>
    <w:p>
      <w:pPr>
        <w:pStyle w:val="FirstParagraph"/>
      </w:pPr>
      <w:r>
        <w:t xml:space="preserve">Nuevamente, con el segundo</w:t>
      </w:r>
      <w:r>
        <w:t xml:space="preserve"> </w:t>
      </w:r>
      <w:r>
        <w:rPr>
          <w:i/>
        </w:rPr>
        <w:t xml:space="preserve">set</w:t>
      </w:r>
      <w:r>
        <w:t xml:space="preserve"> </w:t>
      </w:r>
      <w:r>
        <w:t xml:space="preserve">de variables continua optando por un modelo</w:t>
      </w:r>
      <w:r>
        <w:t xml:space="preserve"> </w:t>
      </w:r>
      <w:r>
        <w:rPr>
          <w:i/>
        </w:rPr>
        <w:t xml:space="preserve">grandient boosting</w:t>
      </w:r>
      <w:r>
        <w:t xml:space="preserve">, con un AUC muy similar al primer</w:t>
      </w:r>
      <w:r>
        <w:t xml:space="preserve"> </w:t>
      </w:r>
      <w:r>
        <w:rPr>
          <w:i/>
        </w:rPr>
        <w:t xml:space="preserve">set</w:t>
      </w:r>
      <w:r>
        <w:t xml:space="preserve"> </w:t>
      </w:r>
      <w:r>
        <w:t xml:space="preserve">de variables (0.90 frente a 0.92). Dado que los modelo logísticos obtenidos hasta el momento apenas superan el 75 y 77 % de AUC, el hecho de obtener un mejor resultado con</w:t>
      </w:r>
      <w:r>
        <w:t xml:space="preserve"> </w:t>
      </w:r>
      <w:r>
        <w:rPr>
          <w:i/>
        </w:rPr>
        <w:t xml:space="preserve">gradient boosting</w:t>
      </w:r>
      <w:r>
        <w:t xml:space="preserve"> </w:t>
      </w:r>
      <w:r>
        <w:rPr>
          <w:b/>
        </w:rPr>
        <w:t xml:space="preserve">es un claro indicio de la no linealidad de las variables</w:t>
      </w:r>
      <w:r>
        <w:t xml:space="preserve">.</w:t>
      </w:r>
    </w:p>
    <w:p>
      <w:pPr>
        <w:pStyle w:val="BodyText"/>
      </w:pPr>
      <w:r>
        <w:t xml:space="preserve">Además, si analizamos los parámetros del mejor modelo:</w:t>
      </w:r>
    </w:p>
    <w:p>
      <w:pPr>
        <w:pStyle w:val="SourceCode"/>
      </w:pPr>
      <w:r>
        <w:rPr>
          <w:rStyle w:val="VerbatimChar"/>
        </w:rPr>
        <w:t xml:space="preserve">##                    modelo ntrees max_depth sample_rate col_sample_rate</w:t>
      </w:r>
      <w:r>
        <w:br/>
      </w:r>
      <w:r>
        <w:rPr>
          <w:rStyle w:val="VerbatimChar"/>
        </w:rPr>
        <w:t xml:space="preserve">## 1    Modelo 1 (BIC TOP 5)     82        15         0.8             0.8</w:t>
      </w:r>
      <w:r>
        <w:br/>
      </w:r>
      <w:r>
        <w:rPr>
          <w:rStyle w:val="VerbatimChar"/>
        </w:rPr>
        <w:t xml:space="preserve">## 2 Modelo 2 (AIC-BIC-top4)     72        15         0.8             0.8</w:t>
      </w:r>
      <w:r>
        <w:br/>
      </w:r>
      <w:r>
        <w:rPr>
          <w:rStyle w:val="VerbatimChar"/>
        </w:rPr>
        <w:t xml:space="preserve">##   col_sample_rate_per_tree</w:t>
      </w:r>
      <w:r>
        <w:br/>
      </w:r>
      <w:r>
        <w:rPr>
          <w:rStyle w:val="VerbatimChar"/>
        </w:rPr>
        <w:t xml:space="preserve">## 1                      0.8</w:t>
      </w:r>
      <w:r>
        <w:br/>
      </w:r>
      <w:r>
        <w:rPr>
          <w:rStyle w:val="VerbatimChar"/>
        </w:rPr>
        <w:t xml:space="preserve">## 2                      0.8</w:t>
      </w:r>
    </w:p>
    <w:p>
      <w:pPr>
        <w:pStyle w:val="FirstParagraph"/>
      </w:pPr>
      <w:r>
        <w:t xml:space="preserve">Salvo el número de árboles, el resto de parámetros coinciden. Por tanto, de cara a la elaboración de los modelos,</w:t>
      </w:r>
      <w:r>
        <w:t xml:space="preserve"> </w:t>
      </w:r>
      <w:r>
        <w:rPr>
          <w:b/>
        </w:rPr>
        <w:t xml:space="preserve">comprobaremos si el mejor modelo en ambos</w:t>
      </w:r>
      <w:r>
        <w:rPr>
          <w:b/>
        </w:rPr>
        <w:t xml:space="preserve"> </w:t>
      </w:r>
      <w:r>
        <w:rPr>
          <w:i/>
          <w:b/>
        </w:rPr>
        <w:t xml:space="preserve">sets</w:t>
      </w:r>
      <w:r>
        <w:rPr>
          <w:b/>
        </w:rPr>
        <w:t xml:space="preserve"> </w:t>
      </w:r>
      <w:r>
        <w:rPr>
          <w:b/>
        </w:rPr>
        <w:t xml:space="preserve">es, efectivamente, un modelo</w:t>
      </w:r>
      <w:r>
        <w:rPr>
          <w:b/>
        </w:rPr>
        <w:t xml:space="preserve"> </w:t>
      </w:r>
      <w:r>
        <w:rPr>
          <w:i/>
          <w:b/>
        </w:rPr>
        <w:t xml:space="preserve">gbm</w:t>
      </w:r>
      <w:r>
        <w:rPr>
          <w:b/>
        </w:rPr>
        <w:t xml:space="preserve">, o si al menos está entre los mejores</w:t>
      </w:r>
      <w:r>
        <w:t xml:space="preserve">.</w:t>
      </w:r>
    </w:p>
    <w:p>
      <w:pPr>
        <w:pStyle w:val="Heading1"/>
      </w:pPr>
      <w:bookmarkStart w:id="68" w:name="redes-neuronales"/>
      <w:r>
        <w:t xml:space="preserve">6. Redes neuronales</w:t>
      </w:r>
      <w:bookmarkEnd w:id="68"/>
    </w:p>
    <w:p>
      <w:pPr>
        <w:pStyle w:val="Heading2"/>
      </w:pPr>
      <w:bookmarkStart w:id="69" w:name="modelo-1-bic-top-5-1"/>
      <w:r>
        <w:t xml:space="preserve">6.1 Modelo 1 (BIC TOP 5)</w:t>
      </w:r>
      <w:bookmarkEnd w:id="69"/>
    </w:p>
    <w:p>
      <w:pPr>
        <w:pStyle w:val="FirstParagraph"/>
      </w:pPr>
      <w:r>
        <w:t xml:space="preserve">A continuación, procedemos con el tuneado del primer modelo</w:t>
      </w:r>
      <w:r>
        <w:t xml:space="preserve"> </w:t>
      </w:r>
      <w:r>
        <w:rPr>
          <w:i/>
        </w:rPr>
        <w:t xml:space="preserve">Machine Learning</w:t>
      </w:r>
      <w:r>
        <w:t xml:space="preserve">: la red neuronal, comenzando con el primer</w:t>
      </w:r>
      <w:r>
        <w:t xml:space="preserve"> </w:t>
      </w:r>
      <w:r>
        <w:rPr>
          <w:i/>
        </w:rPr>
        <w:t xml:space="preserve">set</w:t>
      </w:r>
      <w:r>
        <w:t xml:space="preserve"> </w:t>
      </w:r>
      <w:r>
        <w:t xml:space="preserve">(5 variables input). En primera instancia, analicemos el número de nodos necesario para obtener entre 20 y 30 observaciones por parámetro, teniendo 5 variables</w:t>
      </w:r>
      <w:r>
        <w:t xml:space="preserve"> </w:t>
      </w:r>
      <w:r>
        <w:rPr>
          <w:i/>
        </w:rPr>
        <w:t xml:space="preserve">input</w:t>
      </w:r>
      <w:r>
        <w:t xml:space="preserve">:</w:t>
      </w:r>
    </w:p>
    <w:p>
      <w:pPr>
        <w:numPr>
          <w:ilvl w:val="0"/>
          <w:numId w:val="1016"/>
        </w:numPr>
      </w:pPr>
      <w:r>
        <w:t xml:space="preserve">Con 20 observaciones por parámetro:</w:t>
      </w:r>
    </w:p>
    <w:p>
      <w:pPr>
        <w:pStyle w:val="BodyText"/>
      </w:pPr>
      <m:oMathPara>
        <m:oMathParaPr>
          <m:jc m:val="center"/>
        </m:oMathParaPr>
        <m:oMath>
          <m:r>
            <m:t>h</m:t>
          </m:r>
          <m:r>
            <m:t>*</m:t>
          </m:r>
          <m:r>
            <m:t>(</m:t>
          </m:r>
          <m:r>
            <m:t>k</m:t>
          </m:r>
          <m:r>
            <m:t>+</m:t>
          </m:r>
          <m:r>
            <m:t>1</m:t>
          </m:r>
          <m:r>
            <m:t>)</m:t>
          </m:r>
          <m:r>
            <m:t>+</m:t>
          </m:r>
          <m:r>
            <m:t>h</m:t>
          </m:r>
          <m:r>
            <m:t>+</m:t>
          </m:r>
          <m:r>
            <m:t>1</m:t>
          </m:r>
          <m:r>
            <m:t>=</m:t>
          </m:r>
          <m:r>
            <m:t>5854</m:t>
          </m:r>
          <m:r>
            <m:t>/</m:t>
          </m:r>
          <m:r>
            <m:t>20</m:t>
          </m:r>
          <m:r>
            <m:t>=</m:t>
          </m:r>
          <m:r>
            <m:t>292</m:t>
          </m:r>
          <m:r>
            <m:rPr>
              <m:nor/>
              <m:sty m:val="p"/>
            </m:rPr>
            <m:t> parámetros</m:t>
          </m:r>
        </m:oMath>
      </m:oMathPara>
    </w:p>
    <w:p>
      <w:pPr>
        <w:pStyle w:val="FirstParagraph"/>
      </w:pPr>
      <m:oMathPara>
        <m:oMathParaPr>
          <m:jc m:val="center"/>
        </m:oMathParaPr>
        <m:oMath>
          <m:r>
            <m:rPr>
              <m:nor/>
              <m:sty m:val="p"/>
            </m:rPr>
            <m:t>Con </m:t>
          </m:r>
          <m:r>
            <m:t>k</m:t>
          </m:r>
          <m:r>
            <m:t>=</m:t>
          </m:r>
          <m:r>
            <m:t>5</m:t>
          </m:r>
          <m:r>
            <m:rPr>
              <m:nor/>
              <m:sty m:val="p"/>
            </m:rPr>
            <m:t> variables input, entonces: </m:t>
          </m:r>
          <m:r>
            <m:t>7</m:t>
          </m:r>
          <m:r>
            <m:t>*</m:t>
          </m:r>
          <m:r>
            <m:t>h</m:t>
          </m:r>
          <m:r>
            <m:t>+</m:t>
          </m:r>
          <m:r>
            <m:t>1</m:t>
          </m:r>
          <m:r>
            <m:t>=</m:t>
          </m:r>
          <m:r>
            <m:t>292</m:t>
          </m:r>
          <m:r>
            <m:t>.</m:t>
          </m:r>
          <m:r>
            <m:rPr>
              <m:nor/>
              <m:sty m:val="p"/>
            </m:rPr>
            <m:t> Es decir</m:t>
          </m:r>
          <m:r>
            <m:t>,</m:t>
          </m:r>
          <m:r>
            <m:t>41</m:t>
          </m:r>
          <m:r>
            <m:t>−</m:t>
          </m:r>
          <m:r>
            <m:t>42</m:t>
          </m:r>
          <m:r>
            <m:rPr>
              <m:nor/>
              <m:sty m:val="p"/>
            </m:rPr>
            <m:t> nodos</m:t>
          </m:r>
        </m:oMath>
      </m:oMathPara>
    </w:p>
    <w:p>
      <w:pPr>
        <w:numPr>
          <w:ilvl w:val="0"/>
          <w:numId w:val="1016"/>
        </w:numPr>
      </w:pPr>
      <w:r>
        <w:t xml:space="preserve">Con 30 observaciones por parámetro:</w:t>
      </w:r>
    </w:p>
    <w:p>
      <w:pPr>
        <w:pStyle w:val="BodyText"/>
      </w:pPr>
      <m:oMathPara>
        <m:oMathParaPr>
          <m:jc m:val="center"/>
        </m:oMathParaPr>
        <m:oMath>
          <m:r>
            <m:t>h</m:t>
          </m:r>
          <m:r>
            <m:t>*</m:t>
          </m:r>
          <m:r>
            <m:t>(</m:t>
          </m:r>
          <m:r>
            <m:t>k</m:t>
          </m:r>
          <m:r>
            <m:t>+</m:t>
          </m:r>
          <m:r>
            <m:t>1</m:t>
          </m:r>
          <m:r>
            <m:t>)</m:t>
          </m:r>
          <m:r>
            <m:t>+</m:t>
          </m:r>
          <m:r>
            <m:t>h</m:t>
          </m:r>
          <m:r>
            <m:t>+</m:t>
          </m:r>
          <m:r>
            <m:t>1</m:t>
          </m:r>
          <m:r>
            <m:t>=</m:t>
          </m:r>
          <m:r>
            <m:t>5854</m:t>
          </m:r>
          <m:r>
            <m:t>/</m:t>
          </m:r>
          <m:r>
            <m:t>30</m:t>
          </m:r>
          <m:r>
            <m:t>=</m:t>
          </m:r>
          <m:r>
            <m:t>195</m:t>
          </m:r>
          <m:r>
            <m:rPr>
              <m:nor/>
              <m:sty m:val="p"/>
            </m:rPr>
            <m:t> parámetros</m:t>
          </m:r>
        </m:oMath>
      </m:oMathPara>
    </w:p>
    <w:p>
      <w:pPr>
        <w:pStyle w:val="FirstParagraph"/>
      </w:pPr>
      <m:oMathPara>
        <m:oMathParaPr>
          <m:jc m:val="center"/>
        </m:oMathParaPr>
        <m:oMath>
          <m:r>
            <m:rPr>
              <m:nor/>
              <m:sty m:val="p"/>
            </m:rPr>
            <m:t>Con </m:t>
          </m:r>
          <m:r>
            <m:t>k</m:t>
          </m:r>
          <m:r>
            <m:t>=</m:t>
          </m:r>
          <m:r>
            <m:t>5</m:t>
          </m:r>
          <m:r>
            <m:rPr>
              <m:nor/>
              <m:sty m:val="p"/>
            </m:rPr>
            <m:t> variables input, entonces: </m:t>
          </m:r>
          <m:r>
            <m:t>7</m:t>
          </m:r>
          <m:r>
            <m:t>*</m:t>
          </m:r>
          <m:r>
            <m:t>h</m:t>
          </m:r>
          <m:r>
            <m:t>+</m:t>
          </m:r>
          <m:r>
            <m:t>1</m:t>
          </m:r>
          <m:r>
            <m:t>=</m:t>
          </m:r>
          <m:r>
            <m:t>195</m:t>
          </m:r>
          <m:r>
            <m:rPr>
              <m:nor/>
              <m:sty m:val="p"/>
            </m:rPr>
            <m:t>. Es decir</m:t>
          </m:r>
          <m:r>
            <m:t>,</m:t>
          </m:r>
          <m:r>
            <m:t>27</m:t>
          </m:r>
          <m:r>
            <m:t>−</m:t>
          </m:r>
          <m:r>
            <m:t>28</m:t>
          </m:r>
          <m:r>
            <m:rPr>
              <m:nor/>
              <m:sty m:val="p"/>
            </m:rPr>
            <m:t> nodos</m:t>
          </m:r>
        </m:oMath>
      </m:oMathPara>
    </w:p>
    <w:p>
      <w:pPr>
        <w:pStyle w:val="FirstParagraph"/>
      </w:pPr>
      <w:r>
        <w:t xml:space="preserve">En primera instancia, dado que dispone de tan solo cinco variables , probablemente no serán necesarios tantos nodos. No obstante, realizamos un primer tuneo con varios tamaños (desde 5 hasta 40):</w:t>
      </w:r>
    </w:p>
    <w:p>
      <w:pPr>
        <w:pStyle w:val="SourceCode"/>
      </w:pPr>
      <w:r>
        <w:rPr>
          <w:rStyle w:val="NormalTok"/>
        </w:rPr>
        <w:t xml:space="preserve">size.candidato</w:t>
      </w:r>
      <w:r>
        <w:rPr>
          <w:rStyle w:val="FloatTok"/>
        </w:rPr>
        <w:t xml:space="preserve">.1</w:t>
      </w:r>
      <w:r>
        <w:rPr>
          <w:rStyle w:val="NormalTok"/>
        </w:rPr>
        <w:t xml:space="preserve"> &lt;-</w:t>
      </w:r>
      <w:r>
        <w:rPr>
          <w:rStyle w:val="String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25</w:t>
      </w:r>
      <w:r>
        <w:rPr>
          <w:rStyle w:val="NormalTok"/>
        </w:rPr>
        <w:t xml:space="preserve">, </w:t>
      </w:r>
      <w:r>
        <w:rPr>
          <w:rStyle w:val="DecValTok"/>
        </w:rPr>
        <w:t xml:space="preserve">30</w:t>
      </w:r>
      <w:r>
        <w:rPr>
          <w:rStyle w:val="NormalTok"/>
        </w:rPr>
        <w:t xml:space="preserve">, </w:t>
      </w:r>
      <w:r>
        <w:rPr>
          <w:rStyle w:val="DecValTok"/>
        </w:rPr>
        <w:t xml:space="preserve">35</w:t>
      </w:r>
      <w:r>
        <w:rPr>
          <w:rStyle w:val="NormalTok"/>
        </w:rPr>
        <w:t xml:space="preserve">, </w:t>
      </w:r>
      <w:r>
        <w:rPr>
          <w:rStyle w:val="DecValTok"/>
        </w:rPr>
        <w:t xml:space="preserve">40</w:t>
      </w:r>
      <w:r>
        <w:rPr>
          <w:rStyle w:val="NormalTok"/>
        </w:rPr>
        <w:t xml:space="preserve">)</w:t>
      </w:r>
      <w:r>
        <w:br/>
      </w:r>
      <w:r>
        <w:rPr>
          <w:rStyle w:val="NormalTok"/>
        </w:rPr>
        <w:t xml:space="preserve">decay.candidato</w:t>
      </w:r>
      <w:r>
        <w:rPr>
          <w:rStyle w:val="FloatTok"/>
        </w:rPr>
        <w:t xml:space="preserve">.1</w:t>
      </w:r>
      <w:r>
        <w:rPr>
          <w:rStyle w:val="NormalTok"/>
        </w:rPr>
        <w:t xml:space="preserve"> &lt;-</w:t>
      </w:r>
      <w:r>
        <w:rPr>
          <w:rStyle w:val="StringTok"/>
        </w:rPr>
        <w:t xml:space="preserve"> </w:t>
      </w:r>
      <w:r>
        <w:rPr>
          <w:rStyle w:val="KeywordTok"/>
        </w:rPr>
        <w:t xml:space="preserve">c</w:t>
      </w:r>
      <w:r>
        <w:rPr>
          <w:rStyle w:val="NormalTok"/>
        </w:rPr>
        <w:t xml:space="preserve">(</w:t>
      </w:r>
      <w:r>
        <w:rPr>
          <w:rStyle w:val="FloatTok"/>
        </w:rPr>
        <w:t xml:space="preserve">0.1</w:t>
      </w:r>
      <w:r>
        <w:rPr>
          <w:rStyle w:val="NormalTok"/>
        </w:rPr>
        <w:t xml:space="preserve">, </w:t>
      </w:r>
      <w:r>
        <w:rPr>
          <w:rStyle w:val="FloatTok"/>
        </w:rPr>
        <w:t xml:space="preserve">0.01</w:t>
      </w:r>
      <w:r>
        <w:rPr>
          <w:rStyle w:val="NormalTok"/>
        </w:rPr>
        <w:t xml:space="preserve">, </w:t>
      </w:r>
      <w:r>
        <w:rPr>
          <w:rStyle w:val="FloatTok"/>
        </w:rPr>
        <w:t xml:space="preserve">0.001</w:t>
      </w:r>
      <w:r>
        <w:rPr>
          <w:rStyle w:val="NormalTok"/>
        </w:rPr>
        <w:t xml:space="preserve">)</w:t>
      </w:r>
      <w:r>
        <w:br/>
      </w:r>
      <w:r>
        <w:br/>
      </w:r>
      <w:r>
        <w:rPr>
          <w:rStyle w:val="NormalTok"/>
        </w:rPr>
        <w:t xml:space="preserve">cvnnet.candidato</w:t>
      </w:r>
      <w:r>
        <w:rPr>
          <w:rStyle w:val="FloatTok"/>
        </w:rPr>
        <w:t xml:space="preserve">.1</w:t>
      </w:r>
      <w:r>
        <w:rPr>
          <w:rStyle w:val="NormalTok"/>
        </w:rPr>
        <w:t xml:space="preserve"> &lt;-</w:t>
      </w:r>
      <w:r>
        <w:rPr>
          <w:rStyle w:val="StringTok"/>
        </w:rPr>
        <w:t xml:space="preserve"> </w:t>
      </w:r>
      <w:r>
        <w:rPr>
          <w:rStyle w:val="KeywordTok"/>
        </w:rPr>
        <w:t xml:space="preserve">cruzadaavnnetbin</w:t>
      </w:r>
      <w:r>
        <w:rPr>
          <w:rStyle w:val="NormalTok"/>
        </w:rPr>
        <w:t xml:space="preserve">(</w:t>
      </w:r>
      <w:r>
        <w:rPr>
          <w:rStyle w:val="DataTypeTok"/>
        </w:rPr>
        <w:t xml:space="preserve">data=</w:t>
      </w:r>
      <w:r>
        <w:rPr>
          <w:rStyle w:val="NormalTok"/>
        </w:rPr>
        <w:t xml:space="preserve">surgical_dataset,</w:t>
      </w:r>
      <w:r>
        <w:rPr>
          <w:rStyle w:val="DataTypeTok"/>
        </w:rPr>
        <w:t xml:space="preserve">vardep=</w:t>
      </w:r>
      <w:r>
        <w:rPr>
          <w:rStyle w:val="NormalTok"/>
        </w:rPr>
        <w:t xml:space="preserve">target,</w:t>
      </w:r>
      <w:r>
        <w:br/>
      </w:r>
      <w:r>
        <w:rPr>
          <w:rStyle w:val="NormalTok"/>
        </w:rPr>
        <w:t xml:space="preserve">                                       </w:t>
      </w:r>
      <w:r>
        <w:rPr>
          <w:rStyle w:val="DataTypeTok"/>
        </w:rPr>
        <w:t xml:space="preserve">listconti=</w:t>
      </w:r>
      <w:r>
        <w:rPr>
          <w:rStyle w:val="NormalTok"/>
        </w:rPr>
        <w:t xml:space="preserve">var_modelo1, </w:t>
      </w:r>
      <w:r>
        <w:rPr>
          <w:rStyle w:val="DataTypeTok"/>
        </w:rPr>
        <w:t xml:space="preserve">listclass=</w:t>
      </w:r>
      <w:r>
        <w:rPr>
          <w:rStyle w:val="KeywordTok"/>
        </w:rPr>
        <w:t xml:space="preserve">c</w:t>
      </w:r>
      <w:r>
        <w:rPr>
          <w:rStyle w:val="NormalTok"/>
        </w:rPr>
        <w:t xml:space="preserve">(</w:t>
      </w:r>
      <w:r>
        <w:rPr>
          <w:rStyle w:val="StringTok"/>
        </w:rPr>
        <w:t xml:space="preserve">""</w:t>
      </w:r>
      <w:r>
        <w:rPr>
          <w:rStyle w:val="NormalTok"/>
        </w:rPr>
        <w:t xml:space="preserve">),</w:t>
      </w:r>
      <w:r>
        <w:br/>
      </w:r>
      <w:r>
        <w:rPr>
          <w:rStyle w:val="NormalTok"/>
        </w:rPr>
        <w:t xml:space="preserve">                                       </w:t>
      </w:r>
      <w:r>
        <w:rPr>
          <w:rStyle w:val="DataTypeTok"/>
        </w:rPr>
        <w:t xml:space="preserve">grupos=</w:t>
      </w:r>
      <w:r>
        <w:rPr>
          <w:rStyle w:val="DecValTok"/>
        </w:rPr>
        <w:t xml:space="preserve">5</w:t>
      </w:r>
      <w:r>
        <w:rPr>
          <w:rStyle w:val="NormalTok"/>
        </w:rPr>
        <w:t xml:space="preserve">,</w:t>
      </w:r>
      <w:r>
        <w:rPr>
          <w:rStyle w:val="DataTypeTok"/>
        </w:rPr>
        <w:t xml:space="preserve">sinicio=</w:t>
      </w:r>
      <w:r>
        <w:rPr>
          <w:rStyle w:val="DecValTok"/>
        </w:rPr>
        <w:t xml:space="preserve">1234</w:t>
      </w:r>
      <w:r>
        <w:rPr>
          <w:rStyle w:val="NormalTok"/>
        </w:rPr>
        <w:t xml:space="preserve">,</w:t>
      </w:r>
      <w:r>
        <w:rPr>
          <w:rStyle w:val="DataTypeTok"/>
        </w:rPr>
        <w:t xml:space="preserve">repe=</w:t>
      </w:r>
      <w:r>
        <w:rPr>
          <w:rStyle w:val="DecValTok"/>
        </w:rPr>
        <w:t xml:space="preserve">5</w:t>
      </w:r>
      <w:r>
        <w:rPr>
          <w:rStyle w:val="NormalTok"/>
        </w:rPr>
        <w:t xml:space="preserve">, </w:t>
      </w:r>
      <w:r>
        <w:rPr>
          <w:rStyle w:val="DataTypeTok"/>
        </w:rPr>
        <w:t xml:space="preserve">size=</w:t>
      </w:r>
      <w:r>
        <w:rPr>
          <w:rStyle w:val="NormalTok"/>
        </w:rPr>
        <w:t xml:space="preserve">size.candidato</w:t>
      </w:r>
      <w:r>
        <w:rPr>
          <w:rStyle w:val="FloatTok"/>
        </w:rPr>
        <w:t xml:space="preserve">.1</w:t>
      </w:r>
      <w:r>
        <w:rPr>
          <w:rStyle w:val="NormalTok"/>
        </w:rPr>
        <w:t xml:space="preserve">,</w:t>
      </w:r>
      <w:r>
        <w:br/>
      </w:r>
      <w:r>
        <w:rPr>
          <w:rStyle w:val="NormalTok"/>
        </w:rPr>
        <w:t xml:space="preserve">                                       </w:t>
      </w:r>
      <w:r>
        <w:rPr>
          <w:rStyle w:val="DataTypeTok"/>
        </w:rPr>
        <w:t xml:space="preserve">decay=</w:t>
      </w:r>
      <w:r>
        <w:rPr>
          <w:rStyle w:val="NormalTok"/>
        </w:rPr>
        <w:t xml:space="preserve">decay.candidato</w:t>
      </w:r>
      <w:r>
        <w:rPr>
          <w:rStyle w:val="FloatTok"/>
        </w:rPr>
        <w:t xml:space="preserve">.1</w:t>
      </w:r>
      <w:r>
        <w:rPr>
          <w:rStyle w:val="NormalTok"/>
        </w:rPr>
        <w:t xml:space="preserve">,</w:t>
      </w:r>
      <w:r>
        <w:rPr>
          <w:rStyle w:val="DataTypeTok"/>
        </w:rPr>
        <w:t xml:space="preserve">repeticiones=</w:t>
      </w:r>
      <w:r>
        <w:rPr>
          <w:rStyle w:val="DecValTok"/>
        </w:rPr>
        <w:t xml:space="preserve">5</w:t>
      </w:r>
      <w:r>
        <w:rPr>
          <w:rStyle w:val="NormalTok"/>
        </w:rPr>
        <w:t xml:space="preserve">,</w:t>
      </w:r>
      <w:r>
        <w:rPr>
          <w:rStyle w:val="DataTypeTok"/>
        </w:rPr>
        <w:t xml:space="preserve">itera=</w:t>
      </w:r>
      <w:r>
        <w:rPr>
          <w:rStyle w:val="DecValTok"/>
        </w:rPr>
        <w:t xml:space="preserve">200</w:t>
      </w:r>
      <w:r>
        <w:rPr>
          <w:rStyle w:val="NormalTok"/>
        </w:rPr>
        <w:t xml:space="preserve">)</w:t>
      </w:r>
    </w:p>
    <w:p>
      <w:pPr>
        <w:pStyle w:val="SourceCode"/>
      </w:pPr>
      <w:r>
        <w:rPr>
          <w:rStyle w:val="VerbatimChar"/>
        </w:rPr>
        <w:t xml:space="preserve">##    id size decay  Accuracy</w:t>
      </w:r>
      <w:r>
        <w:br/>
      </w:r>
      <w:r>
        <w:rPr>
          <w:rStyle w:val="VerbatimChar"/>
        </w:rPr>
        <w:t xml:space="preserve">## 1   1   25 0.010 0.8950798</w:t>
      </w:r>
      <w:r>
        <w:br/>
      </w:r>
      <w:r>
        <w:rPr>
          <w:rStyle w:val="VerbatimChar"/>
        </w:rPr>
        <w:t xml:space="preserve">## 2   2   30 0.010 0.8947370</w:t>
      </w:r>
      <w:r>
        <w:br/>
      </w:r>
      <w:r>
        <w:rPr>
          <w:rStyle w:val="VerbatimChar"/>
        </w:rPr>
        <w:t xml:space="preserve">## 3   3   20 0.010 0.8945332</w:t>
      </w:r>
      <w:r>
        <w:br/>
      </w:r>
      <w:r>
        <w:rPr>
          <w:rStyle w:val="VerbatimChar"/>
        </w:rPr>
        <w:t xml:space="preserve">## 4   4   35 0.010 0.8939514</w:t>
      </w:r>
      <w:r>
        <w:br/>
      </w:r>
      <w:r>
        <w:rPr>
          <w:rStyle w:val="VerbatimChar"/>
        </w:rPr>
        <w:t xml:space="preserve">## 5   5   30 0.001 0.8934057</w:t>
      </w:r>
      <w:r>
        <w:br/>
      </w:r>
      <w:r>
        <w:rPr>
          <w:rStyle w:val="VerbatimChar"/>
        </w:rPr>
        <w:t xml:space="preserve">## 6   6   40 0.010 0.8921747</w:t>
      </w:r>
      <w:r>
        <w:br/>
      </w:r>
      <w:r>
        <w:rPr>
          <w:rStyle w:val="VerbatimChar"/>
        </w:rPr>
        <w:t xml:space="preserve">## 7   7   25 0.001 0.8919025</w:t>
      </w:r>
      <w:r>
        <w:br/>
      </w:r>
      <w:r>
        <w:rPr>
          <w:rStyle w:val="VerbatimChar"/>
        </w:rPr>
        <w:t xml:space="preserve">## 8   8   35 0.001 0.8914928</w:t>
      </w:r>
      <w:r>
        <w:br/>
      </w:r>
      <w:r>
        <w:rPr>
          <w:rStyle w:val="VerbatimChar"/>
        </w:rPr>
        <w:t xml:space="preserve">## 9   9   15 0.010 0.8905699</w:t>
      </w:r>
      <w:r>
        <w:br/>
      </w:r>
      <w:r>
        <w:rPr>
          <w:rStyle w:val="VerbatimChar"/>
        </w:rPr>
        <w:t xml:space="preserve">## 10 10   20 0.001 0.8899210</w:t>
      </w:r>
      <w:r>
        <w:br/>
      </w:r>
      <w:r>
        <w:rPr>
          <w:rStyle w:val="VerbatimChar"/>
        </w:rPr>
        <w:t xml:space="preserve">## 11 11   40 0.001 0.8892375</w:t>
      </w:r>
      <w:r>
        <w:br/>
      </w:r>
      <w:r>
        <w:rPr>
          <w:rStyle w:val="VerbatimChar"/>
        </w:rPr>
        <w:t xml:space="preserve">## 12 12   25 0.100 0.8862640</w:t>
      </w:r>
      <w:r>
        <w:br/>
      </w:r>
      <w:r>
        <w:rPr>
          <w:rStyle w:val="VerbatimChar"/>
        </w:rPr>
        <w:t xml:space="preserve">## 13 13   35 0.100 0.8855127</w:t>
      </w:r>
      <w:r>
        <w:br/>
      </w:r>
      <w:r>
        <w:rPr>
          <w:rStyle w:val="VerbatimChar"/>
        </w:rPr>
        <w:t xml:space="preserve">## 14 14   30 0.100 0.8847618</w:t>
      </w:r>
      <w:r>
        <w:br/>
      </w:r>
      <w:r>
        <w:rPr>
          <w:rStyle w:val="VerbatimChar"/>
        </w:rPr>
        <w:t xml:space="preserve">## 15 15   20 0.100 0.8841129</w:t>
      </w:r>
      <w:r>
        <w:br/>
      </w:r>
      <w:r>
        <w:rPr>
          <w:rStyle w:val="VerbatimChar"/>
        </w:rPr>
        <w:t xml:space="preserve">## 16 16   40 0.100 0.8837363</w:t>
      </w:r>
      <w:r>
        <w:br/>
      </w:r>
      <w:r>
        <w:rPr>
          <w:rStyle w:val="VerbatimChar"/>
        </w:rPr>
        <w:t xml:space="preserve">## 17 17   15 0.100 0.8829166</w:t>
      </w:r>
      <w:r>
        <w:br/>
      </w:r>
      <w:r>
        <w:rPr>
          <w:rStyle w:val="VerbatimChar"/>
        </w:rPr>
        <w:t xml:space="preserve">## 18 18   15 0.001 0.8794649</w:t>
      </w:r>
      <w:r>
        <w:br/>
      </w:r>
      <w:r>
        <w:rPr>
          <w:rStyle w:val="VerbatimChar"/>
        </w:rPr>
        <w:t xml:space="preserve">## 19 19   10 0.010 0.8793648</w:t>
      </w:r>
      <w:r>
        <w:br/>
      </w:r>
      <w:r>
        <w:rPr>
          <w:rStyle w:val="VerbatimChar"/>
        </w:rPr>
        <w:t xml:space="preserve">## 20 20   10 0.100 0.8653218</w:t>
      </w:r>
      <w:r>
        <w:br/>
      </w:r>
      <w:r>
        <w:rPr>
          <w:rStyle w:val="VerbatimChar"/>
        </w:rPr>
        <w:t xml:space="preserve">## 21 21   10 0.001 0.8557885</w:t>
      </w:r>
      <w:r>
        <w:br/>
      </w:r>
      <w:r>
        <w:rPr>
          <w:rStyle w:val="VerbatimChar"/>
        </w:rPr>
        <w:t xml:space="preserve">## 22 22    5 0.010 0.8237056</w:t>
      </w:r>
      <w:r>
        <w:br/>
      </w:r>
      <w:r>
        <w:rPr>
          <w:rStyle w:val="VerbatimChar"/>
        </w:rPr>
        <w:t xml:space="preserve">## 23 23    5 0.100 0.8129454</w:t>
      </w:r>
      <w:r>
        <w:br/>
      </w:r>
      <w:r>
        <w:rPr>
          <w:rStyle w:val="VerbatimChar"/>
        </w:rPr>
        <w:t xml:space="preserve">## 24 24    5 0.001 0.8113744</w:t>
      </w:r>
    </w:p>
    <w:p>
      <w:pPr>
        <w:pStyle w:val="FirstParagraph"/>
      </w:pPr>
      <w:r>
        <w:t xml:space="preserve">Analizando la tabla anterior, empleando un</w:t>
      </w:r>
      <w:r>
        <w:t xml:space="preserve"> </w:t>
      </w:r>
      <w:r>
        <w:rPr>
          <w:i/>
        </w:rPr>
        <w:t xml:space="preserve">decay</w:t>
      </w:r>
      <w:r>
        <w:t xml:space="preserve"> </w:t>
      </w:r>
      <w:r>
        <w:t xml:space="preserve">o</w:t>
      </w:r>
      <w:r>
        <w:t xml:space="preserve"> </w:t>
      </w:r>
      <w:r>
        <w:rPr>
          <w:i/>
        </w:rPr>
        <w:t xml:space="preserve">learning_rate</w:t>
      </w:r>
      <w:r>
        <w:t xml:space="preserve"> </w:t>
      </w:r>
      <w:r>
        <w:t xml:space="preserve">de 0.01,</w:t>
      </w:r>
      <w:r>
        <w:t xml:space="preserve"> </w:t>
      </w:r>
      <w:r>
        <w:rPr>
          <w:b/>
        </w:rPr>
        <w:t xml:space="preserve">el modelo obtiene muy buenos resultados, mejores incluso que la regresión logística, un indicativo de la no linealidad de las variables</w:t>
      </w:r>
      <w:r>
        <w:t xml:space="preserve">. Por otro lado, y en relación con el número de nodos ¿Merece aumentar hasta 20, 30 o incluso 40 nodos? En vista a los resultados, no lo parece. A modo de ejemplo, con tan solo 15 nodos y un</w:t>
      </w:r>
      <w:r>
        <w:t xml:space="preserve"> </w:t>
      </w:r>
      <w:r>
        <w:rPr>
          <w:i/>
        </w:rPr>
        <w:t xml:space="preserve">decay</w:t>
      </w:r>
      <w:r>
        <w:t xml:space="preserve"> </w:t>
      </w:r>
      <w:r>
        <w:t xml:space="preserve">de 0.01, el valor de</w:t>
      </w:r>
      <w:r>
        <w:t xml:space="preserve"> </w:t>
      </w:r>
      <w:r>
        <w:rPr>
          <w:i/>
        </w:rPr>
        <w:t xml:space="preserve">accuracy</w:t>
      </w:r>
      <w:r>
        <w:t xml:space="preserve"> </w:t>
      </w:r>
      <w:r>
        <w:t xml:space="preserve">alcanza un 89 %, mientras que con 20, 30 o 40 nodos, la diferencia es de tan solo unas milésimas (no estamos ganando lo suficiente como para decantarnos por un modelo más complejo). Por tanto, una buena alternativa sería emplear 15 nodos (10 tampoco sería una mala opción, aunque comienza a decaer hasta el 87 %).</w:t>
      </w:r>
    </w:p>
    <w:p>
      <w:pPr>
        <w:pStyle w:val="BodyText"/>
      </w:pPr>
      <w:r>
        <w:t xml:space="preserve">No obstante, con un</w:t>
      </w:r>
      <w:r>
        <w:t xml:space="preserve"> </w:t>
      </w:r>
      <w:r>
        <w:rPr>
          <w:i/>
        </w:rPr>
        <w:t xml:space="preserve">decay</w:t>
      </w:r>
      <w:r>
        <w:t xml:space="preserve"> </w:t>
      </w:r>
      <w:r>
        <w:t xml:space="preserve">de 0.01, analicemos tanto el sesgo como la varianza en base al número de nodos:</w:t>
      </w:r>
    </w:p>
    <w:p>
      <w:pPr>
        <w:pStyle w:val="CaptionedFigure"/>
      </w:pPr>
      <w:r>
        <w:drawing>
          <wp:inline>
            <wp:extent cx="5334000" cy="3021026"/>
            <wp:effectExtent b="0" l="0" r="0" t="0"/>
            <wp:docPr descr="Comparacion avnnet modelo 1" title="" id="1" name="Picture"/>
            <a:graphic>
              <a:graphicData uri="http://schemas.openxmlformats.org/drawingml/2006/picture">
                <pic:pic>
                  <pic:nvPicPr>
                    <pic:cNvPr descr="./charts/02_comparacion_tasa_auc_modelo1.png" id="0" name="Picture"/>
                    <pic:cNvPicPr>
                      <a:picLocks noChangeArrowheads="1" noChangeAspect="1"/>
                    </pic:cNvPicPr>
                  </pic:nvPicPr>
                  <pic:blipFill>
                    <a:blip r:embed="rId70"/>
                    <a:stretch>
                      <a:fillRect/>
                    </a:stretch>
                  </pic:blipFill>
                  <pic:spPr bwMode="auto">
                    <a:xfrm>
                      <a:off x="0" y="0"/>
                      <a:ext cx="5334000" cy="3021026"/>
                    </a:xfrm>
                    <a:prstGeom prst="rect">
                      <a:avLst/>
                    </a:prstGeom>
                    <a:noFill/>
                    <a:ln w="9525">
                      <a:noFill/>
                      <a:headEnd/>
                      <a:tailEnd/>
                    </a:ln>
                  </pic:spPr>
                </pic:pic>
              </a:graphicData>
            </a:graphic>
          </wp:inline>
        </w:drawing>
      </w:r>
    </w:p>
    <w:p>
      <w:pPr>
        <w:pStyle w:val="ImageCaption"/>
      </w:pPr>
      <w:r>
        <w:t xml:space="preserve">Comparacion avnnet modelo 1</w:t>
      </w:r>
    </w:p>
    <w:p>
      <w:pPr>
        <w:pStyle w:val="BodyText"/>
      </w:pPr>
      <w:r>
        <w:t xml:space="preserve">Como primera impresión, y en base al mejor AUC, un modelo con 20, 25 o 30 nodos sería una buena alternativa, de no ser por un aspecto clave:</w:t>
      </w:r>
      <w:r>
        <w:t xml:space="preserve"> </w:t>
      </w:r>
      <w:r>
        <w:rPr>
          <w:b/>
        </w:rPr>
        <w:t xml:space="preserve">la escala de los ejes</w:t>
      </w:r>
      <w:r>
        <w:t xml:space="preserve">. En relación con la tasa de fallos, la diferencia de error entre un modelo con 15 nodos y un modelo con 20 es muy pequeña (de 0.11 a 0.105), además de que la varianza del modelo con 15 nodos (elevada desde un punto de vista gráfico), la escala del eje puede llevar a engaño, dado que sus valores de error oscilan entre 0.1075 y 0.11. Por otro lado, la diferencia del AUC entre un modelo con 15 nodos y un modelo con 20 es muy pequeña (en torno 0.8925-0.895 en el caso de 15 nodos y 0.895-0.90 en el caso de 20 nodos).</w:t>
      </w:r>
    </w:p>
    <w:p>
      <w:pPr>
        <w:pStyle w:val="BodyText"/>
      </w:pPr>
      <w:r>
        <w:t xml:space="preserve">De hecho, si aumentamos el número de repeticiones a 10:</w:t>
      </w:r>
    </w:p>
    <w:p>
      <w:pPr>
        <w:pStyle w:val="CaptionedFigure"/>
      </w:pPr>
      <w:r>
        <w:drawing>
          <wp:inline>
            <wp:extent cx="5334000" cy="3021026"/>
            <wp:effectExtent b="0" l="0" r="0" t="0"/>
            <wp:docPr descr="Comparacion avnnet modelo 1 (10 rep.)" title="" id="1" name="Picture"/>
            <a:graphic>
              <a:graphicData uri="http://schemas.openxmlformats.org/drawingml/2006/picture">
                <pic:pic>
                  <pic:nvPicPr>
                    <pic:cNvPr descr="./charts/02_comparacion_tasa_auc_modelo1_10rep.png" id="0" name="Picture"/>
                    <pic:cNvPicPr>
                      <a:picLocks noChangeArrowheads="1" noChangeAspect="1"/>
                    </pic:cNvPicPr>
                  </pic:nvPicPr>
                  <pic:blipFill>
                    <a:blip r:embed="rId71"/>
                    <a:stretch>
                      <a:fillRect/>
                    </a:stretch>
                  </pic:blipFill>
                  <pic:spPr bwMode="auto">
                    <a:xfrm>
                      <a:off x="0" y="0"/>
                      <a:ext cx="5334000" cy="3021026"/>
                    </a:xfrm>
                    <a:prstGeom prst="rect">
                      <a:avLst/>
                    </a:prstGeom>
                    <a:noFill/>
                    <a:ln w="9525">
                      <a:noFill/>
                      <a:headEnd/>
                      <a:tailEnd/>
                    </a:ln>
                  </pic:spPr>
                </pic:pic>
              </a:graphicData>
            </a:graphic>
          </wp:inline>
        </w:drawing>
      </w:r>
    </w:p>
    <w:p>
      <w:pPr>
        <w:pStyle w:val="ImageCaption"/>
      </w:pPr>
      <w:r>
        <w:t xml:space="preserve">Comparacion avnnet modelo 1 (10 rep.)</w:t>
      </w:r>
    </w:p>
    <w:p>
      <w:pPr>
        <w:pStyle w:val="BodyText"/>
      </w:pPr>
      <w:r>
        <w:t xml:space="preserve">Comprobamos que tanto el orden de los diferentes modelos como su varianza se mantienen prácticamente constante. En conclusión, con el primer</w:t>
      </w:r>
      <w:r>
        <w:t xml:space="preserve"> </w:t>
      </w:r>
      <w:r>
        <w:rPr>
          <w:i/>
        </w:rPr>
        <w:t xml:space="preserve">set</w:t>
      </w:r>
      <w:r>
        <w:t xml:space="preserve"> </w:t>
      </w:r>
      <w:r>
        <w:t xml:space="preserve">de variables</w:t>
      </w:r>
      <w:r>
        <w:t xml:space="preserve"> </w:t>
      </w:r>
      <w:r>
        <w:rPr>
          <w:b/>
        </w:rPr>
        <w:t xml:space="preserve">nos decantamos por un modelo de red con 15 nodos</w:t>
      </w:r>
      <w:r>
        <w:t xml:space="preserve">, dado que la ganancia que supone al aumentar el número de nodos, tanto en AUC como en tasa de fallos, es muy pequeña.</w:t>
      </w:r>
    </w:p>
    <w:p>
      <w:pPr>
        <w:pStyle w:val="BodyText"/>
      </w:pPr>
      <w:r>
        <w:t xml:space="preserve">A continuación, y aumentando a 10 el número de repeticiones, tuneamos el número de iteraciones:</w:t>
      </w:r>
    </w:p>
    <w:p>
      <w:pPr>
        <w:pStyle w:val="CaptionedFigure"/>
      </w:pPr>
      <w:r>
        <w:drawing>
          <wp:inline>
            <wp:extent cx="5334000" cy="3021026"/>
            <wp:effectExtent b="0" l="0" r="0" t="0"/>
            <wp:docPr descr="Comparacion avnnet modelo 1 (iteraciones)" title="" id="1" name="Picture"/>
            <a:graphic>
              <a:graphicData uri="http://schemas.openxmlformats.org/drawingml/2006/picture">
                <pic:pic>
                  <pic:nvPicPr>
                    <pic:cNvPr descr="./charts/02_comparacion_tasa_auc_modelo1_10rep_iters.png" id="0" name="Picture"/>
                    <pic:cNvPicPr>
                      <a:picLocks noChangeArrowheads="1" noChangeAspect="1"/>
                    </pic:cNvPicPr>
                  </pic:nvPicPr>
                  <pic:blipFill>
                    <a:blip r:embed="rId72"/>
                    <a:stretch>
                      <a:fillRect/>
                    </a:stretch>
                  </pic:blipFill>
                  <pic:spPr bwMode="auto">
                    <a:xfrm>
                      <a:off x="0" y="0"/>
                      <a:ext cx="5334000" cy="3021026"/>
                    </a:xfrm>
                    <a:prstGeom prst="rect">
                      <a:avLst/>
                    </a:prstGeom>
                    <a:noFill/>
                    <a:ln w="9525">
                      <a:noFill/>
                      <a:headEnd/>
                      <a:tailEnd/>
                    </a:ln>
                  </pic:spPr>
                </pic:pic>
              </a:graphicData>
            </a:graphic>
          </wp:inline>
        </w:drawing>
      </w:r>
    </w:p>
    <w:p>
      <w:pPr>
        <w:pStyle w:val="ImageCaption"/>
      </w:pPr>
      <w:r>
        <w:t xml:space="preserve">Comparacion avnnet modelo 1 (iteraciones)</w:t>
      </w:r>
    </w:p>
    <w:p>
      <w:pPr>
        <w:pStyle w:val="BodyText"/>
      </w:pPr>
      <w:r>
        <w:t xml:space="preserve">Analizando los resultados,</w:t>
      </w:r>
      <w:r>
        <w:t xml:space="preserve"> </w:t>
      </w:r>
      <w:r>
        <w:rPr>
          <w:b/>
        </w:rPr>
        <w:t xml:space="preserve">bien es cierto que conforme aumenta el número de iteraciones, tanto la tasa de fallos como el AUC comienzan a estabilizarse</w:t>
      </w:r>
      <w:r>
        <w:t xml:space="preserve">. No obstante, la ganancia que supone aumentar el número de iteraciones es muy pequeña. A modo de ejemplo, de 200 a 300 iteraciones, la tasa de fallos mejora de 0.11 a 0.105, aproximadamente, mientras que el valor AUC apenas se ve afectado. Por tanto,</w:t>
      </w:r>
      <w:r>
        <w:t xml:space="preserve"> </w:t>
      </w:r>
      <w:r>
        <w:rPr>
          <w:b/>
        </w:rPr>
        <w:t xml:space="preserve">mantenemos el número de iteraciones a 200</w:t>
      </w:r>
      <w:r>
        <w:t xml:space="preserve">.</w:t>
      </w:r>
    </w:p>
    <w:p>
      <w:pPr>
        <w:pStyle w:val="Heading2"/>
      </w:pPr>
      <w:bookmarkStart w:id="73" w:name="modelo-2-aic-bic-top-4-1"/>
      <w:r>
        <w:t xml:space="preserve">6.2 Modelo 2 (AIC-BIC TOP 4)</w:t>
      </w:r>
      <w:bookmarkEnd w:id="73"/>
    </w:p>
    <w:p>
      <w:pPr>
        <w:pStyle w:val="FirstParagraph"/>
      </w:pPr>
      <w:r>
        <w:t xml:space="preserve">A continuación, realizamos los mismos pasos con el segundo</w:t>
      </w:r>
      <w:r>
        <w:t xml:space="preserve"> </w:t>
      </w:r>
      <w:r>
        <w:rPr>
          <w:i/>
        </w:rPr>
        <w:t xml:space="preserve">set</w:t>
      </w:r>
      <w:r>
        <w:t xml:space="preserve"> </w:t>
      </w:r>
      <w:r>
        <w:t xml:space="preserve">de variables candidato. En primer lugar, y dado que disponemos de 4 variables</w:t>
      </w:r>
      <w:r>
        <w:t xml:space="preserve"> </w:t>
      </w:r>
      <w:r>
        <w:rPr>
          <w:i/>
        </w:rPr>
        <w:t xml:space="preserve">input</w:t>
      </w:r>
      <w:r>
        <w:t xml:space="preserve">, para obtener 20 o 30 observaciones por parámetros necesitamos:</w:t>
      </w:r>
    </w:p>
    <w:p>
      <w:pPr>
        <w:numPr>
          <w:ilvl w:val="0"/>
          <w:numId w:val="1017"/>
        </w:numPr>
      </w:pPr>
      <w:r>
        <w:t xml:space="preserve">Con 20 observaciones por parámetro:</w:t>
      </w:r>
    </w:p>
    <w:p>
      <w:pPr>
        <w:pStyle w:val="FirstParagraph"/>
      </w:pPr>
      <m:oMathPara>
        <m:oMathParaPr>
          <m:jc m:val="center"/>
        </m:oMathParaPr>
        <m:oMath>
          <m:r>
            <m:rPr>
              <m:nor/>
              <m:sty m:val="p"/>
            </m:rPr>
            <m:t>Con </m:t>
          </m:r>
          <m:r>
            <m:t>k</m:t>
          </m:r>
          <m:r>
            <m:t>=</m:t>
          </m:r>
          <m:r>
            <m:t>4</m:t>
          </m:r>
          <m:r>
            <m:rPr>
              <m:nor/>
              <m:sty m:val="p"/>
            </m:rPr>
            <m:t> variables input, entonces: </m:t>
          </m:r>
          <m:r>
            <m:t>6</m:t>
          </m:r>
          <m:r>
            <m:t>*</m:t>
          </m:r>
          <m:r>
            <m:t>h</m:t>
          </m:r>
          <m:r>
            <m:t>+</m:t>
          </m:r>
          <m:r>
            <m:t>1</m:t>
          </m:r>
          <m:r>
            <m:t>=</m:t>
          </m:r>
          <m:r>
            <m:t>292</m:t>
          </m:r>
          <m:r>
            <m:t>.</m:t>
          </m:r>
          <m:r>
            <m:rPr>
              <m:nor/>
              <m:sty m:val="p"/>
            </m:rPr>
            <m:t> Es decir</m:t>
          </m:r>
          <m:r>
            <m:t>,</m:t>
          </m:r>
          <m:r>
            <m:t>48</m:t>
          </m:r>
          <m:r>
            <m:t>−</m:t>
          </m:r>
          <m:r>
            <m:t>49</m:t>
          </m:r>
          <m:r>
            <m:rPr>
              <m:nor/>
              <m:sty m:val="p"/>
            </m:rPr>
            <m:t> nodos</m:t>
          </m:r>
        </m:oMath>
      </m:oMathPara>
    </w:p>
    <w:p>
      <w:pPr>
        <w:numPr>
          <w:ilvl w:val="0"/>
          <w:numId w:val="1018"/>
        </w:numPr>
      </w:pPr>
      <w:r>
        <w:t xml:space="preserve">Con 30 observaciones por parámetro:</w:t>
      </w:r>
    </w:p>
    <w:p>
      <w:pPr>
        <w:pStyle w:val="BodyText"/>
      </w:pPr>
      <m:oMathPara>
        <m:oMathParaPr>
          <m:jc m:val="center"/>
        </m:oMathParaPr>
        <m:oMath>
          <m:r>
            <m:rPr>
              <m:nor/>
              <m:sty m:val="p"/>
            </m:rPr>
            <m:t>Con </m:t>
          </m:r>
          <m:r>
            <m:t>k</m:t>
          </m:r>
          <m:r>
            <m:t>=</m:t>
          </m:r>
          <m:r>
            <m:t>4</m:t>
          </m:r>
          <m:r>
            <m:rPr>
              <m:nor/>
              <m:sty m:val="p"/>
            </m:rPr>
            <m:t> variables input, entonces: </m:t>
          </m:r>
          <m:r>
            <m:t>6</m:t>
          </m:r>
          <m:r>
            <m:t>*</m:t>
          </m:r>
          <m:r>
            <m:t>h</m:t>
          </m:r>
          <m:r>
            <m:t>+</m:t>
          </m:r>
          <m:r>
            <m:t>1</m:t>
          </m:r>
          <m:r>
            <m:t>=</m:t>
          </m:r>
          <m:r>
            <m:t>195</m:t>
          </m:r>
          <m:r>
            <m:rPr>
              <m:nor/>
              <m:sty m:val="p"/>
            </m:rPr>
            <m:t>. Es decir</m:t>
          </m:r>
          <m:r>
            <m:t>,</m:t>
          </m:r>
          <m:r>
            <m:t>27</m:t>
          </m:r>
          <m:r>
            <m:t>−</m:t>
          </m:r>
          <m:r>
            <m:t>28</m:t>
          </m:r>
          <m:r>
            <m:rPr>
              <m:nor/>
              <m:sty m:val="p"/>
            </m:rPr>
            <m:t> nodos</m:t>
          </m:r>
        </m:oMath>
      </m:oMathPara>
    </w:p>
    <w:p>
      <w:pPr>
        <w:pStyle w:val="FirstParagraph"/>
      </w:pPr>
      <w:r>
        <w:t xml:space="preserve">Con un primer cálculo, necesitaríamos un elevado número de nodos para obtener, al menos, 20 o 30 observaciones por parámetro. Sin embargo, si nos fijamos en lo empírico:</w:t>
      </w:r>
    </w:p>
    <w:p>
      <w:pPr>
        <w:pStyle w:val="SourceCode"/>
      </w:pPr>
      <w:r>
        <w:rPr>
          <w:rStyle w:val="NormalTok"/>
        </w:rPr>
        <w:t xml:space="preserve">size.candidato</w:t>
      </w:r>
      <w:r>
        <w:rPr>
          <w:rStyle w:val="FloatTok"/>
        </w:rPr>
        <w:t xml:space="preserve">.2</w:t>
      </w:r>
      <w:r>
        <w:rPr>
          <w:rStyle w:val="NormalTok"/>
        </w:rPr>
        <w:t xml:space="preserve"> &lt;-</w:t>
      </w:r>
      <w:r>
        <w:rPr>
          <w:rStyle w:val="String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25</w:t>
      </w:r>
      <w:r>
        <w:rPr>
          <w:rStyle w:val="NormalTok"/>
        </w:rPr>
        <w:t xml:space="preserve">, </w:t>
      </w:r>
      <w:r>
        <w:rPr>
          <w:rStyle w:val="DecValTok"/>
        </w:rPr>
        <w:t xml:space="preserve">30</w:t>
      </w:r>
      <w:r>
        <w:rPr>
          <w:rStyle w:val="NormalTok"/>
        </w:rPr>
        <w:t xml:space="preserve">, </w:t>
      </w:r>
      <w:r>
        <w:rPr>
          <w:rStyle w:val="DecValTok"/>
        </w:rPr>
        <w:t xml:space="preserve">35</w:t>
      </w:r>
      <w:r>
        <w:rPr>
          <w:rStyle w:val="NormalTok"/>
        </w:rPr>
        <w:t xml:space="preserve">, </w:t>
      </w:r>
      <w:r>
        <w:rPr>
          <w:rStyle w:val="DecValTok"/>
        </w:rPr>
        <w:t xml:space="preserve">40</w:t>
      </w:r>
      <w:r>
        <w:rPr>
          <w:rStyle w:val="NormalTok"/>
        </w:rPr>
        <w:t xml:space="preserve">, </w:t>
      </w:r>
      <w:r>
        <w:rPr>
          <w:rStyle w:val="DecValTok"/>
        </w:rPr>
        <w:t xml:space="preserve">45</w:t>
      </w:r>
      <w:r>
        <w:rPr>
          <w:rStyle w:val="NormalTok"/>
        </w:rPr>
        <w:t xml:space="preserve">)</w:t>
      </w:r>
      <w:r>
        <w:br/>
      </w:r>
      <w:r>
        <w:rPr>
          <w:rStyle w:val="NormalTok"/>
        </w:rPr>
        <w:t xml:space="preserve">decay.candidato</w:t>
      </w:r>
      <w:r>
        <w:rPr>
          <w:rStyle w:val="FloatTok"/>
        </w:rPr>
        <w:t xml:space="preserve">.2</w:t>
      </w:r>
      <w:r>
        <w:rPr>
          <w:rStyle w:val="NormalTok"/>
        </w:rPr>
        <w:t xml:space="preserve"> &lt;-</w:t>
      </w:r>
      <w:r>
        <w:rPr>
          <w:rStyle w:val="StringTok"/>
        </w:rPr>
        <w:t xml:space="preserve"> </w:t>
      </w:r>
      <w:r>
        <w:rPr>
          <w:rStyle w:val="KeywordTok"/>
        </w:rPr>
        <w:t xml:space="preserve">c</w:t>
      </w:r>
      <w:r>
        <w:rPr>
          <w:rStyle w:val="NormalTok"/>
        </w:rPr>
        <w:t xml:space="preserve">(</w:t>
      </w:r>
      <w:r>
        <w:rPr>
          <w:rStyle w:val="FloatTok"/>
        </w:rPr>
        <w:t xml:space="preserve">0.1</w:t>
      </w:r>
      <w:r>
        <w:rPr>
          <w:rStyle w:val="NormalTok"/>
        </w:rPr>
        <w:t xml:space="preserve">, </w:t>
      </w:r>
      <w:r>
        <w:rPr>
          <w:rStyle w:val="FloatTok"/>
        </w:rPr>
        <w:t xml:space="preserve">0.01</w:t>
      </w:r>
      <w:r>
        <w:rPr>
          <w:rStyle w:val="NormalTok"/>
        </w:rPr>
        <w:t xml:space="preserve">, </w:t>
      </w:r>
      <w:r>
        <w:rPr>
          <w:rStyle w:val="FloatTok"/>
        </w:rPr>
        <w:t xml:space="preserve">0.001</w:t>
      </w:r>
      <w:r>
        <w:rPr>
          <w:rStyle w:val="NormalTok"/>
        </w:rPr>
        <w:t xml:space="preserve">)</w:t>
      </w:r>
      <w:r>
        <w:br/>
      </w:r>
      <w:r>
        <w:br/>
      </w:r>
      <w:r>
        <w:rPr>
          <w:rStyle w:val="NormalTok"/>
        </w:rPr>
        <w:t xml:space="preserve">cvnnet.candidato</w:t>
      </w:r>
      <w:r>
        <w:rPr>
          <w:rStyle w:val="FloatTok"/>
        </w:rPr>
        <w:t xml:space="preserve">.1</w:t>
      </w:r>
      <w:r>
        <w:rPr>
          <w:rStyle w:val="NormalTok"/>
        </w:rPr>
        <w:t xml:space="preserve"> &lt;-</w:t>
      </w:r>
      <w:r>
        <w:rPr>
          <w:rStyle w:val="StringTok"/>
        </w:rPr>
        <w:t xml:space="preserve"> </w:t>
      </w:r>
      <w:r>
        <w:rPr>
          <w:rStyle w:val="KeywordTok"/>
        </w:rPr>
        <w:t xml:space="preserve">cruzadaavnnetbin</w:t>
      </w:r>
      <w:r>
        <w:rPr>
          <w:rStyle w:val="NormalTok"/>
        </w:rPr>
        <w:t xml:space="preserve">(</w:t>
      </w:r>
      <w:r>
        <w:rPr>
          <w:rStyle w:val="DataTypeTok"/>
        </w:rPr>
        <w:t xml:space="preserve">data=</w:t>
      </w:r>
      <w:r>
        <w:rPr>
          <w:rStyle w:val="NormalTok"/>
        </w:rPr>
        <w:t xml:space="preserve">surgical_dataset,</w:t>
      </w:r>
      <w:r>
        <w:rPr>
          <w:rStyle w:val="DataTypeTok"/>
        </w:rPr>
        <w:t xml:space="preserve">vardep=</w:t>
      </w:r>
      <w:r>
        <w:rPr>
          <w:rStyle w:val="NormalTok"/>
        </w:rPr>
        <w:t xml:space="preserve">target,</w:t>
      </w:r>
      <w:r>
        <w:br/>
      </w:r>
      <w:r>
        <w:rPr>
          <w:rStyle w:val="NormalTok"/>
        </w:rPr>
        <w:t xml:space="preserve">                                       </w:t>
      </w:r>
      <w:r>
        <w:rPr>
          <w:rStyle w:val="DataTypeTok"/>
        </w:rPr>
        <w:t xml:space="preserve">listconti=</w:t>
      </w:r>
      <w:r>
        <w:rPr>
          <w:rStyle w:val="NormalTok"/>
        </w:rPr>
        <w:t xml:space="preserve">var_modelo2, </w:t>
      </w:r>
      <w:r>
        <w:rPr>
          <w:rStyle w:val="DataTypeTok"/>
        </w:rPr>
        <w:t xml:space="preserve">listclass=</w:t>
      </w:r>
      <w:r>
        <w:rPr>
          <w:rStyle w:val="KeywordTok"/>
        </w:rPr>
        <w:t xml:space="preserve">c</w:t>
      </w:r>
      <w:r>
        <w:rPr>
          <w:rStyle w:val="NormalTok"/>
        </w:rPr>
        <w:t xml:space="preserve">(</w:t>
      </w:r>
      <w:r>
        <w:rPr>
          <w:rStyle w:val="StringTok"/>
        </w:rPr>
        <w:t xml:space="preserve">""</w:t>
      </w:r>
      <w:r>
        <w:rPr>
          <w:rStyle w:val="NormalTok"/>
        </w:rPr>
        <w:t xml:space="preserve">),</w:t>
      </w:r>
      <w:r>
        <w:br/>
      </w:r>
      <w:r>
        <w:rPr>
          <w:rStyle w:val="NormalTok"/>
        </w:rPr>
        <w:t xml:space="preserve">                                       </w:t>
      </w:r>
      <w:r>
        <w:rPr>
          <w:rStyle w:val="DataTypeTok"/>
        </w:rPr>
        <w:t xml:space="preserve">grupos=</w:t>
      </w:r>
      <w:r>
        <w:rPr>
          <w:rStyle w:val="DecValTok"/>
        </w:rPr>
        <w:t xml:space="preserve">5</w:t>
      </w:r>
      <w:r>
        <w:rPr>
          <w:rStyle w:val="NormalTok"/>
        </w:rPr>
        <w:t xml:space="preserve">,</w:t>
      </w:r>
      <w:r>
        <w:rPr>
          <w:rStyle w:val="DataTypeTok"/>
        </w:rPr>
        <w:t xml:space="preserve">sinicio=</w:t>
      </w:r>
      <w:r>
        <w:rPr>
          <w:rStyle w:val="DecValTok"/>
        </w:rPr>
        <w:t xml:space="preserve">1234</w:t>
      </w:r>
      <w:r>
        <w:rPr>
          <w:rStyle w:val="NormalTok"/>
        </w:rPr>
        <w:t xml:space="preserve">,</w:t>
      </w:r>
      <w:r>
        <w:rPr>
          <w:rStyle w:val="DataTypeTok"/>
        </w:rPr>
        <w:t xml:space="preserve">repe=</w:t>
      </w:r>
      <w:r>
        <w:rPr>
          <w:rStyle w:val="DecValTok"/>
        </w:rPr>
        <w:t xml:space="preserve">5</w:t>
      </w:r>
      <w:r>
        <w:rPr>
          <w:rStyle w:val="NormalTok"/>
        </w:rPr>
        <w:t xml:space="preserve">, </w:t>
      </w:r>
      <w:r>
        <w:rPr>
          <w:rStyle w:val="DataTypeTok"/>
        </w:rPr>
        <w:t xml:space="preserve">size=</w:t>
      </w:r>
      <w:r>
        <w:rPr>
          <w:rStyle w:val="NormalTok"/>
        </w:rPr>
        <w:t xml:space="preserve">size.candidato</w:t>
      </w:r>
      <w:r>
        <w:rPr>
          <w:rStyle w:val="FloatTok"/>
        </w:rPr>
        <w:t xml:space="preserve">.1</w:t>
      </w:r>
      <w:r>
        <w:rPr>
          <w:rStyle w:val="NormalTok"/>
        </w:rPr>
        <w:t xml:space="preserve">,</w:t>
      </w:r>
      <w:r>
        <w:br/>
      </w:r>
      <w:r>
        <w:rPr>
          <w:rStyle w:val="NormalTok"/>
        </w:rPr>
        <w:t xml:space="preserve">                                       </w:t>
      </w:r>
      <w:r>
        <w:rPr>
          <w:rStyle w:val="DataTypeTok"/>
        </w:rPr>
        <w:t xml:space="preserve">decay=</w:t>
      </w:r>
      <w:r>
        <w:rPr>
          <w:rStyle w:val="NormalTok"/>
        </w:rPr>
        <w:t xml:space="preserve">decay.candidato</w:t>
      </w:r>
      <w:r>
        <w:rPr>
          <w:rStyle w:val="FloatTok"/>
        </w:rPr>
        <w:t xml:space="preserve">.1</w:t>
      </w:r>
      <w:r>
        <w:rPr>
          <w:rStyle w:val="NormalTok"/>
        </w:rPr>
        <w:t xml:space="preserve">,</w:t>
      </w:r>
      <w:r>
        <w:rPr>
          <w:rStyle w:val="DataTypeTok"/>
        </w:rPr>
        <w:t xml:space="preserve">repeticiones=</w:t>
      </w:r>
      <w:r>
        <w:rPr>
          <w:rStyle w:val="DecValTok"/>
        </w:rPr>
        <w:t xml:space="preserve">5</w:t>
      </w:r>
      <w:r>
        <w:rPr>
          <w:rStyle w:val="NormalTok"/>
        </w:rPr>
        <w:t xml:space="preserve">,</w:t>
      </w:r>
      <w:r>
        <w:rPr>
          <w:rStyle w:val="DataTypeTok"/>
        </w:rPr>
        <w:t xml:space="preserve">itera=</w:t>
      </w:r>
      <w:r>
        <w:rPr>
          <w:rStyle w:val="DecValTok"/>
        </w:rPr>
        <w:t xml:space="preserve">200</w:t>
      </w:r>
      <w:r>
        <w:rPr>
          <w:rStyle w:val="NormalTok"/>
        </w:rPr>
        <w:t xml:space="preserve">)</w:t>
      </w:r>
    </w:p>
    <w:p>
      <w:pPr>
        <w:pStyle w:val="SourceCode"/>
      </w:pPr>
      <w:r>
        <w:rPr>
          <w:rStyle w:val="VerbatimChar"/>
        </w:rPr>
        <w:t xml:space="preserve">##    id size decay  Accuracy</w:t>
      </w:r>
      <w:r>
        <w:br/>
      </w:r>
      <w:r>
        <w:rPr>
          <w:rStyle w:val="VerbatimChar"/>
        </w:rPr>
        <w:t xml:space="preserve">## 1   1   20 0.001 0.9026305</w:t>
      </w:r>
      <w:r>
        <w:br/>
      </w:r>
      <w:r>
        <w:rPr>
          <w:rStyle w:val="VerbatimChar"/>
        </w:rPr>
        <w:t xml:space="preserve">## 2   2   35 0.001 0.9021868</w:t>
      </w:r>
      <w:r>
        <w:br/>
      </w:r>
      <w:r>
        <w:rPr>
          <w:rStyle w:val="VerbatimChar"/>
        </w:rPr>
        <w:t xml:space="preserve">## 3   3   25 0.001 0.9020152</w:t>
      </w:r>
      <w:r>
        <w:br/>
      </w:r>
      <w:r>
        <w:rPr>
          <w:rStyle w:val="VerbatimChar"/>
        </w:rPr>
        <w:t xml:space="preserve">## 4   4   30 0.001 0.9017081</w:t>
      </w:r>
      <w:r>
        <w:br/>
      </w:r>
      <w:r>
        <w:rPr>
          <w:rStyle w:val="VerbatimChar"/>
        </w:rPr>
        <w:t xml:space="preserve">## 5   5   25 0.010 0.9007853</w:t>
      </w:r>
      <w:r>
        <w:br/>
      </w:r>
      <w:r>
        <w:rPr>
          <w:rStyle w:val="VerbatimChar"/>
        </w:rPr>
        <w:t xml:space="preserve">## 6   6   30 0.010 0.8998632</w:t>
      </w:r>
      <w:r>
        <w:br/>
      </w:r>
      <w:r>
        <w:rPr>
          <w:rStyle w:val="VerbatimChar"/>
        </w:rPr>
        <w:t xml:space="preserve">## 7   7   15 0.001 0.8997609</w:t>
      </w:r>
      <w:r>
        <w:br/>
      </w:r>
      <w:r>
        <w:rPr>
          <w:rStyle w:val="VerbatimChar"/>
        </w:rPr>
        <w:t xml:space="preserve">## 8   8   45 0.001 0.8995550</w:t>
      </w:r>
      <w:r>
        <w:br/>
      </w:r>
      <w:r>
        <w:rPr>
          <w:rStyle w:val="VerbatimChar"/>
        </w:rPr>
        <w:t xml:space="preserve">## 9   9   20 0.010 0.8994869</w:t>
      </w:r>
      <w:r>
        <w:br/>
      </w:r>
      <w:r>
        <w:rPr>
          <w:rStyle w:val="VerbatimChar"/>
        </w:rPr>
        <w:t xml:space="preserve">## 10 10   45 0.010 0.8994521</w:t>
      </w:r>
      <w:r>
        <w:br/>
      </w:r>
      <w:r>
        <w:rPr>
          <w:rStyle w:val="VerbatimChar"/>
        </w:rPr>
        <w:t xml:space="preserve">## 11 11   40 0.001 0.8994190</w:t>
      </w:r>
      <w:r>
        <w:br/>
      </w:r>
      <w:r>
        <w:rPr>
          <w:rStyle w:val="VerbatimChar"/>
        </w:rPr>
        <w:t xml:space="preserve">## 12 12   15 0.010 0.8992479</w:t>
      </w:r>
      <w:r>
        <w:br/>
      </w:r>
      <w:r>
        <w:rPr>
          <w:rStyle w:val="VerbatimChar"/>
        </w:rPr>
        <w:t xml:space="preserve">## 13 13   35 0.010 0.8989061</w:t>
      </w:r>
      <w:r>
        <w:br/>
      </w:r>
      <w:r>
        <w:rPr>
          <w:rStyle w:val="VerbatimChar"/>
        </w:rPr>
        <w:t xml:space="preserve">## 14 14   40 0.010 0.8986332</w:t>
      </w:r>
      <w:r>
        <w:br/>
      </w:r>
      <w:r>
        <w:rPr>
          <w:rStyle w:val="VerbatimChar"/>
        </w:rPr>
        <w:t xml:space="preserve">## 15 15   10 0.010 0.8946358</w:t>
      </w:r>
      <w:r>
        <w:br/>
      </w:r>
      <w:r>
        <w:rPr>
          <w:rStyle w:val="VerbatimChar"/>
        </w:rPr>
        <w:t xml:space="preserve">## 16 16   10 0.001 0.8906726</w:t>
      </w:r>
      <w:r>
        <w:br/>
      </w:r>
      <w:r>
        <w:rPr>
          <w:rStyle w:val="VerbatimChar"/>
        </w:rPr>
        <w:t xml:space="preserve">## 17 17   25 0.100 0.8897164</w:t>
      </w:r>
      <w:r>
        <w:br/>
      </w:r>
      <w:r>
        <w:rPr>
          <w:rStyle w:val="VerbatimChar"/>
        </w:rPr>
        <w:t xml:space="preserve">## 18 18   40 0.100 0.8896133</w:t>
      </w:r>
      <w:r>
        <w:br/>
      </w:r>
      <w:r>
        <w:rPr>
          <w:rStyle w:val="VerbatimChar"/>
        </w:rPr>
        <w:t xml:space="preserve">## 19 19   20 0.100 0.8895444</w:t>
      </w:r>
      <w:r>
        <w:br/>
      </w:r>
      <w:r>
        <w:rPr>
          <w:rStyle w:val="VerbatimChar"/>
        </w:rPr>
        <w:t xml:space="preserve">## 20 20   35 0.100 0.8894082</w:t>
      </w:r>
      <w:r>
        <w:br/>
      </w:r>
      <w:r>
        <w:rPr>
          <w:rStyle w:val="VerbatimChar"/>
        </w:rPr>
        <w:t xml:space="preserve">## 21 21   30 0.100 0.8888957</w:t>
      </w:r>
      <w:r>
        <w:br/>
      </w:r>
      <w:r>
        <w:rPr>
          <w:rStyle w:val="VerbatimChar"/>
        </w:rPr>
        <w:t xml:space="preserve">## 22 22   45 0.100 0.8888273</w:t>
      </w:r>
      <w:r>
        <w:br/>
      </w:r>
      <w:r>
        <w:rPr>
          <w:rStyle w:val="VerbatimChar"/>
        </w:rPr>
        <w:t xml:space="preserve">## 23 23   15 0.100 0.8884856</w:t>
      </w:r>
      <w:r>
        <w:br/>
      </w:r>
      <w:r>
        <w:rPr>
          <w:rStyle w:val="VerbatimChar"/>
        </w:rPr>
        <w:t xml:space="preserve">## 24 24   10 0.100 0.8855818</w:t>
      </w:r>
      <w:r>
        <w:br/>
      </w:r>
      <w:r>
        <w:rPr>
          <w:rStyle w:val="VerbatimChar"/>
        </w:rPr>
        <w:t xml:space="preserve">## 25 25    5 0.010 0.8447890</w:t>
      </w:r>
      <w:r>
        <w:br/>
      </w:r>
      <w:r>
        <w:rPr>
          <w:rStyle w:val="VerbatimChar"/>
        </w:rPr>
        <w:t xml:space="preserve">## 26 26    5 0.001 0.8358688</w:t>
      </w:r>
      <w:r>
        <w:br/>
      </w:r>
      <w:r>
        <w:rPr>
          <w:rStyle w:val="VerbatimChar"/>
        </w:rPr>
        <w:t xml:space="preserve">## 27 27    5 0.100 0.8303017</w:t>
      </w:r>
    </w:p>
    <w:p>
      <w:pPr>
        <w:pStyle w:val="FirstParagraph"/>
      </w:pPr>
      <w:r>
        <w:t xml:space="preserve">En un primer resultado,</w:t>
      </w:r>
      <w:r>
        <w:t xml:space="preserve"> </w:t>
      </w:r>
      <w:r>
        <w:rPr>
          <w:b/>
        </w:rPr>
        <w:t xml:space="preserve">con un parámetro de regularización pequeño obtenemos buenos resultados</w:t>
      </w:r>
      <w:r>
        <w:t xml:space="preserve">. A modo de ejemplo, llama la atención modelos de red con 20, 25 o 30 nodos que alcanzan un</w:t>
      </w:r>
      <w:r>
        <w:t xml:space="preserve"> </w:t>
      </w:r>
      <w:r>
        <w:rPr>
          <w:i/>
        </w:rPr>
        <w:t xml:space="preserve">Accuracy</w:t>
      </w:r>
      <w:r>
        <w:t xml:space="preserve"> </w:t>
      </w:r>
      <w:r>
        <w:t xml:space="preserve">de 0.90. Sin embargo, conforme descendemos en la tabla (y con ello, el número de nodos) comprobamos que la diferencia no es muy significativa: con tan solo 15 o 10 nodos y un</w:t>
      </w:r>
      <w:r>
        <w:t xml:space="preserve"> </w:t>
      </w:r>
      <w:r>
        <w:rPr>
          <w:i/>
        </w:rPr>
        <w:t xml:space="preserve">decay</w:t>
      </w:r>
      <w:r>
        <w:t xml:space="preserve"> </w:t>
      </w:r>
      <w:r>
        <w:t xml:space="preserve">de 0.01, el valor de</w:t>
      </w:r>
      <w:r>
        <w:t xml:space="preserve"> </w:t>
      </w:r>
      <w:r>
        <w:rPr>
          <w:i/>
        </w:rPr>
        <w:t xml:space="preserve">Accuracy</w:t>
      </w:r>
      <w:r>
        <w:t xml:space="preserve"> </w:t>
      </w:r>
      <w:r>
        <w:t xml:space="preserve">tan solo empeora en 0.89. Es decir, a simple vista el hecho de aumentar el número de nodos</w:t>
      </w:r>
      <w:r>
        <w:t xml:space="preserve"> </w:t>
      </w:r>
      <w:r>
        <w:rPr>
          <w:b/>
        </w:rPr>
        <w:t xml:space="preserve">no compensa la ganancia de</w:t>
      </w:r>
      <w:r>
        <w:rPr>
          <w:b/>
        </w:rPr>
        <w:t xml:space="preserve"> </w:t>
      </w:r>
      <w:r>
        <w:rPr>
          <w:i/>
          <w:b/>
        </w:rPr>
        <w:t xml:space="preserve">Accuracy</w:t>
      </w:r>
      <w:r>
        <w:t xml:space="preserve">.</w:t>
      </w:r>
    </w:p>
    <w:p>
      <w:pPr>
        <w:pStyle w:val="BodyText"/>
      </w:pPr>
      <w:r>
        <w:t xml:space="preserve">No obstante, analicemos tanto el sesgo como la varianza con los mejores modelos:</w:t>
      </w:r>
    </w:p>
    <w:p>
      <w:pPr>
        <w:pStyle w:val="SourceCode"/>
      </w:pPr>
      <w:r>
        <w:rPr>
          <w:rStyle w:val="CommentTok"/>
        </w:rPr>
        <w:t xml:space="preserve"># Probamos con 15-20-25-30 nodos y decay 0.001; 10-15 nodos y decay 0.01</w:t>
      </w:r>
      <w:r>
        <w:br/>
      </w:r>
      <w:r>
        <w:rPr>
          <w:rStyle w:val="NormalTok"/>
        </w:rPr>
        <w:t xml:space="preserve">size.candidato</w:t>
      </w:r>
      <w:r>
        <w:rPr>
          <w:rStyle w:val="FloatTok"/>
        </w:rPr>
        <w:t xml:space="preserve">.2</w:t>
      </w:r>
      <w:r>
        <w:rPr>
          <w:rStyle w:val="NormalTok"/>
        </w:rPr>
        <w:t xml:space="preserve">  &lt;-</w:t>
      </w:r>
      <w:r>
        <w:rPr>
          <w:rStyle w:val="String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25</w:t>
      </w:r>
      <w:r>
        <w:rPr>
          <w:rStyle w:val="NormalTok"/>
        </w:rPr>
        <w:t xml:space="preserve">, </w:t>
      </w:r>
      <w:r>
        <w:rPr>
          <w:rStyle w:val="DecValTok"/>
        </w:rPr>
        <w:t xml:space="preserve">30</w:t>
      </w:r>
      <w:r>
        <w:rPr>
          <w:rStyle w:val="NormalTok"/>
        </w:rPr>
        <w:t xml:space="preserve">)</w:t>
      </w:r>
      <w:r>
        <w:br/>
      </w:r>
      <w:r>
        <w:rPr>
          <w:rStyle w:val="NormalTok"/>
        </w:rPr>
        <w:t xml:space="preserve">decay.candidato</w:t>
      </w:r>
      <w:r>
        <w:rPr>
          <w:rStyle w:val="FloatTok"/>
        </w:rPr>
        <w:t xml:space="preserve">.2</w:t>
      </w:r>
      <w:r>
        <w:rPr>
          <w:rStyle w:val="NormalTok"/>
        </w:rPr>
        <w:t xml:space="preserve"> &lt;-</w:t>
      </w:r>
      <w:r>
        <w:rPr>
          <w:rStyle w:val="StringTok"/>
        </w:rPr>
        <w:t xml:space="preserve"> </w:t>
      </w:r>
      <w:r>
        <w:rPr>
          <w:rStyle w:val="KeywordTok"/>
        </w:rPr>
        <w:t xml:space="preserve">c</w:t>
      </w:r>
      <w:r>
        <w:rPr>
          <w:rStyle w:val="NormalTok"/>
        </w:rPr>
        <w:t xml:space="preserve">(</w:t>
      </w:r>
      <w:r>
        <w:rPr>
          <w:rStyle w:val="FloatTok"/>
        </w:rPr>
        <w:t xml:space="preserve">0.01</w:t>
      </w:r>
      <w:r>
        <w:rPr>
          <w:rStyle w:val="NormalTok"/>
        </w:rPr>
        <w:t xml:space="preserve">, </w:t>
      </w:r>
      <w:r>
        <w:rPr>
          <w:rStyle w:val="FloatTok"/>
        </w:rPr>
        <w:t xml:space="preserve">0.01</w:t>
      </w:r>
      <w:r>
        <w:rPr>
          <w:rStyle w:val="NormalTok"/>
        </w:rPr>
        <w:t xml:space="preserve">, </w:t>
      </w:r>
      <w:r>
        <w:rPr>
          <w:rStyle w:val="FloatTok"/>
        </w:rPr>
        <w:t xml:space="preserve">0.001</w:t>
      </w:r>
      <w:r>
        <w:rPr>
          <w:rStyle w:val="NormalTok"/>
        </w:rPr>
        <w:t xml:space="preserve">, </w:t>
      </w:r>
      <w:r>
        <w:rPr>
          <w:rStyle w:val="FloatTok"/>
        </w:rPr>
        <w:t xml:space="preserve">0.001</w:t>
      </w:r>
      <w:r>
        <w:rPr>
          <w:rStyle w:val="NormalTok"/>
        </w:rPr>
        <w:t xml:space="preserve">, </w:t>
      </w:r>
      <w:r>
        <w:rPr>
          <w:rStyle w:val="FloatTok"/>
        </w:rPr>
        <w:t xml:space="preserve">0.001</w:t>
      </w:r>
      <w:r>
        <w:rPr>
          <w:rStyle w:val="NormalTok"/>
        </w:rPr>
        <w:t xml:space="preserve">, </w:t>
      </w:r>
      <w:r>
        <w:rPr>
          <w:rStyle w:val="FloatTok"/>
        </w:rPr>
        <w:t xml:space="preserve">0.001</w:t>
      </w:r>
      <w:r>
        <w:rPr>
          <w:rStyle w:val="NormalTok"/>
        </w:rPr>
        <w:t xml:space="preserve">)</w:t>
      </w:r>
    </w:p>
    <w:p>
      <w:pPr>
        <w:pStyle w:val="CaptionedFigure"/>
      </w:pPr>
      <w:r>
        <w:drawing>
          <wp:inline>
            <wp:extent cx="5334000" cy="3021026"/>
            <wp:effectExtent b="0" l="0" r="0" t="0"/>
            <wp:docPr descr="Comparacion avnnet modelo 2" title="" id="1" name="Picture"/>
            <a:graphic>
              <a:graphicData uri="http://schemas.openxmlformats.org/drawingml/2006/picture">
                <pic:pic>
                  <pic:nvPicPr>
                    <pic:cNvPr descr="./charts/02_comparacion_tasa_auc_modelo2_5rep.png" id="0" name="Picture"/>
                    <pic:cNvPicPr>
                      <a:picLocks noChangeArrowheads="1" noChangeAspect="1"/>
                    </pic:cNvPicPr>
                  </pic:nvPicPr>
                  <pic:blipFill>
                    <a:blip r:embed="rId74"/>
                    <a:stretch>
                      <a:fillRect/>
                    </a:stretch>
                  </pic:blipFill>
                  <pic:spPr bwMode="auto">
                    <a:xfrm>
                      <a:off x="0" y="0"/>
                      <a:ext cx="5334000" cy="3021026"/>
                    </a:xfrm>
                    <a:prstGeom prst="rect">
                      <a:avLst/>
                    </a:prstGeom>
                    <a:noFill/>
                    <a:ln w="9525">
                      <a:noFill/>
                      <a:headEnd/>
                      <a:tailEnd/>
                    </a:ln>
                  </pic:spPr>
                </pic:pic>
              </a:graphicData>
            </a:graphic>
          </wp:inline>
        </w:drawing>
      </w:r>
    </w:p>
    <w:p>
      <w:pPr>
        <w:pStyle w:val="ImageCaption"/>
      </w:pPr>
      <w:r>
        <w:t xml:space="preserve">Comparacion avnnet modelo 2</w:t>
      </w:r>
    </w:p>
    <w:p>
      <w:pPr>
        <w:pStyle w:val="BodyText"/>
      </w:pPr>
      <w:r>
        <w:t xml:space="preserve">En un primer resultado,</w:t>
      </w:r>
      <w:r>
        <w:t xml:space="preserve"> </w:t>
      </w:r>
      <w:r>
        <w:rPr>
          <w:b/>
        </w:rPr>
        <w:t xml:space="preserve">la ganancia de error que supone reducir el número de nodos a 10 (y con un</w:t>
      </w:r>
      <w:r>
        <w:rPr>
          <w:b/>
        </w:rPr>
        <w:t xml:space="preserve"> </w:t>
      </w:r>
      <w:r>
        <w:rPr>
          <w:i/>
          <w:b/>
        </w:rPr>
        <w:t xml:space="preserve">decay</w:t>
      </w:r>
      <w:r>
        <w:rPr>
          <w:b/>
        </w:rPr>
        <w:t xml:space="preserve"> </w:t>
      </w:r>
      <w:r>
        <w:rPr>
          <w:b/>
        </w:rPr>
        <w:t xml:space="preserve">de 0.01), es muy pequeña: de 0.09 con 25 nodos a 0.105 con tan solo 10 nodos</w:t>
      </w:r>
      <w:r>
        <w:t xml:space="preserve">. Del mismo modo sucede con el área bajo la curva, donde la mejora con 15 o 30 nodos es de tan solo unas milésimas de diferencia, lo cual puede depender de condiciones azarosas como la semilla de aleatoriedad. No obstante, con 10, 15 y 20 nodos, echemos un vistazo al modelo con 10 repeticiones:</w:t>
      </w:r>
    </w:p>
    <w:p>
      <w:pPr>
        <w:pStyle w:val="CaptionedFigure"/>
      </w:pPr>
      <w:r>
        <w:drawing>
          <wp:inline>
            <wp:extent cx="5334000" cy="3021026"/>
            <wp:effectExtent b="0" l="0" r="0" t="0"/>
            <wp:docPr descr="Comparacion avnnet modelo 2 (10 rep.)" title="" id="1" name="Picture"/>
            <a:graphic>
              <a:graphicData uri="http://schemas.openxmlformats.org/drawingml/2006/picture">
                <pic:pic>
                  <pic:nvPicPr>
                    <pic:cNvPr descr="./charts/02_comparacion_tasa_auc_modelo2_5rep.png" id="0" name="Picture"/>
                    <pic:cNvPicPr>
                      <a:picLocks noChangeArrowheads="1" noChangeAspect="1"/>
                    </pic:cNvPicPr>
                  </pic:nvPicPr>
                  <pic:blipFill>
                    <a:blip r:embed="rId74"/>
                    <a:stretch>
                      <a:fillRect/>
                    </a:stretch>
                  </pic:blipFill>
                  <pic:spPr bwMode="auto">
                    <a:xfrm>
                      <a:off x="0" y="0"/>
                      <a:ext cx="5334000" cy="3021026"/>
                    </a:xfrm>
                    <a:prstGeom prst="rect">
                      <a:avLst/>
                    </a:prstGeom>
                    <a:noFill/>
                    <a:ln w="9525">
                      <a:noFill/>
                      <a:headEnd/>
                      <a:tailEnd/>
                    </a:ln>
                  </pic:spPr>
                </pic:pic>
              </a:graphicData>
            </a:graphic>
          </wp:inline>
        </w:drawing>
      </w:r>
    </w:p>
    <w:p>
      <w:pPr>
        <w:pStyle w:val="ImageCaption"/>
      </w:pPr>
      <w:r>
        <w:t xml:space="preserve">Comparacion avnnet modelo 2 (10 rep.)</w:t>
      </w:r>
    </w:p>
    <w:p>
      <w:pPr>
        <w:pStyle w:val="BodyText"/>
      </w:pPr>
      <w:r>
        <w:t xml:space="preserve">Incluso aumentando a 10 repeticiones, el orden de los modelos no cambia. Por tanto, dada su simplicidad y la poca ganancia de error que supone,</w:t>
      </w:r>
      <w:r>
        <w:t xml:space="preserve"> </w:t>
      </w:r>
      <w:r>
        <w:rPr>
          <w:b/>
        </w:rPr>
        <w:t xml:space="preserve">elegimos el modelo con 10 nodos y</w:t>
      </w:r>
      <w:r>
        <w:rPr>
          <w:b/>
        </w:rPr>
        <w:t xml:space="preserve"> </w:t>
      </w:r>
      <w:r>
        <w:rPr>
          <w:i/>
          <w:b/>
        </w:rPr>
        <w:t xml:space="preserve">decay</w:t>
      </w:r>
      <w:r>
        <w:rPr>
          <w:b/>
        </w:rPr>
        <w:t xml:space="preserve"> </w:t>
      </w:r>
      <w:r>
        <w:rPr>
          <w:b/>
        </w:rPr>
        <w:t xml:space="preserve">0.01</w:t>
      </w:r>
      <w:r>
        <w:t xml:space="preserve">.</w:t>
      </w:r>
    </w:p>
    <w:p>
      <w:pPr>
        <w:pStyle w:val="BodyText"/>
      </w:pPr>
      <w:r>
        <w:t xml:space="preserve">Por último, tuneamos el número de iteraciones:</w:t>
      </w:r>
    </w:p>
    <w:p>
      <w:pPr>
        <w:pStyle w:val="CaptionedFigure"/>
      </w:pPr>
      <w:r>
        <w:drawing>
          <wp:inline>
            <wp:extent cx="5334000" cy="2825534"/>
            <wp:effectExtent b="0" l="0" r="0" t="0"/>
            <wp:docPr descr="Comparacion avnnet modelo 2 (iteraciones)" title="" id="1" name="Picture"/>
            <a:graphic>
              <a:graphicData uri="http://schemas.openxmlformats.org/drawingml/2006/picture">
                <pic:pic>
                  <pic:nvPicPr>
                    <pic:cNvPr descr="./charts/02_comparacion_tasa_auc_modelo2_10rep_iters.png" id="0" name="Picture"/>
                    <pic:cNvPicPr>
                      <a:picLocks noChangeArrowheads="1" noChangeAspect="1"/>
                    </pic:cNvPicPr>
                  </pic:nvPicPr>
                  <pic:blipFill>
                    <a:blip r:embed="rId75"/>
                    <a:stretch>
                      <a:fillRect/>
                    </a:stretch>
                  </pic:blipFill>
                  <pic:spPr bwMode="auto">
                    <a:xfrm>
                      <a:off x="0" y="0"/>
                      <a:ext cx="5334000" cy="2825534"/>
                    </a:xfrm>
                    <a:prstGeom prst="rect">
                      <a:avLst/>
                    </a:prstGeom>
                    <a:noFill/>
                    <a:ln w="9525">
                      <a:noFill/>
                      <a:headEnd/>
                      <a:tailEnd/>
                    </a:ln>
                  </pic:spPr>
                </pic:pic>
              </a:graphicData>
            </a:graphic>
          </wp:inline>
        </w:drawing>
      </w:r>
    </w:p>
    <w:p>
      <w:pPr>
        <w:pStyle w:val="ImageCaption"/>
      </w:pPr>
      <w:r>
        <w:t xml:space="preserve">Comparacion avnnet modelo 2 (iteraciones)</w:t>
      </w:r>
    </w:p>
    <w:p>
      <w:pPr>
        <w:pStyle w:val="BodyText"/>
      </w:pPr>
      <w:r>
        <w:t xml:space="preserve">Del mismo modo que sucedía con el primer</w:t>
      </w:r>
      <w:r>
        <w:t xml:space="preserve"> </w:t>
      </w:r>
      <w:r>
        <w:rPr>
          <w:i/>
        </w:rPr>
        <w:t xml:space="preserve">set</w:t>
      </w:r>
      <w:r>
        <w:t xml:space="preserve"> </w:t>
      </w:r>
      <w:r>
        <w:t xml:space="preserve">de variables,</w:t>
      </w:r>
      <w:r>
        <w:t xml:space="preserve"> </w:t>
      </w:r>
      <w:r>
        <w:rPr>
          <w:b/>
        </w:rPr>
        <w:t xml:space="preserve">aumentar el número de iteraciones no supone una mejoría significativa</w:t>
      </w:r>
      <w:r>
        <w:t xml:space="preserve">, por lo que lo mantenemos a 200.</w:t>
      </w:r>
    </w:p>
    <w:p>
      <w:pPr>
        <w:pStyle w:val="Heading2"/>
      </w:pPr>
      <w:bookmarkStart w:id="76" w:name="comparación-final"/>
      <w:r>
        <w:t xml:space="preserve">6.3 Comparación final</w:t>
      </w:r>
      <w:bookmarkEnd w:id="76"/>
    </w:p>
    <w:p>
      <w:pPr>
        <w:pStyle w:val="FirstParagraph"/>
      </w:pPr>
      <w:r>
        <w:t xml:space="preserve">Una vez obtenidos ambos modelos, realizamos la comparación con logística:</w:t>
      </w:r>
    </w:p>
    <w:p>
      <w:pPr>
        <w:pStyle w:val="BodyText"/>
      </w:pPr>
      <w:r>
        <w:drawing>
          <wp:inline>
            <wp:extent cx="5334000" cy="2825534"/>
            <wp:effectExtent b="0" l="0" r="0" t="0"/>
            <wp:docPr descr="Comparacion tasa fallos log-avnnet" title="" id="1" name="Picture"/>
            <a:graphic>
              <a:graphicData uri="http://schemas.openxmlformats.org/drawingml/2006/picture">
                <pic:pic>
                  <pic:nvPicPr>
                    <pic:cNvPr descr="./charts/comparativas/02_log_avnnet_tasa.jpeg" id="0" name="Picture"/>
                    <pic:cNvPicPr>
                      <a:picLocks noChangeArrowheads="1" noChangeAspect="1"/>
                    </pic:cNvPicPr>
                  </pic:nvPicPr>
                  <pic:blipFill>
                    <a:blip r:embed="rId77"/>
                    <a:stretch>
                      <a:fillRect/>
                    </a:stretch>
                  </pic:blipFill>
                  <pic:spPr bwMode="auto">
                    <a:xfrm>
                      <a:off x="0" y="0"/>
                      <a:ext cx="5334000" cy="2825534"/>
                    </a:xfrm>
                    <a:prstGeom prst="rect">
                      <a:avLst/>
                    </a:prstGeom>
                    <a:noFill/>
                    <a:ln w="9525">
                      <a:noFill/>
                      <a:headEnd/>
                      <a:tailEnd/>
                    </a:ln>
                  </pic:spPr>
                </pic:pic>
              </a:graphicData>
            </a:graphic>
          </wp:inline>
        </w:drawing>
      </w:r>
      <w:r>
        <w:t xml:space="preserve"> </w:t>
      </w:r>
      <w:r>
        <w:drawing>
          <wp:inline>
            <wp:extent cx="5334000" cy="2825534"/>
            <wp:effectExtent b="0" l="0" r="0" t="0"/>
            <wp:docPr descr="Comparacion AUC log-avnnet" title="" id="1" name="Picture"/>
            <a:graphic>
              <a:graphicData uri="http://schemas.openxmlformats.org/drawingml/2006/picture">
                <pic:pic>
                  <pic:nvPicPr>
                    <pic:cNvPr descr="./charts/comparativas/02_log_avnnet_auc.jpeg" id="0" name="Picture"/>
                    <pic:cNvPicPr>
                      <a:picLocks noChangeArrowheads="1" noChangeAspect="1"/>
                    </pic:cNvPicPr>
                  </pic:nvPicPr>
                  <pic:blipFill>
                    <a:blip r:embed="rId78"/>
                    <a:stretch>
                      <a:fillRect/>
                    </a:stretch>
                  </pic:blipFill>
                  <pic:spPr bwMode="auto">
                    <a:xfrm>
                      <a:off x="0" y="0"/>
                      <a:ext cx="5334000" cy="2825534"/>
                    </a:xfrm>
                    <a:prstGeom prst="rect">
                      <a:avLst/>
                    </a:prstGeom>
                    <a:noFill/>
                    <a:ln w="9525">
                      <a:noFill/>
                      <a:headEnd/>
                      <a:tailEnd/>
                    </a:ln>
                  </pic:spPr>
                </pic:pic>
              </a:graphicData>
            </a:graphic>
          </wp:inline>
        </w:drawing>
      </w:r>
    </w:p>
    <w:p>
      <w:pPr>
        <w:pStyle w:val="BodyText"/>
      </w:pPr>
      <w:r>
        <w:t xml:space="preserve">A la vista de los resultados obtenidos, tanto en tasa de fallos como en AUC,</w:t>
      </w:r>
      <w:r>
        <w:t xml:space="preserve"> </w:t>
      </w:r>
      <w:r>
        <w:rPr>
          <w:b/>
        </w:rPr>
        <w:t xml:space="preserve">los modelos de red mejoran significativamente los resultados del modelo</w:t>
      </w:r>
      <w:r>
        <w:t xml:space="preserve">, un claro indicio (del mismo modo que en</w:t>
      </w:r>
      <w:r>
        <w:t xml:space="preserve"> </w:t>
      </w:r>
      <w:r>
        <w:rPr>
          <w:i/>
        </w:rPr>
        <w:t xml:space="preserve">h2o</w:t>
      </w:r>
      <w:r>
        <w:t xml:space="preserve">) de la</w:t>
      </w:r>
      <w:r>
        <w:t xml:space="preserve"> </w:t>
      </w:r>
      <w:r>
        <w:rPr>
          <w:b/>
        </w:rPr>
        <w:t xml:space="preserve">no linealidad con la variable objetivo</w:t>
      </w:r>
      <w:r>
        <w:t xml:space="preserve">. Por otro lado, en relación con ambos</w:t>
      </w:r>
      <w:r>
        <w:t xml:space="preserve"> </w:t>
      </w:r>
      <w:r>
        <w:rPr>
          <w:i/>
        </w:rPr>
        <w:t xml:space="preserve">set</w:t>
      </w:r>
      <w:r>
        <w:t xml:space="preserve"> </w:t>
      </w:r>
      <w:r>
        <w:t xml:space="preserve">de variables, el hecho de añadir una variable</w:t>
      </w:r>
      <w:r>
        <w:t xml:space="preserve"> </w:t>
      </w:r>
      <w:r>
        <w:rPr>
          <w:i/>
        </w:rPr>
        <w:t xml:space="preserve">input</w:t>
      </w:r>
      <w:r>
        <w:t xml:space="preserve"> </w:t>
      </w:r>
      <w:r>
        <w:t xml:space="preserve">adicional en el primer modelo</w:t>
      </w:r>
      <w:r>
        <w:t xml:space="preserve"> </w:t>
      </w:r>
      <w:r>
        <w:rPr>
          <w:b/>
        </w:rPr>
        <w:t xml:space="preserve">no hace mejorar significativamente sus resultados</w:t>
      </w:r>
      <w:r>
        <w:t xml:space="preserve">.</w:t>
      </w:r>
    </w:p>
    <w:p>
      <w:pPr>
        <w:pStyle w:val="BodyText"/>
      </w:pPr>
      <w:r>
        <w:rPr>
          <w:b/>
        </w:rPr>
        <w:t xml:space="preserve">RESUMEN red neuronal</w:t>
      </w:r>
      <w:r>
        <w:t xml:space="preserve">:</w:t>
      </w:r>
    </w:p>
    <w:p>
      <w:pPr>
        <w:numPr>
          <w:ilvl w:val="0"/>
          <w:numId w:val="1019"/>
        </w:numPr>
      </w:pPr>
      <w:r>
        <w:t xml:space="preserve">modelo 1:</w:t>
      </w:r>
      <w:r>
        <w:t xml:space="preserve"> </w:t>
      </w:r>
      <w:r>
        <w:rPr>
          <w:i/>
        </w:rPr>
        <w:t xml:space="preserve">size</w:t>
      </w:r>
      <w:r>
        <w:t xml:space="preserve"> </w:t>
      </w:r>
      <w:r>
        <w:t xml:space="preserve">= 15 y</w:t>
      </w:r>
      <w:r>
        <w:t xml:space="preserve"> </w:t>
      </w:r>
      <w:r>
        <w:rPr>
          <w:i/>
        </w:rPr>
        <w:t xml:space="preserve">decay</w:t>
      </w:r>
      <w:r>
        <w:t xml:space="preserve"> </w:t>
      </w:r>
      <w:r>
        <w:t xml:space="preserve">= 0.01.</w:t>
      </w:r>
    </w:p>
    <w:p>
      <w:pPr>
        <w:numPr>
          <w:ilvl w:val="0"/>
          <w:numId w:val="1019"/>
        </w:numPr>
      </w:pPr>
      <w:r>
        <w:t xml:space="preserve">modelo 2:</w:t>
      </w:r>
      <w:r>
        <w:t xml:space="preserve"> </w:t>
      </w:r>
      <w:r>
        <w:rPr>
          <w:i/>
        </w:rPr>
        <w:t xml:space="preserve">size</w:t>
      </w:r>
      <w:r>
        <w:t xml:space="preserve"> </w:t>
      </w:r>
      <w:r>
        <w:t xml:space="preserve">= 10 y</w:t>
      </w:r>
      <w:r>
        <w:t xml:space="preserve"> </w:t>
      </w:r>
      <w:r>
        <w:rPr>
          <w:i/>
        </w:rPr>
        <w:t xml:space="preserve">decay</w:t>
      </w:r>
      <w:r>
        <w:t xml:space="preserve"> </w:t>
      </w:r>
      <w:r>
        <w:t xml:space="preserve">= 0.01.</w:t>
      </w:r>
    </w:p>
    <w:p>
      <w:pPr>
        <w:pStyle w:val="Heading1"/>
      </w:pPr>
      <w:bookmarkStart w:id="79" w:name="bagging"/>
      <w:r>
        <w:t xml:space="preserve">7. Bagging</w:t>
      </w:r>
      <w:bookmarkEnd w:id="79"/>
    </w:p>
    <w:p>
      <w:pPr>
        <w:pStyle w:val="Heading2"/>
      </w:pPr>
      <w:bookmarkStart w:id="80" w:name="selección-del-número-de-árboles"/>
      <w:r>
        <w:t xml:space="preserve">7.1 Selección del número de árboles</w:t>
      </w:r>
      <w:bookmarkEnd w:id="80"/>
    </w:p>
    <w:p>
      <w:pPr>
        <w:pStyle w:val="FirstParagraph"/>
      </w:pPr>
      <w:r>
        <w:t xml:space="preserve">Continuando con el modelo</w:t>
      </w:r>
      <w:r>
        <w:t xml:space="preserve"> </w:t>
      </w:r>
      <w:r>
        <w:rPr>
          <w:i/>
        </w:rPr>
        <w:t xml:space="preserve">bagging</w:t>
      </w:r>
      <w:r>
        <w:t xml:space="preserve">, de forma previa al tuneo de hipérparametros, debemos fijar un número de árboles (ntrees) para ambos</w:t>
      </w:r>
      <w:r>
        <w:t xml:space="preserve"> </w:t>
      </w:r>
      <w:r>
        <w:rPr>
          <w:i/>
        </w:rPr>
        <w:t xml:space="preserve">sets</w:t>
      </w:r>
      <w:r>
        <w:t xml:space="preserve"> </w:t>
      </w:r>
      <w:r>
        <w:t xml:space="preserve">de variables, un valor mínimo a partir del cual el error OOB (</w:t>
      </w:r>
      <w:r>
        <w:t xml:space="preserve"> </w:t>
      </w:r>
      <w:r>
        <w:rPr>
          <w:i/>
        </w:rPr>
        <w:t xml:space="preserve">Out of bag error</w:t>
      </w:r>
      <w:r>
        <w:t xml:space="preserve"> </w:t>
      </w:r>
      <w:r>
        <w:t xml:space="preserve">) se estabiliza:</w:t>
      </w:r>
    </w:p>
    <w:p>
      <w:pPr>
        <w:pStyle w:val="SourceCode"/>
      </w:pPr>
      <w:r>
        <w:rPr>
          <w:rStyle w:val="CommentTok"/>
        </w:rPr>
        <w:t xml:space="preserve">#-- Seleccion del numero de arboles</w:t>
      </w:r>
      <w:r>
        <w:br/>
      </w:r>
      <w:r>
        <w:rPr>
          <w:rStyle w:val="KeywordTok"/>
        </w:rPr>
        <w:t xml:space="preserve">set.seed</w:t>
      </w:r>
      <w:r>
        <w:rPr>
          <w:rStyle w:val="NormalTok"/>
        </w:rPr>
        <w:t xml:space="preserve">(</w:t>
      </w:r>
      <w:r>
        <w:rPr>
          <w:rStyle w:val="DecValTok"/>
        </w:rPr>
        <w:t xml:space="preserve">1234</w:t>
      </w:r>
      <w:r>
        <w:rPr>
          <w:rStyle w:val="NormalTok"/>
        </w:rPr>
        <w:t xml:space="preserve">)</w:t>
      </w:r>
      <w:r>
        <w:br/>
      </w:r>
      <w:r>
        <w:rPr>
          <w:rStyle w:val="CommentTok"/>
        </w:rPr>
        <w:t xml:space="preserve">#-- Modelo 1</w:t>
      </w:r>
      <w:r>
        <w:br/>
      </w:r>
      <w:r>
        <w:rPr>
          <w:rStyle w:val="NormalTok"/>
        </w:rPr>
        <w:t xml:space="preserve">rfbis</w:t>
      </w:r>
      <w:r>
        <w:rPr>
          <w:rStyle w:val="FloatTok"/>
        </w:rPr>
        <w:t xml:space="preserve">.1</w:t>
      </w:r>
      <w:r>
        <w:rPr>
          <w:rStyle w:val="NormalTok"/>
        </w:rPr>
        <w:t xml:space="preserve">&lt;-</w:t>
      </w:r>
      <w:r>
        <w:rPr>
          <w:rStyle w:val="KeywordTok"/>
        </w:rPr>
        <w:t xml:space="preserve">randomForest</w:t>
      </w:r>
      <w:r>
        <w:rPr>
          <w:rStyle w:val="NormalTok"/>
        </w:rPr>
        <w:t xml:space="preserve">(</w:t>
      </w:r>
      <w:r>
        <w:rPr>
          <w:rStyle w:val="KeywordTok"/>
        </w:rPr>
        <w:t xml:space="preserve">factor</w:t>
      </w:r>
      <w:r>
        <w:rPr>
          <w:rStyle w:val="NormalTok"/>
        </w:rPr>
        <w:t xml:space="preserve">(target)</w:t>
      </w:r>
      <w:r>
        <w:rPr>
          <w:rStyle w:val="OperatorTok"/>
        </w:rPr>
        <w:t xml:space="preserve">~</w:t>
      </w:r>
      <w:r>
        <w:rPr>
          <w:rStyle w:val="NormalTok"/>
        </w:rPr>
        <w:t xml:space="preserve">mortality_rsi</w:t>
      </w:r>
      <w:r>
        <w:rPr>
          <w:rStyle w:val="OperatorTok"/>
        </w:rPr>
        <w:t xml:space="preserve">+</w:t>
      </w:r>
      <w:r>
        <w:rPr>
          <w:rStyle w:val="NormalTok"/>
        </w:rPr>
        <w:t xml:space="preserve">ccsMort30Rate</w:t>
      </w:r>
      <w:r>
        <w:rPr>
          <w:rStyle w:val="OperatorTok"/>
        </w:rPr>
        <w:t xml:space="preserve">+</w:t>
      </w:r>
      <w:r>
        <w:rPr>
          <w:rStyle w:val="NormalTok"/>
        </w:rPr>
        <w:t xml:space="preserve">bmi</w:t>
      </w:r>
      <w:r>
        <w:rPr>
          <w:rStyle w:val="OperatorTok"/>
        </w:rPr>
        <w:t xml:space="preserve">+</w:t>
      </w:r>
      <w:r>
        <w:rPr>
          <w:rStyle w:val="NormalTok"/>
        </w:rPr>
        <w:t xml:space="preserve">month</w:t>
      </w:r>
      <w:r>
        <w:rPr>
          <w:rStyle w:val="FloatTok"/>
        </w:rPr>
        <w:t xml:space="preserve">.8</w:t>
      </w:r>
      <w:r>
        <w:rPr>
          <w:rStyle w:val="OperatorTok"/>
        </w:rPr>
        <w:t xml:space="preserve">+</w:t>
      </w:r>
      <w:r>
        <w:rPr>
          <w:rStyle w:val="NormalTok"/>
        </w:rPr>
        <w:t xml:space="preserve">Age,</w:t>
      </w:r>
      <w:r>
        <w:br/>
      </w:r>
      <w:r>
        <w:rPr>
          <w:rStyle w:val="NormalTok"/>
        </w:rPr>
        <w:t xml:space="preserve">                      </w:t>
      </w:r>
      <w:r>
        <w:rPr>
          <w:rStyle w:val="DataTypeTok"/>
        </w:rPr>
        <w:t xml:space="preserve">data=</w:t>
      </w:r>
      <w:r>
        <w:rPr>
          <w:rStyle w:val="NormalTok"/>
        </w:rPr>
        <w:t xml:space="preserve">surgical_dataset,</w:t>
      </w:r>
      <w:r>
        <w:br/>
      </w:r>
      <w:r>
        <w:rPr>
          <w:rStyle w:val="NormalTok"/>
        </w:rPr>
        <w:t xml:space="preserve">                      </w:t>
      </w:r>
      <w:r>
        <w:rPr>
          <w:rStyle w:val="DataTypeTok"/>
        </w:rPr>
        <w:t xml:space="preserve">mtry=</w:t>
      </w:r>
      <w:r>
        <w:rPr>
          <w:rStyle w:val="NormalTok"/>
        </w:rPr>
        <w:t xml:space="preserve">mtry</w:t>
      </w:r>
      <w:r>
        <w:rPr>
          <w:rStyle w:val="FloatTok"/>
        </w:rPr>
        <w:t xml:space="preserve">.1</w:t>
      </w:r>
      <w:r>
        <w:rPr>
          <w:rStyle w:val="NormalTok"/>
        </w:rPr>
        <w:t xml:space="preserve">,</w:t>
      </w:r>
      <w:r>
        <w:rPr>
          <w:rStyle w:val="DataTypeTok"/>
        </w:rPr>
        <w:t xml:space="preserve">ntree=</w:t>
      </w:r>
      <w:r>
        <w:rPr>
          <w:rStyle w:val="DecValTok"/>
        </w:rPr>
        <w:t xml:space="preserve">5000</w:t>
      </w:r>
      <w:r>
        <w:rPr>
          <w:rStyle w:val="NormalTok"/>
        </w:rPr>
        <w:t xml:space="preserve">,</w:t>
      </w:r>
      <w:r>
        <w:rPr>
          <w:rStyle w:val="DataTypeTok"/>
        </w:rPr>
        <w:t xml:space="preserve">nodesize=</w:t>
      </w:r>
      <w:r>
        <w:rPr>
          <w:rStyle w:val="DecValTok"/>
        </w:rPr>
        <w:t xml:space="preserve">10</w:t>
      </w:r>
      <w:r>
        <w:rPr>
          <w:rStyle w:val="NormalTok"/>
        </w:rPr>
        <w:t xml:space="preserve">,</w:t>
      </w:r>
      <w:r>
        <w:rPr>
          <w:rStyle w:val="DataTypeTok"/>
        </w:rPr>
        <w:t xml:space="preserve">replace=</w:t>
      </w:r>
      <w:r>
        <w:rPr>
          <w:rStyle w:val="OtherTok"/>
        </w:rPr>
        <w:t xml:space="preserve">TRUE</w:t>
      </w:r>
      <w:r>
        <w:rPr>
          <w:rStyle w:val="NormalTok"/>
        </w:rPr>
        <w:t xml:space="preserve">)</w:t>
      </w:r>
      <w:r>
        <w:br/>
      </w:r>
      <w:r>
        <w:br/>
      </w:r>
      <w:r>
        <w:rPr>
          <w:rStyle w:val="CommentTok"/>
        </w:rPr>
        <w:t xml:space="preserve">#-- Modelo 2</w:t>
      </w:r>
      <w:r>
        <w:br/>
      </w:r>
      <w:r>
        <w:rPr>
          <w:rStyle w:val="NormalTok"/>
        </w:rPr>
        <w:t xml:space="preserve">rfbis</w:t>
      </w:r>
      <w:r>
        <w:rPr>
          <w:rStyle w:val="FloatTok"/>
        </w:rPr>
        <w:t xml:space="preserve">.2</w:t>
      </w:r>
      <w:r>
        <w:rPr>
          <w:rStyle w:val="NormalTok"/>
        </w:rPr>
        <w:t xml:space="preserve">&lt;-</w:t>
      </w:r>
      <w:r>
        <w:rPr>
          <w:rStyle w:val="KeywordTok"/>
        </w:rPr>
        <w:t xml:space="preserve">randomForest</w:t>
      </w:r>
      <w:r>
        <w:rPr>
          <w:rStyle w:val="NormalTok"/>
        </w:rPr>
        <w:t xml:space="preserve">(</w:t>
      </w:r>
      <w:r>
        <w:rPr>
          <w:rStyle w:val="KeywordTok"/>
        </w:rPr>
        <w:t xml:space="preserve">factor</w:t>
      </w:r>
      <w:r>
        <w:rPr>
          <w:rStyle w:val="NormalTok"/>
        </w:rPr>
        <w:t xml:space="preserve">(target)</w:t>
      </w:r>
      <w:r>
        <w:rPr>
          <w:rStyle w:val="OperatorTok"/>
        </w:rPr>
        <w:t xml:space="preserve">~</w:t>
      </w:r>
      <w:r>
        <w:rPr>
          <w:rStyle w:val="NormalTok"/>
        </w:rPr>
        <w:t xml:space="preserve">Age</w:t>
      </w:r>
      <w:r>
        <w:rPr>
          <w:rStyle w:val="OperatorTok"/>
        </w:rPr>
        <w:t xml:space="preserve">+</w:t>
      </w:r>
      <w:r>
        <w:rPr>
          <w:rStyle w:val="NormalTok"/>
        </w:rPr>
        <w:t xml:space="preserve">mortality_rsi</w:t>
      </w:r>
      <w:r>
        <w:rPr>
          <w:rStyle w:val="OperatorTok"/>
        </w:rPr>
        <w:t xml:space="preserve">+</w:t>
      </w:r>
      <w:r>
        <w:rPr>
          <w:rStyle w:val="NormalTok"/>
        </w:rPr>
        <w:t xml:space="preserve">bmi</w:t>
      </w:r>
      <w:r>
        <w:rPr>
          <w:rStyle w:val="OperatorTok"/>
        </w:rPr>
        <w:t xml:space="preserve">+</w:t>
      </w:r>
      <w:r>
        <w:rPr>
          <w:rStyle w:val="NormalTok"/>
        </w:rPr>
        <w:t xml:space="preserve">month</w:t>
      </w:r>
      <w:r>
        <w:rPr>
          <w:rStyle w:val="FloatTok"/>
        </w:rPr>
        <w:t xml:space="preserve">.8</w:t>
      </w:r>
      <w:r>
        <w:rPr>
          <w:rStyle w:val="NormalTok"/>
        </w:rPr>
        <w:t xml:space="preserve">,</w:t>
      </w:r>
      <w:r>
        <w:br/>
      </w:r>
      <w:r>
        <w:rPr>
          <w:rStyle w:val="NormalTok"/>
        </w:rPr>
        <w:t xml:space="preserve">                      </w:t>
      </w:r>
      <w:r>
        <w:rPr>
          <w:rStyle w:val="DataTypeTok"/>
        </w:rPr>
        <w:t xml:space="preserve">data=</w:t>
      </w:r>
      <w:r>
        <w:rPr>
          <w:rStyle w:val="NormalTok"/>
        </w:rPr>
        <w:t xml:space="preserve">surgical_dataset,</w:t>
      </w:r>
      <w:r>
        <w:br/>
      </w:r>
      <w:r>
        <w:rPr>
          <w:rStyle w:val="NormalTok"/>
        </w:rPr>
        <w:t xml:space="preserve">                      </w:t>
      </w:r>
      <w:r>
        <w:rPr>
          <w:rStyle w:val="DataTypeTok"/>
        </w:rPr>
        <w:t xml:space="preserve">mtry=</w:t>
      </w:r>
      <w:r>
        <w:rPr>
          <w:rStyle w:val="NormalTok"/>
        </w:rPr>
        <w:t xml:space="preserve">mtry</w:t>
      </w:r>
      <w:r>
        <w:rPr>
          <w:rStyle w:val="FloatTok"/>
        </w:rPr>
        <w:t xml:space="preserve">.2</w:t>
      </w:r>
      <w:r>
        <w:rPr>
          <w:rStyle w:val="NormalTok"/>
        </w:rPr>
        <w:t xml:space="preserve">,</w:t>
      </w:r>
      <w:r>
        <w:rPr>
          <w:rStyle w:val="DataTypeTok"/>
        </w:rPr>
        <w:t xml:space="preserve">ntree=</w:t>
      </w:r>
      <w:r>
        <w:rPr>
          <w:rStyle w:val="DecValTok"/>
        </w:rPr>
        <w:t xml:space="preserve">5000</w:t>
      </w:r>
      <w:r>
        <w:rPr>
          <w:rStyle w:val="NormalTok"/>
        </w:rPr>
        <w:t xml:space="preserve">,</w:t>
      </w:r>
      <w:r>
        <w:rPr>
          <w:rStyle w:val="DataTypeTok"/>
        </w:rPr>
        <w:t xml:space="preserve">nodesize=</w:t>
      </w:r>
      <w:r>
        <w:rPr>
          <w:rStyle w:val="DecValTok"/>
        </w:rPr>
        <w:t xml:space="preserve">10</w:t>
      </w:r>
      <w:r>
        <w:rPr>
          <w:rStyle w:val="NormalTok"/>
        </w:rPr>
        <w:t xml:space="preserve">,</w:t>
      </w:r>
      <w:r>
        <w:rPr>
          <w:rStyle w:val="DataTypeTok"/>
        </w:rPr>
        <w:t xml:space="preserve">replace=</w:t>
      </w:r>
      <w:r>
        <w:rPr>
          <w:rStyle w:val="OtherTok"/>
        </w:rPr>
        <w:t xml:space="preserve">TRUE</w:t>
      </w:r>
      <w:r>
        <w:rPr>
          <w:rStyle w:val="NormalTok"/>
        </w:rPr>
        <w:t xml:space="preserve">)</w:t>
      </w:r>
    </w:p>
    <w:p>
      <w:pPr>
        <w:pStyle w:val="CaptionedFigure"/>
      </w:pPr>
      <w:r>
        <w:drawing>
          <wp:inline>
            <wp:extent cx="5334000" cy="2931224"/>
            <wp:effectExtent b="0" l="0" r="0" t="0"/>
            <wp:docPr descr="OOB Error (Modelos 1 y 2) (I)" title="" id="1" name="Picture"/>
            <a:graphic>
              <a:graphicData uri="http://schemas.openxmlformats.org/drawingml/2006/picture">
                <pic:pic>
                  <pic:nvPicPr>
                    <pic:cNvPr descr="./charts/OOB_1.png" id="0" name="Picture"/>
                    <pic:cNvPicPr>
                      <a:picLocks noChangeArrowheads="1" noChangeAspect="1"/>
                    </pic:cNvPicPr>
                  </pic:nvPicPr>
                  <pic:blipFill>
                    <a:blip r:embed="rId81"/>
                    <a:stretch>
                      <a:fillRect/>
                    </a:stretch>
                  </pic:blipFill>
                  <pic:spPr bwMode="auto">
                    <a:xfrm>
                      <a:off x="0" y="0"/>
                      <a:ext cx="5334000" cy="2931224"/>
                    </a:xfrm>
                    <a:prstGeom prst="rect">
                      <a:avLst/>
                    </a:prstGeom>
                    <a:noFill/>
                    <a:ln w="9525">
                      <a:noFill/>
                      <a:headEnd/>
                      <a:tailEnd/>
                    </a:ln>
                  </pic:spPr>
                </pic:pic>
              </a:graphicData>
            </a:graphic>
          </wp:inline>
        </w:drawing>
      </w:r>
    </w:p>
    <w:p>
      <w:pPr>
        <w:pStyle w:val="ImageCaption"/>
      </w:pPr>
      <w:r>
        <w:t xml:space="preserve">OOB Error (Modelos 1 y 2) (I)</w:t>
      </w:r>
    </w:p>
    <w:p>
      <w:pPr>
        <w:pStyle w:val="BodyText"/>
      </w:pPr>
      <w:r>
        <w:t xml:space="preserve">Analizando el error</w:t>
      </w:r>
      <w:r>
        <w:t xml:space="preserve"> </w:t>
      </w:r>
      <w:r>
        <w:rPr>
          <w:i/>
        </w:rPr>
        <w:t xml:space="preserve">Out of bag</w:t>
      </w:r>
      <w:r>
        <w:t xml:space="preserve">,</w:t>
      </w:r>
      <w:r>
        <w:t xml:space="preserve"> </w:t>
      </w:r>
      <w:r>
        <w:rPr>
          <w:b/>
        </w:rPr>
        <w:t xml:space="preserve">en ambos modelos el error se estabiliza con aproximadamente 1000 árboles, obteniendo valores de error inferiores a 0.1, similares a los obtenidos en los modelos de red</w:t>
      </w:r>
      <w:r>
        <w:t xml:space="preserve">. Si hacemos</w:t>
      </w:r>
      <w:r>
        <w:t xml:space="preserve"> </w:t>
      </w:r>
      <w:r>
        <w:rPr>
          <w:i/>
        </w:rPr>
        <w:t xml:space="preserve">zoom</w:t>
      </w:r>
      <w:r>
        <w:t xml:space="preserve"> </w:t>
      </w:r>
      <w:r>
        <w:t xml:space="preserve">sobre el gráfico:</w:t>
      </w:r>
    </w:p>
    <w:p>
      <w:pPr>
        <w:pStyle w:val="CaptionedFigure"/>
      </w:pPr>
      <w:r>
        <w:drawing>
          <wp:inline>
            <wp:extent cx="5334000" cy="2931224"/>
            <wp:effectExtent b="0" l="0" r="0" t="0"/>
            <wp:docPr descr="OOB Error (Modelos 1 y 2) (II)" title="" id="1" name="Picture"/>
            <a:graphic>
              <a:graphicData uri="http://schemas.openxmlformats.org/drawingml/2006/picture">
                <pic:pic>
                  <pic:nvPicPr>
                    <pic:cNvPr descr="./charts/OOB_2.png" id="0" name="Picture"/>
                    <pic:cNvPicPr>
                      <a:picLocks noChangeArrowheads="1" noChangeAspect="1"/>
                    </pic:cNvPicPr>
                  </pic:nvPicPr>
                  <pic:blipFill>
                    <a:blip r:embed="rId82"/>
                    <a:stretch>
                      <a:fillRect/>
                    </a:stretch>
                  </pic:blipFill>
                  <pic:spPr bwMode="auto">
                    <a:xfrm>
                      <a:off x="0" y="0"/>
                      <a:ext cx="5334000" cy="2931224"/>
                    </a:xfrm>
                    <a:prstGeom prst="rect">
                      <a:avLst/>
                    </a:prstGeom>
                    <a:noFill/>
                    <a:ln w="9525">
                      <a:noFill/>
                      <a:headEnd/>
                      <a:tailEnd/>
                    </a:ln>
                  </pic:spPr>
                </pic:pic>
              </a:graphicData>
            </a:graphic>
          </wp:inline>
        </w:drawing>
      </w:r>
    </w:p>
    <w:p>
      <w:pPr>
        <w:pStyle w:val="ImageCaption"/>
      </w:pPr>
      <w:r>
        <w:t xml:space="preserve">OOB Error (Modelos 1 y 2) (II)</w:t>
      </w:r>
    </w:p>
    <w:p>
      <w:pPr>
        <w:pStyle w:val="BodyText"/>
      </w:pPr>
      <w:r>
        <w:t xml:space="preserve">Observamos como a partir de 200-250 árboles, el error comienza a situarse por debajo de 0.10. Sin embargo,</w:t>
      </w:r>
      <w:r>
        <w:t xml:space="preserve"> </w:t>
      </w:r>
      <w:r>
        <w:rPr>
          <w:b/>
        </w:rPr>
        <w:t xml:space="preserve">no es hasta los 900-1000 árboles cuando el error prácticamente se estabiliza, a partir del cual se detectan ciertas fluctuaciones (subidas o bajadas en el error), aunque de forma aleatoria</w:t>
      </w:r>
      <w:r>
        <w:t xml:space="preserve">. Por tanto,</w:t>
      </w:r>
      <w:r>
        <w:t xml:space="preserve"> </w:t>
      </w:r>
      <w:r>
        <w:rPr>
          <w:b/>
        </w:rPr>
        <w:t xml:space="preserve">para ambos modelos escogemos 900 como número de árboles</w:t>
      </w:r>
      <w:r>
        <w:t xml:space="preserve">.</w:t>
      </w:r>
    </w:p>
    <w:p>
      <w:pPr>
        <w:pStyle w:val="SourceCode"/>
      </w:pPr>
      <w:r>
        <w:rPr>
          <w:rStyle w:val="NormalTok"/>
        </w:rPr>
        <w:t xml:space="preserve">n.trees</w:t>
      </w:r>
      <w:r>
        <w:rPr>
          <w:rStyle w:val="FloatTok"/>
        </w:rPr>
        <w:t xml:space="preserve">.1</w:t>
      </w:r>
      <w:r>
        <w:rPr>
          <w:rStyle w:val="NormalTok"/>
        </w:rPr>
        <w:t xml:space="preserve"> &lt;-</w:t>
      </w:r>
      <w:r>
        <w:rPr>
          <w:rStyle w:val="StringTok"/>
        </w:rPr>
        <w:t xml:space="preserve"> </w:t>
      </w:r>
      <w:r>
        <w:rPr>
          <w:rStyle w:val="DecValTok"/>
        </w:rPr>
        <w:t xml:space="preserve">900</w:t>
      </w:r>
      <w:r>
        <w:rPr>
          <w:rStyle w:val="NormalTok"/>
        </w:rPr>
        <w:t xml:space="preserve">; n.trees</w:t>
      </w:r>
      <w:r>
        <w:rPr>
          <w:rStyle w:val="FloatTok"/>
        </w:rPr>
        <w:t xml:space="preserve">.2</w:t>
      </w:r>
      <w:r>
        <w:rPr>
          <w:rStyle w:val="NormalTok"/>
        </w:rPr>
        <w:t xml:space="preserve"> &lt;-</w:t>
      </w:r>
      <w:r>
        <w:rPr>
          <w:rStyle w:val="StringTok"/>
        </w:rPr>
        <w:t xml:space="preserve"> </w:t>
      </w:r>
      <w:r>
        <w:rPr>
          <w:rStyle w:val="DecValTok"/>
        </w:rPr>
        <w:t xml:space="preserve">900</w:t>
      </w:r>
    </w:p>
    <w:p>
      <w:pPr>
        <w:pStyle w:val="Heading2"/>
      </w:pPr>
      <w:bookmarkStart w:id="83" w:name="modelo-1"/>
      <w:r>
        <w:t xml:space="preserve">7.2 Modelo 1</w:t>
      </w:r>
      <w:bookmarkEnd w:id="83"/>
    </w:p>
    <w:p>
      <w:pPr>
        <w:pStyle w:val="FirstParagraph"/>
      </w:pPr>
      <w:r>
        <w:t xml:space="preserve">En un primer comienzo, hagamos un repaso previo de los parámetros a tunear en un modelo</w:t>
      </w:r>
      <w:r>
        <w:t xml:space="preserve"> </w:t>
      </w:r>
      <w:r>
        <w:rPr>
          <w:i/>
        </w:rPr>
        <w:t xml:space="preserve">bagging</w:t>
      </w:r>
      <w:r>
        <w:t xml:space="preserve">, junto con el número de árboles:</w:t>
      </w:r>
    </w:p>
    <w:p>
      <w:pPr>
        <w:pStyle w:val="BodyText"/>
      </w:pPr>
      <w:r>
        <w:rPr>
          <w:i/>
        </w:rPr>
        <w:t xml:space="preserve">mtry</w:t>
      </w:r>
      <w:r>
        <w:t xml:space="preserve">: número de variables sorteadas aleatoriamente en cada división del árbol. Dado que se trata de un modelo</w:t>
      </w:r>
      <w:r>
        <w:t xml:space="preserve"> </w:t>
      </w:r>
      <w:r>
        <w:rPr>
          <w:i/>
        </w:rPr>
        <w:t xml:space="preserve">bagging</w:t>
      </w:r>
      <w:r>
        <w:t xml:space="preserve">,</w:t>
      </w:r>
      <w:r>
        <w:t xml:space="preserve"> </w:t>
      </w:r>
      <w:r>
        <w:rPr>
          <w:b/>
        </w:rPr>
        <w:t xml:space="preserve">establecemos en dicho parámetro el número total de variables independientes del modelo</w:t>
      </w:r>
      <w:r>
        <w:t xml:space="preserve">.</w:t>
      </w:r>
    </w:p>
    <w:p>
      <w:pPr>
        <w:pStyle w:val="BodyText"/>
      </w:pPr>
      <w:r>
        <w:rPr>
          <w:i/>
        </w:rPr>
        <w:t xml:space="preserve">nodesize</w:t>
      </w:r>
      <w:r>
        <w:t xml:space="preserve">: tamaño máximo de nodos finales.</w:t>
      </w:r>
    </w:p>
    <w:p>
      <w:pPr>
        <w:pStyle w:val="BodyText"/>
      </w:pPr>
      <w:r>
        <w:rPr>
          <w:i/>
        </w:rPr>
        <w:t xml:space="preserve">sampsize</w:t>
      </w:r>
      <w:r>
        <w:t xml:space="preserve">: número de observaciones seleccionadas aleatoriamente (con o sin reemplazamiento) para la construcción del árbol.</w:t>
      </w:r>
    </w:p>
    <w:p>
      <w:pPr>
        <w:pStyle w:val="BodyText"/>
      </w:pPr>
      <w:r>
        <w:rPr>
          <w:i/>
        </w:rPr>
        <w:t xml:space="preserve">replace</w:t>
      </w:r>
      <w:r>
        <w:t xml:space="preserve">: si el sorteo anterior se realiza con o sin reemplazamiento (por defecto, con reemplazamiento).</w:t>
      </w:r>
    </w:p>
    <w:p>
      <w:pPr>
        <w:pStyle w:val="BodyText"/>
      </w:pPr>
      <w:r>
        <w:t xml:space="preserve">Dado que</w:t>
      </w:r>
      <w:r>
        <w:t xml:space="preserve"> </w:t>
      </w:r>
      <w:r>
        <w:rPr>
          <w:i/>
        </w:rPr>
        <w:t xml:space="preserve">mtry</w:t>
      </w:r>
      <w:r>
        <w:t xml:space="preserve"> </w:t>
      </w:r>
      <w:r>
        <w:t xml:space="preserve">debe corresponder con el número de variables</w:t>
      </w:r>
      <w:r>
        <w:t xml:space="preserve"> </w:t>
      </w:r>
      <w:r>
        <w:rPr>
          <w:i/>
        </w:rPr>
        <w:t xml:space="preserve">input</w:t>
      </w:r>
      <w:r>
        <w:t xml:space="preserve"> </w:t>
      </w:r>
      <w:r>
        <w:t xml:space="preserve">y el número de árboles ya está definido, quedan por tunear tanto</w:t>
      </w:r>
      <w:r>
        <w:t xml:space="preserve"> </w:t>
      </w:r>
      <w:r>
        <w:rPr>
          <w:i/>
        </w:rPr>
        <w:t xml:space="preserve">nodesize</w:t>
      </w:r>
      <w:r>
        <w:t xml:space="preserve"> </w:t>
      </w:r>
      <w:r>
        <w:t xml:space="preserve">como</w:t>
      </w:r>
      <w:r>
        <w:t xml:space="preserve"> </w:t>
      </w:r>
      <w:r>
        <w:rPr>
          <w:i/>
        </w:rPr>
        <w:t xml:space="preserve">sampsize</w:t>
      </w:r>
      <w:r>
        <w:t xml:space="preserve"> </w:t>
      </w:r>
      <w:r>
        <w:t xml:space="preserve">y</w:t>
      </w:r>
      <w:r>
        <w:t xml:space="preserve"> </w:t>
      </w:r>
      <w:r>
        <w:rPr>
          <w:i/>
        </w:rPr>
        <w:t xml:space="preserve">replace</w:t>
      </w:r>
      <w:r>
        <w:t xml:space="preserve">. Por tanto,</w:t>
      </w:r>
      <w:r>
        <w:t xml:space="preserve"> </w:t>
      </w:r>
      <w:r>
        <w:rPr>
          <w:b/>
        </w:rPr>
        <w:t xml:space="preserve">comenzamos ajustando tanto el tamaño de la submuestra como el tamaño máximo de nodos finales</w:t>
      </w:r>
      <w:r>
        <w:t xml:space="preserve"> </w:t>
      </w:r>
      <w:r>
        <w:t xml:space="preserve">(en el caso del parámetro</w:t>
      </w:r>
      <w:r>
        <w:t xml:space="preserve"> </w:t>
      </w:r>
      <w:r>
        <w:rPr>
          <w:i/>
        </w:rPr>
        <w:t xml:space="preserve">replace</w:t>
      </w:r>
      <w:r>
        <w:t xml:space="preserve">, una vez obtenidos los modelos</w:t>
      </w:r>
      <w:r>
        <w:t xml:space="preserve"> </w:t>
      </w:r>
      <w:r>
        <w:rPr>
          <w:i/>
        </w:rPr>
        <w:t xml:space="preserve">bagging</w:t>
      </w:r>
      <w:r>
        <w:t xml:space="preserve"> </w:t>
      </w:r>
      <w:r>
        <w:t xml:space="preserve">para ambos</w:t>
      </w:r>
      <w:r>
        <w:t xml:space="preserve"> </w:t>
      </w:r>
      <w:r>
        <w:rPr>
          <w:i/>
        </w:rPr>
        <w:t xml:space="preserve">sets</w:t>
      </w:r>
      <w:r>
        <w:t xml:space="preserve">, con el mejor de ambos probaremos a seleccionar muestras sin reemplazamiento).</w:t>
      </w:r>
    </w:p>
    <w:p>
      <w:pPr>
        <w:pStyle w:val="BodyText"/>
      </w:pPr>
      <w:r>
        <w:t xml:space="preserve">Antes de tunear</w:t>
      </w:r>
      <w:r>
        <w:t xml:space="preserve"> </w:t>
      </w:r>
      <w:r>
        <w:rPr>
          <w:i/>
        </w:rPr>
        <w:t xml:space="preserve">sampsize</w:t>
      </w:r>
      <w:r>
        <w:t xml:space="preserve">, y dado que estamos trabajando con validación cruzada,</w:t>
      </w:r>
      <w:r>
        <w:t xml:space="preserve"> </w:t>
      </w:r>
      <w:r>
        <w:rPr>
          <w:b/>
        </w:rPr>
        <w:t xml:space="preserve">dispondremos de menos observaciones para construir el modelo, de forma que debemos establecer un tamaño máximo sobre dicho parámetro</w:t>
      </w:r>
      <w:r>
        <w:t xml:space="preserve">. Concretamente, dado que disponemos de 5854 observaciones y 5 grupos de validación cruzada, cada grupo tendrá disponible 5854 * (4/5) ~ 4683 observaciones, siendo el tamaño máximo de muestra que podemos probar:</w:t>
      </w:r>
    </w:p>
    <w:p>
      <w:pPr>
        <w:pStyle w:val="SourceCode"/>
      </w:pPr>
      <w:r>
        <w:rPr>
          <w:rStyle w:val="NormalTok"/>
        </w:rPr>
        <w:t xml:space="preserve">mtry</w:t>
      </w:r>
      <w:r>
        <w:rPr>
          <w:rStyle w:val="FloatTok"/>
        </w:rPr>
        <w:t xml:space="preserve">.1</w:t>
      </w:r>
      <w:r>
        <w:rPr>
          <w:rStyle w:val="NormalTok"/>
        </w:rPr>
        <w:t xml:space="preserve">      &lt;-</w:t>
      </w:r>
      <w:r>
        <w:rPr>
          <w:rStyle w:val="StringTok"/>
        </w:rPr>
        <w:t xml:space="preserve"> </w:t>
      </w:r>
      <w:r>
        <w:rPr>
          <w:rStyle w:val="DecValTok"/>
        </w:rPr>
        <w:t xml:space="preserve">5</w:t>
      </w:r>
      <w:r>
        <w:br/>
      </w:r>
      <w:r>
        <w:rPr>
          <w:rStyle w:val="CommentTok"/>
        </w:rPr>
        <w:t xml:space="preserve">#-- Redondeamos 4683 a 4600</w:t>
      </w:r>
      <w:r>
        <w:br/>
      </w:r>
      <w:r>
        <w:rPr>
          <w:rStyle w:val="NormalTok"/>
        </w:rPr>
        <w:t xml:space="preserve">sampsizes</w:t>
      </w:r>
      <w:r>
        <w:rPr>
          <w:rStyle w:val="FloatTok"/>
        </w:rPr>
        <w:t xml:space="preserve">.1</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1</w:t>
      </w:r>
      <w:r>
        <w:rPr>
          <w:rStyle w:val="NormalTok"/>
        </w:rPr>
        <w:t xml:space="preserve">, </w:t>
      </w:r>
      <w:r>
        <w:rPr>
          <w:rStyle w:val="DecValTok"/>
        </w:rPr>
        <w:t xml:space="preserve">100</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 </w:t>
      </w:r>
      <w:r>
        <w:rPr>
          <w:rStyle w:val="DecValTok"/>
        </w:rPr>
        <w:t xml:space="preserve">2000</w:t>
      </w:r>
      <w:r>
        <w:rPr>
          <w:rStyle w:val="NormalTok"/>
        </w:rPr>
        <w:t xml:space="preserve">, </w:t>
      </w:r>
      <w:r>
        <w:rPr>
          <w:rStyle w:val="DecValTok"/>
        </w:rPr>
        <w:t xml:space="preserve">3000</w:t>
      </w:r>
      <w:r>
        <w:rPr>
          <w:rStyle w:val="NormalTok"/>
        </w:rPr>
        <w:t xml:space="preserve">, </w:t>
      </w:r>
      <w:r>
        <w:rPr>
          <w:rStyle w:val="DecValTok"/>
        </w:rPr>
        <w:t xml:space="preserve">4600</w:t>
      </w:r>
      <w:r>
        <w:rPr>
          <w:rStyle w:val="NormalTok"/>
        </w:rPr>
        <w:t xml:space="preserve">)</w:t>
      </w:r>
      <w:r>
        <w:br/>
      </w:r>
      <w:r>
        <w:rPr>
          <w:rStyle w:val="NormalTok"/>
        </w:rPr>
        <w:t xml:space="preserve">nodesizes</w:t>
      </w:r>
      <w:r>
        <w:rPr>
          <w:rStyle w:val="FloatTok"/>
        </w:rPr>
        <w:t xml:space="preserve">.1</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w:t>
      </w:r>
      <w:r>
        <w:br/>
      </w:r>
      <w:r>
        <w:br/>
      </w:r>
      <w:r>
        <w:rPr>
          <w:rStyle w:val="NormalTok"/>
        </w:rPr>
        <w:t xml:space="preserve">bagging_modelo1 &lt;-</w:t>
      </w:r>
      <w:r>
        <w:rPr>
          <w:rStyle w:val="StringTok"/>
        </w:rPr>
        <w:t xml:space="preserve"> </w:t>
      </w:r>
      <w:r>
        <w:rPr>
          <w:rStyle w:val="KeywordTok"/>
        </w:rPr>
        <w:t xml:space="preserve">tuneo_bagging</w:t>
      </w:r>
      <w:r>
        <w:rPr>
          <w:rStyle w:val="NormalTok"/>
        </w:rPr>
        <w:t xml:space="preserve">(surgical_dataset, </w:t>
      </w:r>
      <w:r>
        <w:rPr>
          <w:rStyle w:val="DataTypeTok"/>
        </w:rPr>
        <w:t xml:space="preserve">target =</w:t>
      </w:r>
      <w:r>
        <w:rPr>
          <w:rStyle w:val="NormalTok"/>
        </w:rPr>
        <w:t xml:space="preserve"> target,</w:t>
      </w:r>
      <w:r>
        <w:br/>
      </w:r>
      <w:r>
        <w:rPr>
          <w:rStyle w:val="NormalTok"/>
        </w:rPr>
        <w:t xml:space="preserve">                                 </w:t>
      </w:r>
      <w:r>
        <w:rPr>
          <w:rStyle w:val="DataTypeTok"/>
        </w:rPr>
        <w:t xml:space="preserve">lista.continua =</w:t>
      </w:r>
      <w:r>
        <w:rPr>
          <w:rStyle w:val="NormalTok"/>
        </w:rPr>
        <w:t xml:space="preserve"> var_modelo1,</w:t>
      </w:r>
      <w:r>
        <w:br/>
      </w:r>
      <w:r>
        <w:rPr>
          <w:rStyle w:val="NormalTok"/>
        </w:rPr>
        <w:t xml:space="preserve">                                 </w:t>
      </w:r>
      <w:r>
        <w:rPr>
          <w:rStyle w:val="DataTypeTok"/>
        </w:rPr>
        <w:t xml:space="preserve">nodesizes =</w:t>
      </w:r>
      <w:r>
        <w:rPr>
          <w:rStyle w:val="NormalTok"/>
        </w:rPr>
        <w:t xml:space="preserve"> nodesizes</w:t>
      </w:r>
      <w:r>
        <w:rPr>
          <w:rStyle w:val="FloatTok"/>
        </w:rPr>
        <w:t xml:space="preserve">.1</w:t>
      </w:r>
      <w:r>
        <w:rPr>
          <w:rStyle w:val="NormalTok"/>
        </w:rPr>
        <w:t xml:space="preserve">,</w:t>
      </w:r>
      <w:r>
        <w:br/>
      </w:r>
      <w:r>
        <w:rPr>
          <w:rStyle w:val="NormalTok"/>
        </w:rPr>
        <w:t xml:space="preserve">                                 </w:t>
      </w:r>
      <w:r>
        <w:rPr>
          <w:rStyle w:val="DataTypeTok"/>
        </w:rPr>
        <w:t xml:space="preserve">sampsizes =</w:t>
      </w:r>
      <w:r>
        <w:rPr>
          <w:rStyle w:val="NormalTok"/>
        </w:rPr>
        <w:t xml:space="preserve"> sampsizes</w:t>
      </w:r>
      <w:r>
        <w:rPr>
          <w:rStyle w:val="FloatTok"/>
        </w:rPr>
        <w:t xml:space="preserve">.1</w:t>
      </w:r>
      <w:r>
        <w:rPr>
          <w:rStyle w:val="NormalTok"/>
        </w:rPr>
        <w:t xml:space="preserve">, </w:t>
      </w:r>
      <w:r>
        <w:rPr>
          <w:rStyle w:val="DataTypeTok"/>
        </w:rPr>
        <w:t xml:space="preserve">mtry =</w:t>
      </w:r>
      <w:r>
        <w:rPr>
          <w:rStyle w:val="NormalTok"/>
        </w:rPr>
        <w:t xml:space="preserve"> mtry</w:t>
      </w:r>
      <w:r>
        <w:rPr>
          <w:rStyle w:val="FloatTok"/>
        </w:rPr>
        <w:t xml:space="preserve">.1</w:t>
      </w:r>
      <w:r>
        <w:rPr>
          <w:rStyle w:val="NormalTok"/>
        </w:rPr>
        <w:t xml:space="preserve">,</w:t>
      </w:r>
      <w:r>
        <w:br/>
      </w:r>
      <w:r>
        <w:rPr>
          <w:rStyle w:val="NormalTok"/>
        </w:rPr>
        <w:t xml:space="preserve">                                 </w:t>
      </w:r>
      <w:r>
        <w:rPr>
          <w:rStyle w:val="DataTypeTok"/>
        </w:rPr>
        <w:t xml:space="preserve">ntree =</w:t>
      </w:r>
      <w:r>
        <w:rPr>
          <w:rStyle w:val="NormalTok"/>
        </w:rPr>
        <w:t xml:space="preserve"> n.trees</w:t>
      </w:r>
      <w:r>
        <w:rPr>
          <w:rStyle w:val="FloatTok"/>
        </w:rPr>
        <w:t xml:space="preserve">.1</w:t>
      </w:r>
      <w:r>
        <w:rPr>
          <w:rStyle w:val="NormalTok"/>
        </w:rPr>
        <w:t xml:space="preserve">, </w:t>
      </w:r>
      <w:r>
        <w:rPr>
          <w:rStyle w:val="DataTypeTok"/>
        </w:rPr>
        <w:t xml:space="preserve">grupos =</w:t>
      </w:r>
      <w:r>
        <w:rPr>
          <w:rStyle w:val="NormalTok"/>
        </w:rPr>
        <w:t xml:space="preserve"> </w:t>
      </w:r>
      <w:r>
        <w:rPr>
          <w:rStyle w:val="DecValTok"/>
        </w:rPr>
        <w:t xml:space="preserve">5</w:t>
      </w:r>
      <w:r>
        <w:rPr>
          <w:rStyle w:val="NormalTok"/>
        </w:rPr>
        <w:t xml:space="preserve">, </w:t>
      </w:r>
      <w:r>
        <w:rPr>
          <w:rStyle w:val="DataTypeTok"/>
        </w:rPr>
        <w:t xml:space="preserve">repe =</w:t>
      </w:r>
      <w:r>
        <w:rPr>
          <w:rStyle w:val="NormalTok"/>
        </w:rPr>
        <w:t xml:space="preserve"> </w:t>
      </w:r>
      <w:r>
        <w:rPr>
          <w:rStyle w:val="DecValTok"/>
        </w:rPr>
        <w:t xml:space="preserve">5</w:t>
      </w:r>
      <w:r>
        <w:rPr>
          <w:rStyle w:val="NormalTok"/>
        </w:rPr>
        <w:t xml:space="preserve">)</w:t>
      </w:r>
    </w:p>
    <w:p>
      <w:pPr>
        <w:pStyle w:val="FirstParagraph"/>
      </w:pPr>
      <w:r>
        <w:t xml:space="preserve">A continuación, por cada combinación</w:t>
      </w:r>
      <w:r>
        <w:t xml:space="preserve"> </w:t>
      </w:r>
      <w:r>
        <w:rPr>
          <w:i/>
        </w:rPr>
        <w:t xml:space="preserve">nodesize</w:t>
      </w:r>
      <w:r>
        <w:t xml:space="preserve"> </w:t>
      </w:r>
      <w:r>
        <w:t xml:space="preserve">-</w:t>
      </w:r>
      <w:r>
        <w:t xml:space="preserve"> </w:t>
      </w:r>
      <w:r>
        <w:rPr>
          <w:i/>
        </w:rPr>
        <w:t xml:space="preserve">sampsize</w:t>
      </w:r>
      <w:r>
        <w:t xml:space="preserve"> </w:t>
      </w:r>
      <w:r>
        <w:t xml:space="preserve">mostramos el promedio tanto de la tasa de fallos como de AUC:</w:t>
      </w:r>
    </w:p>
    <w:p>
      <w:pPr>
        <w:pStyle w:val="CaptionedFigure"/>
      </w:pPr>
      <w:r>
        <w:drawing>
          <wp:inline>
            <wp:extent cx="5334000" cy="2754790"/>
            <wp:effectExtent b="0" l="0" r="0" t="0"/>
            <wp:docPr descr="Distribucion de la tasa de fallos y AUC por sampsize y nodesize (Modelo 1) (I)" title="" id="1" name="Picture"/>
            <a:graphic>
              <a:graphicData uri="http://schemas.openxmlformats.org/drawingml/2006/picture">
                <pic:pic>
                  <pic:nvPicPr>
                    <pic:cNvPr descr="./charts/03_distribucion_auc_tasa_fallos_modelo1.png" id="0" name="Picture"/>
                    <pic:cNvPicPr>
                      <a:picLocks noChangeArrowheads="1" noChangeAspect="1"/>
                    </pic:cNvPicPr>
                  </pic:nvPicPr>
                  <pic:blipFill>
                    <a:blip r:embed="rId84"/>
                    <a:stretch>
                      <a:fillRect/>
                    </a:stretch>
                  </pic:blipFill>
                  <pic:spPr bwMode="auto">
                    <a:xfrm>
                      <a:off x="0" y="0"/>
                      <a:ext cx="5334000" cy="2754790"/>
                    </a:xfrm>
                    <a:prstGeom prst="rect">
                      <a:avLst/>
                    </a:prstGeom>
                    <a:noFill/>
                    <a:ln w="9525">
                      <a:noFill/>
                      <a:headEnd/>
                      <a:tailEnd/>
                    </a:ln>
                  </pic:spPr>
                </pic:pic>
              </a:graphicData>
            </a:graphic>
          </wp:inline>
        </w:drawing>
      </w:r>
    </w:p>
    <w:p>
      <w:pPr>
        <w:pStyle w:val="ImageCaption"/>
      </w:pPr>
      <w:r>
        <w:t xml:space="preserve">Distribucion de la tasa de fallos y AUC por sampsize y nodesize (Modelo 1) (I)</w:t>
      </w:r>
    </w:p>
    <w:p>
      <w:pPr>
        <w:pStyle w:val="BodyText"/>
      </w:pPr>
      <w:r>
        <w:t xml:space="preserve">En un primer análisis, caben destacar fundamentalmente dos aspectos:</w:t>
      </w:r>
    </w:p>
    <w:p>
      <w:pPr>
        <w:numPr>
          <w:ilvl w:val="0"/>
          <w:numId w:val="1020"/>
        </w:numPr>
      </w:pPr>
      <w:r>
        <w:t xml:space="preserve">En relación al</w:t>
      </w:r>
      <w:r>
        <w:t xml:space="preserve"> </w:t>
      </w:r>
      <w:r>
        <w:rPr>
          <w:i/>
        </w:rPr>
        <w:t xml:space="preserve">nodesize</w:t>
      </w:r>
      <w:r>
        <w:t xml:space="preserve">, tanto en tasa de fallos como en AUC, se obtienen buenos resultados en torno a un valor de 5-30, aproximadamente, pues a partir de 50-100 (árboles menos complejos), la precisión del modelo comienza a disminuir. Sin embargo, ¿Merece la pena aumentar la complejidad del árbol, disminuyendo el parámetro</w:t>
      </w:r>
      <w:r>
        <w:t xml:space="preserve"> </w:t>
      </w:r>
      <w:r>
        <w:rPr>
          <w:i/>
        </w:rPr>
        <w:t xml:space="preserve">nodesize</w:t>
      </w:r>
      <w:r>
        <w:t xml:space="preserve">? A simple vista, la diferencia entre un modelo de mayor complejidad (</w:t>
      </w:r>
      <w:r>
        <w:t xml:space="preserve"> </w:t>
      </w:r>
      <w:r>
        <w:rPr>
          <w:i/>
        </w:rPr>
        <w:t xml:space="preserve">nodesize</w:t>
      </w:r>
      <w:r>
        <w:t xml:space="preserve"> </w:t>
      </w:r>
      <w:r>
        <w:t xml:space="preserve">= 5 ), y un modelo de menor complejidad (</w:t>
      </w:r>
      <w:r>
        <w:t xml:space="preserve"> </w:t>
      </w:r>
      <w:r>
        <w:rPr>
          <w:i/>
        </w:rPr>
        <w:t xml:space="preserve">nodesize</w:t>
      </w:r>
      <w:r>
        <w:t xml:space="preserve"> </w:t>
      </w:r>
      <w:r>
        <w:t xml:space="preserve">= 20 ), es muy pequeña (punto rojo y verde).</w:t>
      </w:r>
      <w:r>
        <w:t xml:space="preserve"> </w:t>
      </w:r>
      <w:r>
        <w:rPr>
          <w:b/>
        </w:rPr>
        <w:t xml:space="preserve">Por tanto, una posibilidad sería decantarse por un</w:t>
      </w:r>
      <w:r>
        <w:rPr>
          <w:b/>
        </w:rPr>
        <w:t xml:space="preserve"> </w:t>
      </w:r>
      <w:r>
        <w:rPr>
          <w:i/>
          <w:b/>
        </w:rPr>
        <w:t xml:space="preserve">nodesize</w:t>
      </w:r>
      <w:r>
        <w:rPr>
          <w:b/>
        </w:rPr>
        <w:t xml:space="preserve"> </w:t>
      </w:r>
      <w:r>
        <w:rPr>
          <w:b/>
        </w:rPr>
        <w:t xml:space="preserve">elevado, en torno a 20.</w:t>
      </w:r>
    </w:p>
    <w:p>
      <w:pPr>
        <w:numPr>
          <w:ilvl w:val="0"/>
          <w:numId w:val="1020"/>
        </w:numPr>
      </w:pPr>
      <w:r>
        <w:t xml:space="preserve">Por otro lado, llama la atención el tuneo sobre el parámetro</w:t>
      </w:r>
      <w:r>
        <w:t xml:space="preserve"> </w:t>
      </w:r>
      <w:r>
        <w:rPr>
          <w:i/>
        </w:rPr>
        <w:t xml:space="preserve">sampsize</w:t>
      </w:r>
      <w:r>
        <w:t xml:space="preserve">. Bien es cierto que conforme aumenta el tamaño de la submuestra, mayor es la precisión. No obstante, ¿Qué diferencia existe entre un modelo en el que se utilizan todas las observaciones (</w:t>
      </w:r>
      <w:r>
        <w:t xml:space="preserve"> </w:t>
      </w:r>
      <w:r>
        <w:rPr>
          <w:i/>
        </w:rPr>
        <w:t xml:space="preserve">sampsize</w:t>
      </w:r>
      <w:r>
        <w:t xml:space="preserve"> </w:t>
      </w:r>
      <w:r>
        <w:t xml:space="preserve">= 1 ) y un modelo con tan solo 500 o 1000 submuestras? No hay demasiada diferencia, en especial con un</w:t>
      </w:r>
      <w:r>
        <w:t xml:space="preserve"> </w:t>
      </w:r>
      <w:r>
        <w:rPr>
          <w:i/>
        </w:rPr>
        <w:t xml:space="preserve">nodesize</w:t>
      </w:r>
      <w:r>
        <w:t xml:space="preserve"> </w:t>
      </w:r>
      <w:r>
        <w:t xml:space="preserve">en torno a 20, tal y como comentamos en el apartado anterior. De este modo, y gracias además al elevado número de árboles del que disponemos (900),</w:t>
      </w:r>
      <w:r>
        <w:t xml:space="preserve"> </w:t>
      </w:r>
      <w:r>
        <w:rPr>
          <w:b/>
        </w:rPr>
        <w:t xml:space="preserve">un valor</w:t>
      </w:r>
      <w:r>
        <w:rPr>
          <w:b/>
        </w:rPr>
        <w:t xml:space="preserve"> </w:t>
      </w:r>
      <w:r>
        <w:rPr>
          <w:i/>
          <w:b/>
        </w:rPr>
        <w:t xml:space="preserve">sampsize</w:t>
      </w:r>
      <w:r>
        <w:rPr>
          <w:b/>
        </w:rPr>
        <w:t xml:space="preserve"> </w:t>
      </w:r>
      <w:r>
        <w:rPr>
          <w:b/>
        </w:rPr>
        <w:t xml:space="preserve">bajo permite no solo reducir el tiempo de cómputo para entrenar el modelo, sino además una mayor variedad en la construcción de cada uno de los árboles</w:t>
      </w:r>
      <w:r>
        <w:t xml:space="preserve">.</w:t>
      </w:r>
    </w:p>
    <w:p>
      <w:pPr>
        <w:pStyle w:val="FirstParagraph"/>
      </w:pPr>
      <w:r>
        <w:t xml:space="preserve">Es decir, para obtener un buen modelo</w:t>
      </w:r>
      <w:r>
        <w:t xml:space="preserve"> </w:t>
      </w:r>
      <w:r>
        <w:rPr>
          <w:i/>
        </w:rPr>
        <w:t xml:space="preserve">bagging</w:t>
      </w:r>
      <w:r>
        <w:t xml:space="preserve"> </w:t>
      </w:r>
      <w:r>
        <w:rPr>
          <w:b/>
        </w:rPr>
        <w:t xml:space="preserve">no es necesario emplear todas las observaciones, ni tampoco árboles con demasiada complejidad</w:t>
      </w:r>
      <w:r>
        <w:t xml:space="preserve">, sino que con pocas muestras (en torno a 500), y un</w:t>
      </w:r>
      <w:r>
        <w:t xml:space="preserve"> </w:t>
      </w:r>
      <w:r>
        <w:rPr>
          <w:i/>
        </w:rPr>
        <w:t xml:space="preserve">nodesize</w:t>
      </w:r>
      <w:r>
        <w:t xml:space="preserve"> </w:t>
      </w:r>
      <w:r>
        <w:t xml:space="preserve">alto (en torno a 20), se obtienen muy buenos resultados. Por tanto, una vez realizado el primer análisis, realizamos una comparación (tanto del sesgo como de la varianza) sobre modelos</w:t>
      </w:r>
      <w:r>
        <w:t xml:space="preserve"> </w:t>
      </w:r>
      <w:r>
        <w:rPr>
          <w:i/>
        </w:rPr>
        <w:t xml:space="preserve">bagging</w:t>
      </w:r>
      <w:r>
        <w:t xml:space="preserve"> </w:t>
      </w:r>
      <w:r>
        <w:t xml:space="preserve">con un valor</w:t>
      </w:r>
      <w:r>
        <w:t xml:space="preserve"> </w:t>
      </w:r>
      <w:r>
        <w:rPr>
          <w:i/>
        </w:rPr>
        <w:t xml:space="preserve">nodesize</w:t>
      </w:r>
      <w:r>
        <w:t xml:space="preserve"> </w:t>
      </w:r>
      <w:r>
        <w:t xml:space="preserve">pequeño (5), lo que se traduce en árboles más complejos, frente a modelos con un valor alto (en torno a 20). Del mismo modo, analizamos el sesgo y varianza con diferentes valores de</w:t>
      </w:r>
      <w:r>
        <w:t xml:space="preserve"> </w:t>
      </w:r>
      <w:r>
        <w:rPr>
          <w:i/>
        </w:rPr>
        <w:t xml:space="preserve">sampsize</w:t>
      </w:r>
      <w:r>
        <w:t xml:space="preserve">, aumentando a 10 el número de repeticiones para observar mejor su efecto:</w:t>
      </w:r>
    </w:p>
    <w:p>
      <w:pPr>
        <w:pStyle w:val="SourceCode"/>
      </w:pPr>
      <w:r>
        <w:rPr>
          <w:rStyle w:val="NormalTok"/>
        </w:rPr>
        <w:t xml:space="preserve">nodesizes</w:t>
      </w:r>
      <w:r>
        <w:rPr>
          <w:rStyle w:val="FloatTok"/>
        </w:rPr>
        <w:t xml:space="preserve">.1</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5</w:t>
      </w:r>
      <w:r>
        <w:rPr>
          <w:rStyle w:val="NormalTok"/>
        </w:rPr>
        <w:t xml:space="preserve">, </w:t>
      </w:r>
      <w:r>
        <w:rPr>
          <w:rStyle w:val="DecValTok"/>
        </w:rPr>
        <w:t xml:space="preserve">20</w:t>
      </w:r>
      <w:r>
        <w:rPr>
          <w:rStyle w:val="NormalTok"/>
        </w:rPr>
        <w:t xml:space="preserve">)</w:t>
      </w:r>
      <w:r>
        <w:br/>
      </w:r>
      <w:r>
        <w:rPr>
          <w:rStyle w:val="CommentTok"/>
        </w:rPr>
        <w:t xml:space="preserve">#-- Probamos con un sampsize entre 500 y 2000 observaciones (1 = todas las observaciones)</w:t>
      </w:r>
      <w:r>
        <w:br/>
      </w:r>
      <w:r>
        <w:rPr>
          <w:rStyle w:val="NormalTok"/>
        </w:rPr>
        <w:t xml:space="preserve">sampsizes</w:t>
      </w:r>
      <w:r>
        <w:rPr>
          <w:rStyle w:val="FloatTok"/>
        </w:rPr>
        <w:t xml:space="preserve">.1</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1</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 </w:t>
      </w:r>
      <w:r>
        <w:rPr>
          <w:rStyle w:val="DecValTok"/>
        </w:rPr>
        <w:t xml:space="preserve">1500</w:t>
      </w:r>
      <w:r>
        <w:rPr>
          <w:rStyle w:val="NormalTok"/>
        </w:rPr>
        <w:t xml:space="preserve">, </w:t>
      </w:r>
      <w:r>
        <w:rPr>
          <w:rStyle w:val="DecValTok"/>
        </w:rPr>
        <w:t xml:space="preserve">2000</w:t>
      </w:r>
      <w:r>
        <w:rPr>
          <w:rStyle w:val="NormalTok"/>
        </w:rPr>
        <w:t xml:space="preserve">)</w:t>
      </w:r>
      <w:r>
        <w:br/>
      </w:r>
      <w:r>
        <w:rPr>
          <w:rStyle w:val="NormalTok"/>
        </w:rPr>
        <w:t xml:space="preserve">bagging_modelo1_v2 &lt;-</w:t>
      </w:r>
      <w:r>
        <w:rPr>
          <w:rStyle w:val="StringTok"/>
        </w:rPr>
        <w:t xml:space="preserve"> </w:t>
      </w:r>
      <w:r>
        <w:rPr>
          <w:rStyle w:val="KeywordTok"/>
        </w:rPr>
        <w:t xml:space="preserve">tuneo_bagging</w:t>
      </w:r>
      <w:r>
        <w:rPr>
          <w:rStyle w:val="NormalTok"/>
        </w:rPr>
        <w:t xml:space="preserve">(surgical_dataset, </w:t>
      </w:r>
      <w:r>
        <w:rPr>
          <w:rStyle w:val="DataTypeTok"/>
        </w:rPr>
        <w:t xml:space="preserve">target =</w:t>
      </w:r>
      <w:r>
        <w:rPr>
          <w:rStyle w:val="NormalTok"/>
        </w:rPr>
        <w:t xml:space="preserve"> target,</w:t>
      </w:r>
      <w:r>
        <w:br/>
      </w:r>
      <w:r>
        <w:rPr>
          <w:rStyle w:val="NormalTok"/>
        </w:rPr>
        <w:t xml:space="preserve">                                    </w:t>
      </w:r>
      <w:r>
        <w:rPr>
          <w:rStyle w:val="DataTypeTok"/>
        </w:rPr>
        <w:t xml:space="preserve">lista.continua =</w:t>
      </w:r>
      <w:r>
        <w:rPr>
          <w:rStyle w:val="NormalTok"/>
        </w:rPr>
        <w:t xml:space="preserve"> var_modelo1,</w:t>
      </w:r>
      <w:r>
        <w:br/>
      </w:r>
      <w:r>
        <w:rPr>
          <w:rStyle w:val="NormalTok"/>
        </w:rPr>
        <w:t xml:space="preserve">                                    </w:t>
      </w:r>
      <w:r>
        <w:rPr>
          <w:rStyle w:val="DataTypeTok"/>
        </w:rPr>
        <w:t xml:space="preserve">nodesizes =</w:t>
      </w:r>
      <w:r>
        <w:rPr>
          <w:rStyle w:val="NormalTok"/>
        </w:rPr>
        <w:t xml:space="preserve"> nodesizes</w:t>
      </w:r>
      <w:r>
        <w:rPr>
          <w:rStyle w:val="FloatTok"/>
        </w:rPr>
        <w:t xml:space="preserve">.1</w:t>
      </w:r>
      <w:r>
        <w:rPr>
          <w:rStyle w:val="NormalTok"/>
        </w:rPr>
        <w:t xml:space="preserve">,</w:t>
      </w:r>
      <w:r>
        <w:br/>
      </w:r>
      <w:r>
        <w:rPr>
          <w:rStyle w:val="NormalTok"/>
        </w:rPr>
        <w:t xml:space="preserve">                                    </w:t>
      </w:r>
      <w:r>
        <w:rPr>
          <w:rStyle w:val="DataTypeTok"/>
        </w:rPr>
        <w:t xml:space="preserve">sampsizes =</w:t>
      </w:r>
      <w:r>
        <w:rPr>
          <w:rStyle w:val="NormalTok"/>
        </w:rPr>
        <w:t xml:space="preserve"> sampsizes</w:t>
      </w:r>
      <w:r>
        <w:rPr>
          <w:rStyle w:val="FloatTok"/>
        </w:rPr>
        <w:t xml:space="preserve">.1</w:t>
      </w:r>
      <w:r>
        <w:rPr>
          <w:rStyle w:val="NormalTok"/>
        </w:rPr>
        <w:t xml:space="preserve">, </w:t>
      </w:r>
      <w:r>
        <w:rPr>
          <w:rStyle w:val="DataTypeTok"/>
        </w:rPr>
        <w:t xml:space="preserve">mtry =</w:t>
      </w:r>
      <w:r>
        <w:rPr>
          <w:rStyle w:val="NormalTok"/>
        </w:rPr>
        <w:t xml:space="preserve"> mtry</w:t>
      </w:r>
      <w:r>
        <w:rPr>
          <w:rStyle w:val="FloatTok"/>
        </w:rPr>
        <w:t xml:space="preserve">.1</w:t>
      </w:r>
      <w:r>
        <w:rPr>
          <w:rStyle w:val="NormalTok"/>
        </w:rPr>
        <w:t xml:space="preserve">,</w:t>
      </w:r>
      <w:r>
        <w:br/>
      </w:r>
      <w:r>
        <w:rPr>
          <w:rStyle w:val="NormalTok"/>
        </w:rPr>
        <w:t xml:space="preserve">                                    </w:t>
      </w:r>
      <w:r>
        <w:rPr>
          <w:rStyle w:val="DataTypeTok"/>
        </w:rPr>
        <w:t xml:space="preserve">ntree =</w:t>
      </w:r>
      <w:r>
        <w:rPr>
          <w:rStyle w:val="NormalTok"/>
        </w:rPr>
        <w:t xml:space="preserve"> n.trees</w:t>
      </w:r>
      <w:r>
        <w:rPr>
          <w:rStyle w:val="FloatTok"/>
        </w:rPr>
        <w:t xml:space="preserve">.1</w:t>
      </w:r>
      <w:r>
        <w:rPr>
          <w:rStyle w:val="NormalTok"/>
        </w:rPr>
        <w:t xml:space="preserve">, </w:t>
      </w:r>
      <w:r>
        <w:rPr>
          <w:rStyle w:val="DataTypeTok"/>
        </w:rPr>
        <w:t xml:space="preserve">grupos =</w:t>
      </w:r>
      <w:r>
        <w:rPr>
          <w:rStyle w:val="NormalTok"/>
        </w:rPr>
        <w:t xml:space="preserve"> </w:t>
      </w:r>
      <w:r>
        <w:rPr>
          <w:rStyle w:val="DecValTok"/>
        </w:rPr>
        <w:t xml:space="preserve">5</w:t>
      </w:r>
      <w:r>
        <w:rPr>
          <w:rStyle w:val="NormalTok"/>
        </w:rPr>
        <w:t xml:space="preserve">, </w:t>
      </w:r>
      <w:r>
        <w:rPr>
          <w:rStyle w:val="DataTypeTok"/>
        </w:rPr>
        <w:t xml:space="preserve">repe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DataTypeTok"/>
        </w:rPr>
        <w:t xml:space="preserve">show_nrnodes =</w:t>
      </w:r>
      <w:r>
        <w:rPr>
          <w:rStyle w:val="NormalTok"/>
        </w:rPr>
        <w:t xml:space="preserve"> </w:t>
      </w:r>
      <w:r>
        <w:rPr>
          <w:rStyle w:val="StringTok"/>
        </w:rPr>
        <w:t xml:space="preserve">"yes"</w:t>
      </w:r>
      <w:r>
        <w:rPr>
          <w:rStyle w:val="NormalTok"/>
        </w:rPr>
        <w:t xml:space="preserve">)</w:t>
      </w:r>
    </w:p>
    <w:p>
      <w:pPr>
        <w:pStyle w:val="CaptionedFigure"/>
      </w:pPr>
      <w:r>
        <w:drawing>
          <wp:inline>
            <wp:extent cx="5334000" cy="3285134"/>
            <wp:effectExtent b="0" l="0" r="0" t="0"/>
            <wp:docPr descr="Distribucion de la tasa de fallos y AUC por sampsize y nodesize (Modelo 1) (II)" title="" id="1" name="Picture"/>
            <a:graphic>
              <a:graphicData uri="http://schemas.openxmlformats.org/drawingml/2006/picture">
                <pic:pic>
                  <pic:nvPicPr>
                    <pic:cNvPr descr="./charts/03_distribucion_auc_tasa_fallos_modelo1_comp.png" id="0" name="Picture"/>
                    <pic:cNvPicPr>
                      <a:picLocks noChangeArrowheads="1" noChangeAspect="1"/>
                    </pic:cNvPicPr>
                  </pic:nvPicPr>
                  <pic:blipFill>
                    <a:blip r:embed="rId85"/>
                    <a:stretch>
                      <a:fillRect/>
                    </a:stretch>
                  </pic:blipFill>
                  <pic:spPr bwMode="auto">
                    <a:xfrm>
                      <a:off x="0" y="0"/>
                      <a:ext cx="5334000" cy="3285134"/>
                    </a:xfrm>
                    <a:prstGeom prst="rect">
                      <a:avLst/>
                    </a:prstGeom>
                    <a:noFill/>
                    <a:ln w="9525">
                      <a:noFill/>
                      <a:headEnd/>
                      <a:tailEnd/>
                    </a:ln>
                  </pic:spPr>
                </pic:pic>
              </a:graphicData>
            </a:graphic>
          </wp:inline>
        </w:drawing>
      </w:r>
    </w:p>
    <w:p>
      <w:pPr>
        <w:pStyle w:val="ImageCaption"/>
      </w:pPr>
      <w:r>
        <w:t xml:space="preserve">Distribucion de la tasa de fallos y AUC por sampsize y nodesize (Modelo 1) (II)</w:t>
      </w:r>
    </w:p>
    <w:p>
      <w:pPr>
        <w:pStyle w:val="BodyText"/>
      </w:pPr>
      <w:r>
        <w:t xml:space="preserve">Nuevamente, sin fijarnos en la escala del eje, una posible opción a decantarse sería elegir un modelo con</w:t>
      </w:r>
      <w:r>
        <w:t xml:space="preserve"> </w:t>
      </w:r>
      <w:r>
        <w:rPr>
          <w:i/>
        </w:rPr>
        <w:t xml:space="preserve">nodesize</w:t>
      </w:r>
      <w:r>
        <w:t xml:space="preserve"> </w:t>
      </w:r>
      <w:r>
        <w:t xml:space="preserve">5 y</w:t>
      </w:r>
      <w:r>
        <w:t xml:space="preserve"> </w:t>
      </w:r>
      <w:r>
        <w:rPr>
          <w:i/>
        </w:rPr>
        <w:t xml:space="preserve">sampsize</w:t>
      </w:r>
      <w:r>
        <w:t xml:space="preserve"> </w:t>
      </w:r>
      <w:r>
        <w:t xml:space="preserve">1000, pues presenta el mayor valor AUC y una tasa de fallos baja. No obstante, los valores del eje pueden llevarnos a engaño. Por ejemplo, la diferencia entre este modelo y uno mucho más sencillo como es el caso de</w:t>
      </w:r>
      <w:r>
        <w:t xml:space="preserve"> </w:t>
      </w:r>
      <w:r>
        <w:rPr>
          <w:i/>
        </w:rPr>
        <w:t xml:space="preserve">nodesize</w:t>
      </w:r>
      <w:r>
        <w:t xml:space="preserve"> </w:t>
      </w:r>
      <w:r>
        <w:t xml:space="preserve">20 y</w:t>
      </w:r>
      <w:r>
        <w:t xml:space="preserve"> </w:t>
      </w:r>
      <w:r>
        <w:rPr>
          <w:i/>
        </w:rPr>
        <w:t xml:space="preserve">sampsize</w:t>
      </w:r>
      <w:r>
        <w:t xml:space="preserve"> </w:t>
      </w:r>
      <w:r>
        <w:t xml:space="preserve">en torno a 500-1000 (20 + 500 o 20 + 1000) es muy pequeña (hablamos de una tasa de fallos en torno a 0.10 y un AUC de 0.91, por lo que la diferencia es del órden de milésimas), incluso con un menor número de muestras la varianza de los modelos se ve reducida en comparación con usar todas las observaciones, aunque la diferencia (por las escalas del eje) sea menor.</w:t>
      </w:r>
    </w:p>
    <w:p>
      <w:pPr>
        <w:pStyle w:val="BodyText"/>
      </w:pPr>
      <w:r>
        <w:t xml:space="preserve">Sin embargo, ¿Y si aumentamos</w:t>
      </w:r>
      <w:r>
        <w:t xml:space="preserve"> </w:t>
      </w:r>
      <w:r>
        <w:rPr>
          <w:i/>
        </w:rPr>
        <w:t xml:space="preserve">nodesize</w:t>
      </w:r>
      <w:r>
        <w:t xml:space="preserve"> </w:t>
      </w:r>
      <w:r>
        <w:t xml:space="preserve">a 50?</w:t>
      </w:r>
    </w:p>
    <w:p>
      <w:pPr>
        <w:pStyle w:val="CaptionedFigure"/>
      </w:pPr>
      <w:r>
        <w:drawing>
          <wp:inline>
            <wp:extent cx="5334000" cy="3283079"/>
            <wp:effectExtent b="0" l="0" r="0" t="0"/>
            <wp:docPr descr="Distribucion de la tasa de fallos y AUC por sampsize y nodesize (Modelo 1) (III)" title="" id="1" name="Picture"/>
            <a:graphic>
              <a:graphicData uri="http://schemas.openxmlformats.org/drawingml/2006/picture">
                <pic:pic>
                  <pic:nvPicPr>
                    <pic:cNvPr descr="./charts/03_distribucion_auc_tasa_fallos_modelo1_comp_50rep.png" id="0" name="Picture"/>
                    <pic:cNvPicPr>
                      <a:picLocks noChangeArrowheads="1" noChangeAspect="1"/>
                    </pic:cNvPicPr>
                  </pic:nvPicPr>
                  <pic:blipFill>
                    <a:blip r:embed="rId86"/>
                    <a:stretch>
                      <a:fillRect/>
                    </a:stretch>
                  </pic:blipFill>
                  <pic:spPr bwMode="auto">
                    <a:xfrm>
                      <a:off x="0" y="0"/>
                      <a:ext cx="5334000" cy="3283079"/>
                    </a:xfrm>
                    <a:prstGeom prst="rect">
                      <a:avLst/>
                    </a:prstGeom>
                    <a:noFill/>
                    <a:ln w="9525">
                      <a:noFill/>
                      <a:headEnd/>
                      <a:tailEnd/>
                    </a:ln>
                  </pic:spPr>
                </pic:pic>
              </a:graphicData>
            </a:graphic>
          </wp:inline>
        </w:drawing>
      </w:r>
    </w:p>
    <w:p>
      <w:pPr>
        <w:pStyle w:val="ImageCaption"/>
      </w:pPr>
      <w:r>
        <w:t xml:space="preserve">Distribucion de la tasa de fallos y AUC por sampsize y nodesize (Modelo 1) (III)</w:t>
      </w:r>
    </w:p>
    <w:p>
      <w:pPr>
        <w:pStyle w:val="BodyText"/>
      </w:pPr>
      <w:r>
        <w:t xml:space="preserve">A simple vista,</w:t>
      </w:r>
      <w:r>
        <w:t xml:space="preserve"> </w:t>
      </w:r>
      <w:r>
        <w:rPr>
          <w:b/>
        </w:rPr>
        <w:t xml:space="preserve">los resultados obtenidos son muy similares en ambos casos</w:t>
      </w:r>
      <w:r>
        <w:t xml:space="preserve">, especialmente en</w:t>
      </w:r>
      <w:r>
        <w:t xml:space="preserve"> </w:t>
      </w:r>
      <w:r>
        <w:rPr>
          <w:i/>
        </w:rPr>
        <w:t xml:space="preserve">AUC</w:t>
      </w:r>
      <w:r>
        <w:t xml:space="preserve">, donde la diferencia entre el mejor modelo (20 + 1500) y el peor (50 + 500) es de tan solo 0.01. Sin embargo, y en relación con la tasa de fallos, para alcanzar un valor en torno al 10 % con un</w:t>
      </w:r>
      <w:r>
        <w:t xml:space="preserve"> </w:t>
      </w:r>
      <w:r>
        <w:rPr>
          <w:i/>
        </w:rPr>
        <w:t xml:space="preserve">nodesize</w:t>
      </w:r>
      <w:r>
        <w:t xml:space="preserve"> </w:t>
      </w:r>
      <w:r>
        <w:t xml:space="preserve">= 50, se requiere por lo general un mayor tamaño de submuestra, dado que la complejidad del árbol es menor. Sin embargo, con un valor</w:t>
      </w:r>
      <w:r>
        <w:t xml:space="preserve"> </w:t>
      </w:r>
      <w:r>
        <w:rPr>
          <w:i/>
        </w:rPr>
        <w:t xml:space="preserve">nodesize</w:t>
      </w:r>
      <w:r>
        <w:t xml:space="preserve"> </w:t>
      </w:r>
      <w:r>
        <w:t xml:space="preserve">menor (20), se requieren menos observaciones.</w:t>
      </w:r>
    </w:p>
    <w:p>
      <w:pPr>
        <w:pStyle w:val="BodyText"/>
      </w:pPr>
      <w:r>
        <w:t xml:space="preserve">Por tanto, dada la poca ganancia que presentan los modelos complejos,</w:t>
      </w:r>
      <w:r>
        <w:t xml:space="preserve"> </w:t>
      </w:r>
      <w:r>
        <w:rPr>
          <w:b/>
        </w:rPr>
        <w:t xml:space="preserve">nos decantamos por un modelo</w:t>
      </w:r>
      <w:r>
        <w:rPr>
          <w:b/>
        </w:rPr>
        <w:t xml:space="preserve"> </w:t>
      </w:r>
      <w:r>
        <w:rPr>
          <w:i/>
          <w:b/>
        </w:rPr>
        <w:t xml:space="preserve">bagging</w:t>
      </w:r>
      <w:r>
        <w:rPr>
          <w:b/>
        </w:rPr>
        <w:t xml:space="preserve"> </w:t>
      </w:r>
      <w:r>
        <w:rPr>
          <w:b/>
        </w:rPr>
        <w:t xml:space="preserve">con</w:t>
      </w:r>
      <w:r>
        <w:rPr>
          <w:b/>
        </w:rPr>
        <w:t xml:space="preserve"> </w:t>
      </w:r>
      <w:r>
        <w:rPr>
          <w:i/>
          <w:b/>
        </w:rPr>
        <w:t xml:space="preserve">nodesize</w:t>
      </w:r>
      <w:r>
        <w:rPr>
          <w:b/>
        </w:rPr>
        <w:t xml:space="preserve"> </w:t>
      </w:r>
      <w:r>
        <w:rPr>
          <w:b/>
        </w:rPr>
        <w:t xml:space="preserve">= 20 y un tamaño de muestra en torno a 500 y 1000</w:t>
      </w:r>
      <w:r>
        <w:t xml:space="preserve">. Sobre ambos candidatos, para controlar mejor el tamaño óptimo de la muestra, probamos con una validación cruzada de 10 grupos y 20 repeticiones:</w:t>
      </w:r>
    </w:p>
    <w:p>
      <w:pPr>
        <w:pStyle w:val="CaptionedFigure"/>
      </w:pPr>
      <w:r>
        <w:drawing>
          <wp:inline>
            <wp:extent cx="5334000" cy="3283079"/>
            <wp:effectExtent b="0" l="0" r="0" t="0"/>
            <wp:docPr descr="Distribucion de la tasa de fallos y AUC (Modelo 1) aumentando grupos y repeticiones" title="" id="1" name="Picture"/>
            <a:graphic>
              <a:graphicData uri="http://schemas.openxmlformats.org/drawingml/2006/picture">
                <pic:pic>
                  <pic:nvPicPr>
                    <pic:cNvPr descr="./charts/bagging/bis_03_comparacion_final_modelo1_5_10_folds.png" id="0" name="Picture"/>
                    <pic:cNvPicPr>
                      <a:picLocks noChangeArrowheads="1" noChangeAspect="1"/>
                    </pic:cNvPicPr>
                  </pic:nvPicPr>
                  <pic:blipFill>
                    <a:blip r:embed="rId87"/>
                    <a:stretch>
                      <a:fillRect/>
                    </a:stretch>
                  </pic:blipFill>
                  <pic:spPr bwMode="auto">
                    <a:xfrm>
                      <a:off x="0" y="0"/>
                      <a:ext cx="5334000" cy="3283079"/>
                    </a:xfrm>
                    <a:prstGeom prst="rect">
                      <a:avLst/>
                    </a:prstGeom>
                    <a:noFill/>
                    <a:ln w="9525">
                      <a:noFill/>
                      <a:headEnd/>
                      <a:tailEnd/>
                    </a:ln>
                  </pic:spPr>
                </pic:pic>
              </a:graphicData>
            </a:graphic>
          </wp:inline>
        </w:drawing>
      </w:r>
    </w:p>
    <w:p>
      <w:pPr>
        <w:pStyle w:val="ImageCaption"/>
      </w:pPr>
      <w:r>
        <w:t xml:space="preserve">Distribucion de la tasa de fallos y AUC (Modelo 1) aumentando grupos y repeticiones</w:t>
      </w:r>
    </w:p>
    <w:p>
      <w:pPr>
        <w:pStyle w:val="BodyText"/>
      </w:pPr>
      <w:r>
        <w:t xml:space="preserve">Por lo general, incluso aumentando el número de grupos y repeticiones, el orden de los modelos se mantiene idéntico, tanto en tasa de fallos como en AUC. Por tanto, de los dos posibles modelos candidatos (con</w:t>
      </w:r>
      <w:r>
        <w:t xml:space="preserve"> </w:t>
      </w:r>
      <w:r>
        <w:rPr>
          <w:i/>
        </w:rPr>
        <w:t xml:space="preserve">sampsize</w:t>
      </w:r>
      <w:r>
        <w:t xml:space="preserve"> </w:t>
      </w:r>
      <w:r>
        <w:t xml:space="preserve">500 o 1000), aunque la diferencia entre ambos, así como el sesgo y varianza no sean muy significativas (dada la escala de los ejes),</w:t>
      </w:r>
      <w:r>
        <w:t xml:space="preserve"> </w:t>
      </w:r>
      <w:r>
        <w:rPr>
          <w:b/>
        </w:rPr>
        <w:t xml:space="preserve">nos decantamos por un modelo con un tamaño de 1000 submuestras</w:t>
      </w:r>
      <w:r>
        <w:t xml:space="preserve">, es decir, con tan solo el 1000 / 5854 ~ 17 % de las observaciones.</w:t>
      </w:r>
    </w:p>
    <w:p>
      <w:pPr>
        <w:pStyle w:val="Heading2"/>
      </w:pPr>
      <w:bookmarkStart w:id="88" w:name="modelo-2"/>
      <w:r>
        <w:t xml:space="preserve">7.3 Modelo 2</w:t>
      </w:r>
      <w:bookmarkEnd w:id="88"/>
    </w:p>
    <w:p>
      <w:pPr>
        <w:pStyle w:val="FirstParagraph"/>
      </w:pPr>
      <w:r>
        <w:t xml:space="preserve">Del mismo modo, realizamos los mismos pasos con el segundo</w:t>
      </w:r>
      <w:r>
        <w:t xml:space="preserve"> </w:t>
      </w:r>
      <w:r>
        <w:rPr>
          <w:i/>
        </w:rPr>
        <w:t xml:space="preserve">set</w:t>
      </w:r>
      <w:r>
        <w:t xml:space="preserve"> </w:t>
      </w:r>
      <w:r>
        <w:t xml:space="preserve">de cuatro variables, comenzando con el tuneo tanto de</w:t>
      </w:r>
      <w:r>
        <w:t xml:space="preserve"> </w:t>
      </w:r>
      <w:r>
        <w:rPr>
          <w:i/>
        </w:rPr>
        <w:t xml:space="preserve">nodesize</w:t>
      </w:r>
      <w:r>
        <w:t xml:space="preserve"> </w:t>
      </w:r>
      <w:r>
        <w:t xml:space="preserve">como de</w:t>
      </w:r>
      <w:r>
        <w:t xml:space="preserve"> </w:t>
      </w:r>
      <w:r>
        <w:rPr>
          <w:i/>
        </w:rPr>
        <w:t xml:space="preserve">sampsize</w:t>
      </w:r>
      <w:r>
        <w:t xml:space="preserve">, obteniendo el promedio en tasa de fallos y AUC con 5 repeticiones:</w:t>
      </w:r>
    </w:p>
    <w:p>
      <w:pPr>
        <w:pStyle w:val="SourceCode"/>
      </w:pPr>
      <w:r>
        <w:rPr>
          <w:rStyle w:val="NormalTok"/>
        </w:rPr>
        <w:t xml:space="preserve">mtry</w:t>
      </w:r>
      <w:r>
        <w:rPr>
          <w:rStyle w:val="FloatTok"/>
        </w:rPr>
        <w:t xml:space="preserve">.2</w:t>
      </w:r>
      <w:r>
        <w:rPr>
          <w:rStyle w:val="NormalTok"/>
        </w:rPr>
        <w:t xml:space="preserve">      &lt;-</w:t>
      </w:r>
      <w:r>
        <w:rPr>
          <w:rStyle w:val="StringTok"/>
        </w:rPr>
        <w:t xml:space="preserve"> </w:t>
      </w:r>
      <w:r>
        <w:rPr>
          <w:rStyle w:val="DecValTok"/>
        </w:rPr>
        <w:t xml:space="preserve">4</w:t>
      </w:r>
      <w:r>
        <w:br/>
      </w:r>
      <w:r>
        <w:rPr>
          <w:rStyle w:val="NormalTok"/>
        </w:rPr>
        <w:t xml:space="preserve">sampsizes</w:t>
      </w:r>
      <w:r>
        <w:rPr>
          <w:rStyle w:val="FloatTok"/>
        </w:rPr>
        <w:t xml:space="preserve">.2</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1</w:t>
      </w:r>
      <w:r>
        <w:rPr>
          <w:rStyle w:val="NormalTok"/>
        </w:rPr>
        <w:t xml:space="preserve">, </w:t>
      </w:r>
      <w:r>
        <w:rPr>
          <w:rStyle w:val="DecValTok"/>
        </w:rPr>
        <w:t xml:space="preserve">100</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 </w:t>
      </w:r>
      <w:r>
        <w:rPr>
          <w:rStyle w:val="DecValTok"/>
        </w:rPr>
        <w:t xml:space="preserve">2000</w:t>
      </w:r>
      <w:r>
        <w:rPr>
          <w:rStyle w:val="NormalTok"/>
        </w:rPr>
        <w:t xml:space="preserve">, </w:t>
      </w:r>
      <w:r>
        <w:rPr>
          <w:rStyle w:val="DecValTok"/>
        </w:rPr>
        <w:t xml:space="preserve">3000</w:t>
      </w:r>
      <w:r>
        <w:rPr>
          <w:rStyle w:val="NormalTok"/>
        </w:rPr>
        <w:t xml:space="preserve">, </w:t>
      </w:r>
      <w:r>
        <w:rPr>
          <w:rStyle w:val="DecValTok"/>
        </w:rPr>
        <w:t xml:space="preserve">4600</w:t>
      </w:r>
      <w:r>
        <w:rPr>
          <w:rStyle w:val="NormalTok"/>
        </w:rPr>
        <w:t xml:space="preserve">)</w:t>
      </w:r>
      <w:r>
        <w:br/>
      </w:r>
      <w:r>
        <w:rPr>
          <w:rStyle w:val="NormalTok"/>
        </w:rPr>
        <w:t xml:space="preserve">nodesizes</w:t>
      </w:r>
      <w:r>
        <w:rPr>
          <w:rStyle w:val="FloatTok"/>
        </w:rPr>
        <w:t xml:space="preserve">.2</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w:t>
      </w:r>
      <w:r>
        <w:br/>
      </w:r>
      <w:r>
        <w:br/>
      </w:r>
      <w:r>
        <w:rPr>
          <w:rStyle w:val="NormalTok"/>
        </w:rPr>
        <w:t xml:space="preserve">bagging_modelo1 &lt;-</w:t>
      </w:r>
      <w:r>
        <w:rPr>
          <w:rStyle w:val="StringTok"/>
        </w:rPr>
        <w:t xml:space="preserve"> </w:t>
      </w:r>
      <w:r>
        <w:rPr>
          <w:rStyle w:val="KeywordTok"/>
        </w:rPr>
        <w:t xml:space="preserve">tuneo_bagging</w:t>
      </w:r>
      <w:r>
        <w:rPr>
          <w:rStyle w:val="NormalTok"/>
        </w:rPr>
        <w:t xml:space="preserve">(surgical_dataset, </w:t>
      </w:r>
      <w:r>
        <w:rPr>
          <w:rStyle w:val="DataTypeTok"/>
        </w:rPr>
        <w:t xml:space="preserve">target =</w:t>
      </w:r>
      <w:r>
        <w:rPr>
          <w:rStyle w:val="NormalTok"/>
        </w:rPr>
        <w:t xml:space="preserve"> target,</w:t>
      </w:r>
      <w:r>
        <w:br/>
      </w:r>
      <w:r>
        <w:rPr>
          <w:rStyle w:val="NormalTok"/>
        </w:rPr>
        <w:t xml:space="preserve">                                 </w:t>
      </w:r>
      <w:r>
        <w:rPr>
          <w:rStyle w:val="DataTypeTok"/>
        </w:rPr>
        <w:t xml:space="preserve">lista.continua =</w:t>
      </w:r>
      <w:r>
        <w:rPr>
          <w:rStyle w:val="NormalTok"/>
        </w:rPr>
        <w:t xml:space="preserve"> var_modelo2,</w:t>
      </w:r>
      <w:r>
        <w:br/>
      </w:r>
      <w:r>
        <w:rPr>
          <w:rStyle w:val="NormalTok"/>
        </w:rPr>
        <w:t xml:space="preserve">                                 </w:t>
      </w:r>
      <w:r>
        <w:rPr>
          <w:rStyle w:val="DataTypeTok"/>
        </w:rPr>
        <w:t xml:space="preserve">nodesizes =</w:t>
      </w:r>
      <w:r>
        <w:rPr>
          <w:rStyle w:val="NormalTok"/>
        </w:rPr>
        <w:t xml:space="preserve"> nodesizes</w:t>
      </w:r>
      <w:r>
        <w:rPr>
          <w:rStyle w:val="FloatTok"/>
        </w:rPr>
        <w:t xml:space="preserve">.2</w:t>
      </w:r>
      <w:r>
        <w:rPr>
          <w:rStyle w:val="NormalTok"/>
        </w:rPr>
        <w:t xml:space="preserve">,</w:t>
      </w:r>
      <w:r>
        <w:br/>
      </w:r>
      <w:r>
        <w:rPr>
          <w:rStyle w:val="NormalTok"/>
        </w:rPr>
        <w:t xml:space="preserve">                                 </w:t>
      </w:r>
      <w:r>
        <w:rPr>
          <w:rStyle w:val="DataTypeTok"/>
        </w:rPr>
        <w:t xml:space="preserve">sampsizes =</w:t>
      </w:r>
      <w:r>
        <w:rPr>
          <w:rStyle w:val="NormalTok"/>
        </w:rPr>
        <w:t xml:space="preserve"> sampsizes</w:t>
      </w:r>
      <w:r>
        <w:rPr>
          <w:rStyle w:val="FloatTok"/>
        </w:rPr>
        <w:t xml:space="preserve">.2</w:t>
      </w:r>
      <w:r>
        <w:rPr>
          <w:rStyle w:val="NormalTok"/>
        </w:rPr>
        <w:t xml:space="preserve">, </w:t>
      </w:r>
      <w:r>
        <w:rPr>
          <w:rStyle w:val="DataTypeTok"/>
        </w:rPr>
        <w:t xml:space="preserve">mtry =</w:t>
      </w:r>
      <w:r>
        <w:rPr>
          <w:rStyle w:val="NormalTok"/>
        </w:rPr>
        <w:t xml:space="preserve"> mtry</w:t>
      </w:r>
      <w:r>
        <w:rPr>
          <w:rStyle w:val="FloatTok"/>
        </w:rPr>
        <w:t xml:space="preserve">.2</w:t>
      </w:r>
      <w:r>
        <w:rPr>
          <w:rStyle w:val="NormalTok"/>
        </w:rPr>
        <w:t xml:space="preserve">,</w:t>
      </w:r>
      <w:r>
        <w:br/>
      </w:r>
      <w:r>
        <w:rPr>
          <w:rStyle w:val="NormalTok"/>
        </w:rPr>
        <w:t xml:space="preserve">                                 </w:t>
      </w:r>
      <w:r>
        <w:rPr>
          <w:rStyle w:val="DataTypeTok"/>
        </w:rPr>
        <w:t xml:space="preserve">ntree =</w:t>
      </w:r>
      <w:r>
        <w:rPr>
          <w:rStyle w:val="NormalTok"/>
        </w:rPr>
        <w:t xml:space="preserve"> n.trees</w:t>
      </w:r>
      <w:r>
        <w:rPr>
          <w:rStyle w:val="FloatTok"/>
        </w:rPr>
        <w:t xml:space="preserve">.2</w:t>
      </w:r>
      <w:r>
        <w:rPr>
          <w:rStyle w:val="NormalTok"/>
        </w:rPr>
        <w:t xml:space="preserve">, </w:t>
      </w:r>
      <w:r>
        <w:rPr>
          <w:rStyle w:val="DataTypeTok"/>
        </w:rPr>
        <w:t xml:space="preserve">grupos =</w:t>
      </w:r>
      <w:r>
        <w:rPr>
          <w:rStyle w:val="NormalTok"/>
        </w:rPr>
        <w:t xml:space="preserve"> </w:t>
      </w:r>
      <w:r>
        <w:rPr>
          <w:rStyle w:val="DecValTok"/>
        </w:rPr>
        <w:t xml:space="preserve">5</w:t>
      </w:r>
      <w:r>
        <w:rPr>
          <w:rStyle w:val="NormalTok"/>
        </w:rPr>
        <w:t xml:space="preserve">, </w:t>
      </w:r>
      <w:r>
        <w:rPr>
          <w:rStyle w:val="DataTypeTok"/>
        </w:rPr>
        <w:t xml:space="preserve">repe =</w:t>
      </w:r>
      <w:r>
        <w:rPr>
          <w:rStyle w:val="NormalTok"/>
        </w:rPr>
        <w:t xml:space="preserve"> </w:t>
      </w:r>
      <w:r>
        <w:rPr>
          <w:rStyle w:val="DecValTok"/>
        </w:rPr>
        <w:t xml:space="preserve">5</w:t>
      </w:r>
      <w:r>
        <w:rPr>
          <w:rStyle w:val="NormalTok"/>
        </w:rPr>
        <w:t xml:space="preserve">)</w:t>
      </w:r>
    </w:p>
    <w:p>
      <w:pPr>
        <w:pStyle w:val="CaptionedFigure"/>
      </w:pPr>
      <w:r>
        <w:drawing>
          <wp:inline>
            <wp:extent cx="5334000" cy="3283079"/>
            <wp:effectExtent b="0" l="0" r="0" t="0"/>
            <wp:docPr descr="Distribucion de la tasa de fallos y AUC por sampsize y nodesize (Modelo 2) (I)" title="" id="1" name="Picture"/>
            <a:graphic>
              <a:graphicData uri="http://schemas.openxmlformats.org/drawingml/2006/picture">
                <pic:pic>
                  <pic:nvPicPr>
                    <pic:cNvPr descr="./charts/03_distribucion_auc_tasa_fallos_modelo2.png" id="0" name="Picture"/>
                    <pic:cNvPicPr>
                      <a:picLocks noChangeArrowheads="1" noChangeAspect="1"/>
                    </pic:cNvPicPr>
                  </pic:nvPicPr>
                  <pic:blipFill>
                    <a:blip r:embed="rId89"/>
                    <a:stretch>
                      <a:fillRect/>
                    </a:stretch>
                  </pic:blipFill>
                  <pic:spPr bwMode="auto">
                    <a:xfrm>
                      <a:off x="0" y="0"/>
                      <a:ext cx="5334000" cy="3283079"/>
                    </a:xfrm>
                    <a:prstGeom prst="rect">
                      <a:avLst/>
                    </a:prstGeom>
                    <a:noFill/>
                    <a:ln w="9525">
                      <a:noFill/>
                      <a:headEnd/>
                      <a:tailEnd/>
                    </a:ln>
                  </pic:spPr>
                </pic:pic>
              </a:graphicData>
            </a:graphic>
          </wp:inline>
        </w:drawing>
      </w:r>
    </w:p>
    <w:p>
      <w:pPr>
        <w:pStyle w:val="ImageCaption"/>
      </w:pPr>
      <w:r>
        <w:t xml:space="preserve">Distribucion de la tasa de fallos y AUC por sampsize y nodesize (Modelo 2) (I)</w:t>
      </w:r>
    </w:p>
    <w:p>
      <w:pPr>
        <w:pStyle w:val="BodyText"/>
      </w:pPr>
      <w:r>
        <w:t xml:space="preserve">Nuevamente, nos encontramos con un comportamiento similar al obtenido con el primer modelo: por un lado, con un valor</w:t>
      </w:r>
      <w:r>
        <w:t xml:space="preserve"> </w:t>
      </w:r>
      <w:r>
        <w:rPr>
          <w:i/>
        </w:rPr>
        <w:t xml:space="preserve">nodesize</w:t>
      </w:r>
      <w:r>
        <w:t xml:space="preserve"> </w:t>
      </w:r>
      <w:r>
        <w:t xml:space="preserve">moderado/alto (en torno a 20), obtienen buenos resultados, por lo que no es necesario utilizar árboles demasiado complejos, pues la ganancia tanto en tasa de fallos como en AUC es ínfima. Por otro lado, y en relación con</w:t>
      </w:r>
      <w:r>
        <w:t xml:space="preserve"> </w:t>
      </w:r>
      <w:r>
        <w:rPr>
          <w:i/>
        </w:rPr>
        <w:t xml:space="preserve">sampsize</w:t>
      </w:r>
      <w:r>
        <w:t xml:space="preserve">,</w:t>
      </w:r>
      <w:r>
        <w:t xml:space="preserve"> </w:t>
      </w:r>
      <w:r>
        <w:rPr>
          <w:b/>
        </w:rPr>
        <w:t xml:space="preserve">no es necesario emplear todas las observaciones</w:t>
      </w:r>
      <w:r>
        <w:t xml:space="preserve">, sino que con tan solo 500 o 1000 muestras, el modelo obtiene buenos resultados.</w:t>
      </w:r>
    </w:p>
    <w:p>
      <w:pPr>
        <w:pStyle w:val="BodyText"/>
      </w:pPr>
      <w:r>
        <w:t xml:space="preserve">Por tanto, y del mismo modo que en el primer</w:t>
      </w:r>
      <w:r>
        <w:t xml:space="preserve"> </w:t>
      </w:r>
      <w:r>
        <w:rPr>
          <w:i/>
        </w:rPr>
        <w:t xml:space="preserve">set</w:t>
      </w:r>
      <w:r>
        <w:t xml:space="preserve"> </w:t>
      </w:r>
      <w:r>
        <w:t xml:space="preserve">de variables, __comparamos la diferencia entre un modelo de mayor complejidad (</w:t>
      </w:r>
      <w:r>
        <w:t xml:space="preserve"> </w:t>
      </w:r>
      <w:r>
        <w:rPr>
          <w:i/>
        </w:rPr>
        <w:t xml:space="preserve">nodesize</w:t>
      </w:r>
      <w:r>
        <w:t xml:space="preserve"> </w:t>
      </w:r>
      <w:r>
        <w:t xml:space="preserve">= 5 ) y de menor complejidad (</w:t>
      </w:r>
      <w:r>
        <w:t xml:space="preserve"> </w:t>
      </w:r>
      <w:r>
        <w:rPr>
          <w:i/>
        </w:rPr>
        <w:t xml:space="preserve">nodesize</w:t>
      </w:r>
      <w:r>
        <w:t xml:space="preserve"> </w:t>
      </w:r>
      <w:r>
        <w:t xml:space="preserve">= 20 ), utilizando diferentes tamaños de</w:t>
      </w:r>
      <w:r>
        <w:t xml:space="preserve"> </w:t>
      </w:r>
      <w:r>
        <w:rPr>
          <w:i/>
        </w:rPr>
        <w:t xml:space="preserve">sampsize</w:t>
      </w:r>
      <w:r>
        <w:t xml:space="preserve">:</w:t>
      </w:r>
    </w:p>
    <w:p>
      <w:pPr>
        <w:pStyle w:val="SourceCode"/>
      </w:pPr>
      <w:r>
        <w:rPr>
          <w:rStyle w:val="NormalTok"/>
        </w:rPr>
        <w:t xml:space="preserve">nodesizes</w:t>
      </w:r>
      <w:r>
        <w:rPr>
          <w:rStyle w:val="FloatTok"/>
        </w:rPr>
        <w:t xml:space="preserve">.2</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5</w:t>
      </w:r>
      <w:r>
        <w:rPr>
          <w:rStyle w:val="NormalTok"/>
        </w:rPr>
        <w:t xml:space="preserve">, </w:t>
      </w:r>
      <w:r>
        <w:rPr>
          <w:rStyle w:val="DecValTok"/>
        </w:rPr>
        <w:t xml:space="preserve">20</w:t>
      </w:r>
      <w:r>
        <w:rPr>
          <w:rStyle w:val="NormalTok"/>
        </w:rPr>
        <w:t xml:space="preserve">)</w:t>
      </w:r>
      <w:r>
        <w:br/>
      </w:r>
      <w:r>
        <w:rPr>
          <w:rStyle w:val="CommentTok"/>
        </w:rPr>
        <w:t xml:space="preserve">#-- Probamos con un sampsize entre 500 y 2000 observaciones (1 = todas las observaciones)</w:t>
      </w:r>
      <w:r>
        <w:br/>
      </w:r>
      <w:r>
        <w:rPr>
          <w:rStyle w:val="NormalTok"/>
        </w:rPr>
        <w:t xml:space="preserve">sampsizes</w:t>
      </w:r>
      <w:r>
        <w:rPr>
          <w:rStyle w:val="FloatTok"/>
        </w:rPr>
        <w:t xml:space="preserve">.2</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1</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 </w:t>
      </w:r>
      <w:r>
        <w:rPr>
          <w:rStyle w:val="DecValTok"/>
        </w:rPr>
        <w:t xml:space="preserve">1500</w:t>
      </w:r>
      <w:r>
        <w:rPr>
          <w:rStyle w:val="NormalTok"/>
        </w:rPr>
        <w:t xml:space="preserve">, </w:t>
      </w:r>
      <w:r>
        <w:rPr>
          <w:rStyle w:val="DecValTok"/>
        </w:rPr>
        <w:t xml:space="preserve">2000</w:t>
      </w:r>
      <w:r>
        <w:rPr>
          <w:rStyle w:val="NormalTok"/>
        </w:rPr>
        <w:t xml:space="preserve">)</w:t>
      </w:r>
      <w:r>
        <w:br/>
      </w:r>
      <w:r>
        <w:rPr>
          <w:rStyle w:val="NormalTok"/>
        </w:rPr>
        <w:t xml:space="preserve">bagging_modelo1_v2 &lt;-</w:t>
      </w:r>
      <w:r>
        <w:rPr>
          <w:rStyle w:val="StringTok"/>
        </w:rPr>
        <w:t xml:space="preserve"> </w:t>
      </w:r>
      <w:r>
        <w:rPr>
          <w:rStyle w:val="KeywordTok"/>
        </w:rPr>
        <w:t xml:space="preserve">tuneo_bagging</w:t>
      </w:r>
      <w:r>
        <w:rPr>
          <w:rStyle w:val="NormalTok"/>
        </w:rPr>
        <w:t xml:space="preserve">(surgical_dataset, </w:t>
      </w:r>
      <w:r>
        <w:rPr>
          <w:rStyle w:val="DataTypeTok"/>
        </w:rPr>
        <w:t xml:space="preserve">target =</w:t>
      </w:r>
      <w:r>
        <w:rPr>
          <w:rStyle w:val="NormalTok"/>
        </w:rPr>
        <w:t xml:space="preserve"> target,</w:t>
      </w:r>
      <w:r>
        <w:br/>
      </w:r>
      <w:r>
        <w:rPr>
          <w:rStyle w:val="NormalTok"/>
        </w:rPr>
        <w:t xml:space="preserve">                                    </w:t>
      </w:r>
      <w:r>
        <w:rPr>
          <w:rStyle w:val="DataTypeTok"/>
        </w:rPr>
        <w:t xml:space="preserve">lista.continua =</w:t>
      </w:r>
      <w:r>
        <w:rPr>
          <w:rStyle w:val="NormalTok"/>
        </w:rPr>
        <w:t xml:space="preserve"> var_modelo2,</w:t>
      </w:r>
      <w:r>
        <w:br/>
      </w:r>
      <w:r>
        <w:rPr>
          <w:rStyle w:val="NormalTok"/>
        </w:rPr>
        <w:t xml:space="preserve">                                    </w:t>
      </w:r>
      <w:r>
        <w:rPr>
          <w:rStyle w:val="DataTypeTok"/>
        </w:rPr>
        <w:t xml:space="preserve">nodesizes =</w:t>
      </w:r>
      <w:r>
        <w:rPr>
          <w:rStyle w:val="NormalTok"/>
        </w:rPr>
        <w:t xml:space="preserve"> nodesizes</w:t>
      </w:r>
      <w:r>
        <w:rPr>
          <w:rStyle w:val="FloatTok"/>
        </w:rPr>
        <w:t xml:space="preserve">.2</w:t>
      </w:r>
      <w:r>
        <w:rPr>
          <w:rStyle w:val="NormalTok"/>
        </w:rPr>
        <w:t xml:space="preserve">,</w:t>
      </w:r>
      <w:r>
        <w:br/>
      </w:r>
      <w:r>
        <w:rPr>
          <w:rStyle w:val="NormalTok"/>
        </w:rPr>
        <w:t xml:space="preserve">                                    </w:t>
      </w:r>
      <w:r>
        <w:rPr>
          <w:rStyle w:val="DataTypeTok"/>
        </w:rPr>
        <w:t xml:space="preserve">sampsizes =</w:t>
      </w:r>
      <w:r>
        <w:rPr>
          <w:rStyle w:val="NormalTok"/>
        </w:rPr>
        <w:t xml:space="preserve"> sampsizes</w:t>
      </w:r>
      <w:r>
        <w:rPr>
          <w:rStyle w:val="FloatTok"/>
        </w:rPr>
        <w:t xml:space="preserve">.2</w:t>
      </w:r>
      <w:r>
        <w:rPr>
          <w:rStyle w:val="NormalTok"/>
        </w:rPr>
        <w:t xml:space="preserve">, </w:t>
      </w:r>
      <w:r>
        <w:rPr>
          <w:rStyle w:val="DataTypeTok"/>
        </w:rPr>
        <w:t xml:space="preserve">mtry =</w:t>
      </w:r>
      <w:r>
        <w:rPr>
          <w:rStyle w:val="NormalTok"/>
        </w:rPr>
        <w:t xml:space="preserve"> mtry</w:t>
      </w:r>
      <w:r>
        <w:rPr>
          <w:rStyle w:val="FloatTok"/>
        </w:rPr>
        <w:t xml:space="preserve">.2</w:t>
      </w:r>
      <w:r>
        <w:rPr>
          <w:rStyle w:val="NormalTok"/>
        </w:rPr>
        <w:t xml:space="preserve">,</w:t>
      </w:r>
      <w:r>
        <w:br/>
      </w:r>
      <w:r>
        <w:rPr>
          <w:rStyle w:val="NormalTok"/>
        </w:rPr>
        <w:t xml:space="preserve">                                    </w:t>
      </w:r>
      <w:r>
        <w:rPr>
          <w:rStyle w:val="DataTypeTok"/>
        </w:rPr>
        <w:t xml:space="preserve">ntree =</w:t>
      </w:r>
      <w:r>
        <w:rPr>
          <w:rStyle w:val="NormalTok"/>
        </w:rPr>
        <w:t xml:space="preserve"> n.trees</w:t>
      </w:r>
      <w:r>
        <w:rPr>
          <w:rStyle w:val="FloatTok"/>
        </w:rPr>
        <w:t xml:space="preserve">.2</w:t>
      </w:r>
      <w:r>
        <w:rPr>
          <w:rStyle w:val="NormalTok"/>
        </w:rPr>
        <w:t xml:space="preserve">, </w:t>
      </w:r>
      <w:r>
        <w:rPr>
          <w:rStyle w:val="DataTypeTok"/>
        </w:rPr>
        <w:t xml:space="preserve">grupos =</w:t>
      </w:r>
      <w:r>
        <w:rPr>
          <w:rStyle w:val="NormalTok"/>
        </w:rPr>
        <w:t xml:space="preserve"> </w:t>
      </w:r>
      <w:r>
        <w:rPr>
          <w:rStyle w:val="DecValTok"/>
        </w:rPr>
        <w:t xml:space="preserve">5</w:t>
      </w:r>
      <w:r>
        <w:rPr>
          <w:rStyle w:val="NormalTok"/>
        </w:rPr>
        <w:t xml:space="preserve">, </w:t>
      </w:r>
      <w:r>
        <w:rPr>
          <w:rStyle w:val="DataTypeTok"/>
        </w:rPr>
        <w:t xml:space="preserve">repe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DataTypeTok"/>
        </w:rPr>
        <w:t xml:space="preserve">show_nrnodes =</w:t>
      </w:r>
      <w:r>
        <w:rPr>
          <w:rStyle w:val="NormalTok"/>
        </w:rPr>
        <w:t xml:space="preserve"> </w:t>
      </w:r>
      <w:r>
        <w:rPr>
          <w:rStyle w:val="StringTok"/>
        </w:rPr>
        <w:t xml:space="preserve">"yes"</w:t>
      </w:r>
      <w:r>
        <w:rPr>
          <w:rStyle w:val="NormalTok"/>
        </w:rPr>
        <w:t xml:space="preserve">)</w:t>
      </w:r>
    </w:p>
    <w:p>
      <w:pPr>
        <w:pStyle w:val="CaptionedFigure"/>
      </w:pPr>
      <w:r>
        <w:drawing>
          <wp:inline>
            <wp:extent cx="5334000" cy="3283079"/>
            <wp:effectExtent b="0" l="0" r="0" t="0"/>
            <wp:docPr descr="Distribucion de la tasa de fallos y AUC por sampsize y nodesize (Modelo 2) (II)" title="" id="1" name="Picture"/>
            <a:graphic>
              <a:graphicData uri="http://schemas.openxmlformats.org/drawingml/2006/picture">
                <pic:pic>
                  <pic:nvPicPr>
                    <pic:cNvPr descr="./charts/03_distribucion_auc_tasa_fallos_modelo2_comp.png" id="0" name="Picture"/>
                    <pic:cNvPicPr>
                      <a:picLocks noChangeArrowheads="1" noChangeAspect="1"/>
                    </pic:cNvPicPr>
                  </pic:nvPicPr>
                  <pic:blipFill>
                    <a:blip r:embed="rId90"/>
                    <a:stretch>
                      <a:fillRect/>
                    </a:stretch>
                  </pic:blipFill>
                  <pic:spPr bwMode="auto">
                    <a:xfrm>
                      <a:off x="0" y="0"/>
                      <a:ext cx="5334000" cy="3283079"/>
                    </a:xfrm>
                    <a:prstGeom prst="rect">
                      <a:avLst/>
                    </a:prstGeom>
                    <a:noFill/>
                    <a:ln w="9525">
                      <a:noFill/>
                      <a:headEnd/>
                      <a:tailEnd/>
                    </a:ln>
                  </pic:spPr>
                </pic:pic>
              </a:graphicData>
            </a:graphic>
          </wp:inline>
        </w:drawing>
      </w:r>
    </w:p>
    <w:p>
      <w:pPr>
        <w:pStyle w:val="ImageCaption"/>
      </w:pPr>
      <w:r>
        <w:t xml:space="preserve">Distribucion de la tasa de fallos y AUC por sampsize y nodesize (Modelo 2) (II)</w:t>
      </w:r>
    </w:p>
    <w:p>
      <w:pPr>
        <w:pStyle w:val="BodyText"/>
      </w:pPr>
      <w:r>
        <w:t xml:space="preserve">De nuevo, el hecho de aumentar la complejidad de los árboles (reduciendo el valor de</w:t>
      </w:r>
      <w:r>
        <w:t xml:space="preserve"> </w:t>
      </w:r>
      <w:r>
        <w:rPr>
          <w:i/>
        </w:rPr>
        <w:t xml:space="preserve">nodesize</w:t>
      </w:r>
      <w:r>
        <w:t xml:space="preserve">), no supone una mejoría relevante al modelo. A modo de ejemplo, la diferencia en la tasa de fallos entre un modelo con</w:t>
      </w:r>
      <w:r>
        <w:t xml:space="preserve"> </w:t>
      </w:r>
      <w:r>
        <w:rPr>
          <w:i/>
        </w:rPr>
        <w:t xml:space="preserve">nodesize</w:t>
      </w:r>
      <w:r>
        <w:t xml:space="preserve"> </w:t>
      </w:r>
      <w:r>
        <w:t xml:space="preserve">5 (5 + 2000) y un modelo con</w:t>
      </w:r>
      <w:r>
        <w:t xml:space="preserve"> </w:t>
      </w:r>
      <w:r>
        <w:rPr>
          <w:i/>
        </w:rPr>
        <w:t xml:space="preserve">nodesize</w:t>
      </w:r>
      <w:r>
        <w:t xml:space="preserve"> </w:t>
      </w:r>
      <w:r>
        <w:t xml:space="preserve">20 (20 + 2500), es de apenas unas milésimas de diferencia (del mismo modo sucede con AUC) ¿Y si aumentamos el valor a 50?</w:t>
      </w:r>
    </w:p>
    <w:p>
      <w:pPr>
        <w:pStyle w:val="CaptionedFigure"/>
      </w:pPr>
      <w:r>
        <w:drawing>
          <wp:inline>
            <wp:extent cx="5334000" cy="3283079"/>
            <wp:effectExtent b="0" l="0" r="0" t="0"/>
            <wp:docPr descr="Distribucion de la tasa de fallos y AUC por sampsize y nodesize (Modelo 2) (III)" title="" id="1" name="Picture"/>
            <a:graphic>
              <a:graphicData uri="http://schemas.openxmlformats.org/drawingml/2006/picture">
                <pic:pic>
                  <pic:nvPicPr>
                    <pic:cNvPr descr="./charts/03_distribucion_auc_tasa_fallos_modelo2_comp_50rep.png" id="0" name="Picture"/>
                    <pic:cNvPicPr>
                      <a:picLocks noChangeArrowheads="1" noChangeAspect="1"/>
                    </pic:cNvPicPr>
                  </pic:nvPicPr>
                  <pic:blipFill>
                    <a:blip r:embed="rId91"/>
                    <a:stretch>
                      <a:fillRect/>
                    </a:stretch>
                  </pic:blipFill>
                  <pic:spPr bwMode="auto">
                    <a:xfrm>
                      <a:off x="0" y="0"/>
                      <a:ext cx="5334000" cy="3283079"/>
                    </a:xfrm>
                    <a:prstGeom prst="rect">
                      <a:avLst/>
                    </a:prstGeom>
                    <a:noFill/>
                    <a:ln w="9525">
                      <a:noFill/>
                      <a:headEnd/>
                      <a:tailEnd/>
                    </a:ln>
                  </pic:spPr>
                </pic:pic>
              </a:graphicData>
            </a:graphic>
          </wp:inline>
        </w:drawing>
      </w:r>
    </w:p>
    <w:p>
      <w:pPr>
        <w:pStyle w:val="ImageCaption"/>
      </w:pPr>
      <w:r>
        <w:t xml:space="preserve">Distribucion de la tasa de fallos y AUC por sampsize y nodesize (Modelo 2) (III)</w:t>
      </w:r>
    </w:p>
    <w:p>
      <w:pPr>
        <w:pStyle w:val="BodyText"/>
      </w:pPr>
      <w:r>
        <w:t xml:space="preserve">En base a la escala de los ejes, la diferencia no es muy significativa. Sin embargo y por lo general, con un</w:t>
      </w:r>
      <w:r>
        <w:t xml:space="preserve"> </w:t>
      </w:r>
      <w:r>
        <w:rPr>
          <w:i/>
        </w:rPr>
        <w:t xml:space="preserve">nodesize</w:t>
      </w:r>
      <w:r>
        <w:t xml:space="preserve"> </w:t>
      </w:r>
      <w:r>
        <w:t xml:space="preserve">= 50 se requiere un mayor número de observaciones, al ser árboles de menor complejidad, mientras que con un</w:t>
      </w:r>
      <w:r>
        <w:t xml:space="preserve"> </w:t>
      </w:r>
      <w:r>
        <w:rPr>
          <w:i/>
        </w:rPr>
        <w:t xml:space="preserve">nodesize</w:t>
      </w:r>
      <w:r>
        <w:t xml:space="preserve"> </w:t>
      </w:r>
      <w:r>
        <w:t xml:space="preserve">menor, en torno a 20, con tan solo 500 o 1000 observaciones se obtienen prácticamente los mismos resultados.</w:t>
      </w:r>
    </w:p>
    <w:p>
      <w:pPr>
        <w:pStyle w:val="BodyText"/>
      </w:pPr>
      <w:r>
        <w:t xml:space="preserve">Por tanto, y del mismo modo que en el primer</w:t>
      </w:r>
      <w:r>
        <w:t xml:space="preserve"> </w:t>
      </w:r>
      <w:r>
        <w:rPr>
          <w:i/>
        </w:rPr>
        <w:t xml:space="preserve">set</w:t>
      </w:r>
      <w:r>
        <w:t xml:space="preserve"> </w:t>
      </w:r>
      <w:r>
        <w:t xml:space="preserve">de variables, nos decantamos por un</w:t>
      </w:r>
      <w:r>
        <w:t xml:space="preserve"> </w:t>
      </w:r>
      <w:r>
        <w:rPr>
          <w:i/>
        </w:rPr>
        <w:t xml:space="preserve">nodesize</w:t>
      </w:r>
      <w:r>
        <w:t xml:space="preserve"> </w:t>
      </w:r>
      <w:r>
        <w:t xml:space="preserve">de 20 y un tamaño de muestra en torno a 500-1000 observaciones. Sobre ambos candidatos, probamos de nuevo con una validación cruzada de 10 grupos y 20 repeticiones:</w:t>
      </w:r>
    </w:p>
    <w:p>
      <w:pPr>
        <w:pStyle w:val="CaptionedFigure"/>
      </w:pPr>
      <w:r>
        <w:drawing>
          <wp:inline>
            <wp:extent cx="5334000" cy="3283079"/>
            <wp:effectExtent b="0" l="0" r="0" t="0"/>
            <wp:docPr descr="Distribucion de la tasa de fallos y AUC (Modelo 2) aumentando grupos y repeticiones" title="" id="1" name="Picture"/>
            <a:graphic>
              <a:graphicData uri="http://schemas.openxmlformats.org/drawingml/2006/picture">
                <pic:pic>
                  <pic:nvPicPr>
                    <pic:cNvPr descr="./charts/bagging/bis_03_comparacion_final_modelo2_5_10_folds.png" id="0" name="Picture"/>
                    <pic:cNvPicPr>
                      <a:picLocks noChangeArrowheads="1" noChangeAspect="1"/>
                    </pic:cNvPicPr>
                  </pic:nvPicPr>
                  <pic:blipFill>
                    <a:blip r:embed="rId92"/>
                    <a:stretch>
                      <a:fillRect/>
                    </a:stretch>
                  </pic:blipFill>
                  <pic:spPr bwMode="auto">
                    <a:xfrm>
                      <a:off x="0" y="0"/>
                      <a:ext cx="5334000" cy="3283079"/>
                    </a:xfrm>
                    <a:prstGeom prst="rect">
                      <a:avLst/>
                    </a:prstGeom>
                    <a:noFill/>
                    <a:ln w="9525">
                      <a:noFill/>
                      <a:headEnd/>
                      <a:tailEnd/>
                    </a:ln>
                  </pic:spPr>
                </pic:pic>
              </a:graphicData>
            </a:graphic>
          </wp:inline>
        </w:drawing>
      </w:r>
    </w:p>
    <w:p>
      <w:pPr>
        <w:pStyle w:val="ImageCaption"/>
      </w:pPr>
      <w:r>
        <w:t xml:space="preserve">Distribucion de la tasa de fallos y AUC (Modelo 2) aumentando grupos y repeticiones</w:t>
      </w:r>
    </w:p>
    <w:p>
      <w:pPr>
        <w:pStyle w:val="BodyText"/>
      </w:pPr>
      <w:r>
        <w:t xml:space="preserve">Incluso aumentando el número de grupos, el orden de los modelos se mantiene prácticamente igual. En conclusión,</w:t>
      </w:r>
      <w:r>
        <w:t xml:space="preserve"> </w:t>
      </w:r>
      <w:r>
        <w:rPr>
          <w:b/>
        </w:rPr>
        <w:t xml:space="preserve">nos decantamos por la misma configuración que con el primer</w:t>
      </w:r>
      <w:r>
        <w:rPr>
          <w:b/>
        </w:rPr>
        <w:t xml:space="preserve"> </w:t>
      </w:r>
      <w:r>
        <w:rPr>
          <w:i/>
          <w:b/>
        </w:rPr>
        <w:t xml:space="preserve">set</w:t>
      </w:r>
      <w:r>
        <w:rPr>
          <w:b/>
        </w:rPr>
        <w:t xml:space="preserve"> </w:t>
      </w:r>
      <w:r>
        <w:rPr>
          <w:b/>
        </w:rPr>
        <w:t xml:space="preserve">de variables</w:t>
      </w:r>
      <w:r>
        <w:t xml:space="preserve">:</w:t>
      </w:r>
      <w:r>
        <w:t xml:space="preserve"> </w:t>
      </w:r>
      <w:r>
        <w:rPr>
          <w:i/>
        </w:rPr>
        <w:t xml:space="preserve">nodesize</w:t>
      </w:r>
      <w:r>
        <w:t xml:space="preserve"> </w:t>
      </w:r>
      <w:r>
        <w:t xml:space="preserve">20 y</w:t>
      </w:r>
      <w:r>
        <w:t xml:space="preserve"> </w:t>
      </w:r>
      <w:r>
        <w:rPr>
          <w:i/>
        </w:rPr>
        <w:t xml:space="preserve">sampsize</w:t>
      </w:r>
      <w:r>
        <w:t xml:space="preserve"> </w:t>
      </w:r>
      <w:r>
        <w:t xml:space="preserve">1000.</w:t>
      </w:r>
    </w:p>
    <w:p>
      <w:pPr>
        <w:pStyle w:val="BodyText"/>
      </w:pPr>
      <w:r>
        <w:rPr>
          <w:b/>
        </w:rPr>
        <w:t xml:space="preserve">RESUMEN</w:t>
      </w:r>
      <w:r>
        <w:rPr>
          <w:b/>
        </w:rPr>
        <w:t xml:space="preserve"> </w:t>
      </w:r>
      <w:r>
        <w:rPr>
          <w:i/>
          <w:b/>
        </w:rPr>
        <w:t xml:space="preserve">bagging</w:t>
      </w:r>
      <w:r>
        <w:t xml:space="preserve">:</w:t>
      </w:r>
    </w:p>
    <w:p>
      <w:pPr>
        <w:numPr>
          <w:ilvl w:val="0"/>
          <w:numId w:val="1021"/>
        </w:numPr>
      </w:pPr>
      <w:r>
        <w:t xml:space="preserve">modelo 1:</w:t>
      </w:r>
      <w:r>
        <w:t xml:space="preserve"> </w:t>
      </w:r>
      <w:r>
        <w:rPr>
          <w:i/>
        </w:rPr>
        <w:t xml:space="preserve">nodesize</w:t>
      </w:r>
      <w:r>
        <w:t xml:space="preserve"> </w:t>
      </w:r>
      <w:r>
        <w:t xml:space="preserve">= 20 y</w:t>
      </w:r>
      <w:r>
        <w:t xml:space="preserve"> </w:t>
      </w:r>
      <w:r>
        <w:rPr>
          <w:i/>
        </w:rPr>
        <w:t xml:space="preserve">sampsize</w:t>
      </w:r>
      <w:r>
        <w:t xml:space="preserve"> </w:t>
      </w:r>
      <w:r>
        <w:t xml:space="preserve">= 1000.</w:t>
      </w:r>
    </w:p>
    <w:p>
      <w:pPr>
        <w:numPr>
          <w:ilvl w:val="0"/>
          <w:numId w:val="1021"/>
        </w:numPr>
      </w:pPr>
      <w:r>
        <w:t xml:space="preserve">modelo 2:</w:t>
      </w:r>
      <w:r>
        <w:t xml:space="preserve"> </w:t>
      </w:r>
      <w:r>
        <w:rPr>
          <w:i/>
        </w:rPr>
        <w:t xml:space="preserve">nodesize</w:t>
      </w:r>
      <w:r>
        <w:t xml:space="preserve"> </w:t>
      </w:r>
      <w:r>
        <w:t xml:space="preserve">= 20 y</w:t>
      </w:r>
      <w:r>
        <w:t xml:space="preserve"> </w:t>
      </w:r>
      <w:r>
        <w:rPr>
          <w:i/>
        </w:rPr>
        <w:t xml:space="preserve">sampsize</w:t>
      </w:r>
      <w:r>
        <w:t xml:space="preserve"> </w:t>
      </w:r>
      <w:r>
        <w:t xml:space="preserve">= 1000.</w:t>
      </w:r>
    </w:p>
    <w:p>
      <w:pPr>
        <w:pStyle w:val="Heading2"/>
      </w:pPr>
      <w:bookmarkStart w:id="93" w:name="modelo-sin-reemplazamiento"/>
      <w:r>
        <w:t xml:space="preserve">7.4 Modelo sin reemplazamiento</w:t>
      </w:r>
      <w:bookmarkEnd w:id="93"/>
    </w:p>
    <w:p>
      <w:pPr>
        <w:pStyle w:val="FirstParagraph"/>
      </w:pPr>
      <w:r>
        <w:t xml:space="preserve">Una vez tuneados ambos</w:t>
      </w:r>
      <w:r>
        <w:t xml:space="preserve"> </w:t>
      </w:r>
      <w:r>
        <w:rPr>
          <w:i/>
        </w:rPr>
        <w:t xml:space="preserve">sets</w:t>
      </w:r>
      <w:r>
        <w:t xml:space="preserve"> </w:t>
      </w:r>
      <w:r>
        <w:t xml:space="preserve">de variables, veamos la diferencia entre un modelo con</w:t>
      </w:r>
      <w:r>
        <w:t xml:space="preserve"> </w:t>
      </w:r>
      <w:r>
        <w:rPr>
          <w:i/>
        </w:rPr>
        <w:t xml:space="preserve">sampsize</w:t>
      </w:r>
      <w:r>
        <w:t xml:space="preserve"> </w:t>
      </w:r>
      <w:r>
        <w:t xml:space="preserve">con reemplazamiento y sin reemplazamiento:</w:t>
      </w:r>
    </w:p>
    <w:p>
      <w:pPr>
        <w:pStyle w:val="SourceCode"/>
      </w:pPr>
      <w:r>
        <w:rPr>
          <w:rStyle w:val="CommentTok"/>
        </w:rPr>
        <w:t xml:space="preserve">#-- ¿Y si lo probamos sin reemplazamiento? Probamos con el mejor modelo en terminos de AUC (modelo 1)</w:t>
      </w:r>
      <w:r>
        <w:br/>
      </w:r>
      <w:r>
        <w:rPr>
          <w:rStyle w:val="NormalTok"/>
        </w:rPr>
        <w:t xml:space="preserve">bagging_modelo_sin_reemp &lt;-</w:t>
      </w:r>
      <w:r>
        <w:rPr>
          <w:rStyle w:val="StringTok"/>
        </w:rPr>
        <w:t xml:space="preserve"> </w:t>
      </w:r>
      <w:r>
        <w:rPr>
          <w:rStyle w:val="KeywordTok"/>
        </w:rPr>
        <w:t xml:space="preserve">tuneo_bagging</w:t>
      </w:r>
      <w:r>
        <w:rPr>
          <w:rStyle w:val="NormalTok"/>
        </w:rPr>
        <w:t xml:space="preserve">(surgical_dataset, </w:t>
      </w:r>
      <w:r>
        <w:rPr>
          <w:rStyle w:val="DataTypeTok"/>
        </w:rPr>
        <w:t xml:space="preserve">target =</w:t>
      </w:r>
      <w:r>
        <w:rPr>
          <w:rStyle w:val="NormalTok"/>
        </w:rPr>
        <w:t xml:space="preserve"> target,</w:t>
      </w:r>
      <w:r>
        <w:br/>
      </w:r>
      <w:r>
        <w:rPr>
          <w:rStyle w:val="NormalTok"/>
        </w:rPr>
        <w:t xml:space="preserve">                                   </w:t>
      </w:r>
      <w:r>
        <w:rPr>
          <w:rStyle w:val="DataTypeTok"/>
        </w:rPr>
        <w:t xml:space="preserve">lista.continua =</w:t>
      </w:r>
      <w:r>
        <w:rPr>
          <w:rStyle w:val="NormalTok"/>
        </w:rPr>
        <w:t xml:space="preserve"> var_modelo1, </w:t>
      </w:r>
      <w:r>
        <w:rPr>
          <w:rStyle w:val="DataTypeTok"/>
        </w:rPr>
        <w:t xml:space="preserve">nodesizes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DataTypeTok"/>
        </w:rPr>
        <w:t xml:space="preserve">sampsizes =</w:t>
      </w:r>
      <w:r>
        <w:rPr>
          <w:rStyle w:val="NormalTok"/>
        </w:rPr>
        <w:t xml:space="preserve"> </w:t>
      </w:r>
      <w:r>
        <w:rPr>
          <w:rStyle w:val="DecValTok"/>
        </w:rPr>
        <w:t xml:space="preserve">1000</w:t>
      </w:r>
      <w:r>
        <w:rPr>
          <w:rStyle w:val="NormalTok"/>
        </w:rPr>
        <w:t xml:space="preserve">, </w:t>
      </w:r>
      <w:r>
        <w:rPr>
          <w:rStyle w:val="DataTypeTok"/>
        </w:rPr>
        <w:t xml:space="preserve">mtry =</w:t>
      </w:r>
      <w:r>
        <w:rPr>
          <w:rStyle w:val="NormalTok"/>
        </w:rPr>
        <w:t xml:space="preserve"> mtry</w:t>
      </w:r>
      <w:r>
        <w:rPr>
          <w:rStyle w:val="FloatTok"/>
        </w:rPr>
        <w:t xml:space="preserve">.1</w:t>
      </w:r>
      <w:r>
        <w:rPr>
          <w:rStyle w:val="NormalTok"/>
        </w:rPr>
        <w:t xml:space="preserve">, </w:t>
      </w:r>
      <w:r>
        <w:rPr>
          <w:rStyle w:val="DataTypeTok"/>
        </w:rPr>
        <w:t xml:space="preserve">ntree =</w:t>
      </w:r>
      <w:r>
        <w:rPr>
          <w:rStyle w:val="NormalTok"/>
        </w:rPr>
        <w:t xml:space="preserve"> n.trees</w:t>
      </w:r>
      <w:r>
        <w:rPr>
          <w:rStyle w:val="FloatTok"/>
        </w:rPr>
        <w:t xml:space="preserve">.1</w:t>
      </w:r>
      <w:r>
        <w:rPr>
          <w:rStyle w:val="NormalTok"/>
        </w:rPr>
        <w:t xml:space="preserve">, </w:t>
      </w:r>
      <w:r>
        <w:br/>
      </w:r>
      <w:r>
        <w:rPr>
          <w:rStyle w:val="NormalTok"/>
        </w:rPr>
        <w:t xml:space="preserve">                                   </w:t>
      </w:r>
      <w:r>
        <w:rPr>
          <w:rStyle w:val="DataTypeTok"/>
        </w:rPr>
        <w:t xml:space="preserve">grupos =</w:t>
      </w:r>
      <w:r>
        <w:rPr>
          <w:rStyle w:val="NormalTok"/>
        </w:rPr>
        <w:t xml:space="preserve"> </w:t>
      </w:r>
      <w:r>
        <w:rPr>
          <w:rStyle w:val="DecValTok"/>
        </w:rPr>
        <w:t xml:space="preserve">5</w:t>
      </w:r>
      <w:r>
        <w:rPr>
          <w:rStyle w:val="NormalTok"/>
        </w:rPr>
        <w:t xml:space="preserve">, </w:t>
      </w:r>
      <w:r>
        <w:rPr>
          <w:rStyle w:val="DataTypeTok"/>
        </w:rPr>
        <w:t xml:space="preserve">repe =</w:t>
      </w:r>
      <w:r>
        <w:rPr>
          <w:rStyle w:val="NormalTok"/>
        </w:rPr>
        <w:t xml:space="preserve"> </w:t>
      </w:r>
      <w:r>
        <w:rPr>
          <w:rStyle w:val="DecValTok"/>
        </w:rPr>
        <w:t xml:space="preserve">10</w:t>
      </w:r>
      <w:r>
        <w:rPr>
          <w:rStyle w:val="NormalTok"/>
        </w:rPr>
        <w:t xml:space="preserve">, </w:t>
      </w:r>
      <w:r>
        <w:rPr>
          <w:rStyle w:val="DataTypeTok"/>
        </w:rPr>
        <w:t xml:space="preserve">replace =</w:t>
      </w:r>
      <w:r>
        <w:rPr>
          <w:rStyle w:val="NormalTok"/>
        </w:rPr>
        <w:t xml:space="preserve"> </w:t>
      </w:r>
      <w:r>
        <w:rPr>
          <w:rStyle w:val="OtherTok"/>
        </w:rPr>
        <w:t xml:space="preserve">FALSE</w:t>
      </w:r>
      <w:r>
        <w:rPr>
          <w:rStyle w:val="NormalTok"/>
        </w:rPr>
        <w:t xml:space="preserve">)</w:t>
      </w:r>
    </w:p>
    <w:p>
      <w:pPr>
        <w:pStyle w:val="CaptionedFigure"/>
      </w:pPr>
      <w:r>
        <w:drawing>
          <wp:inline>
            <wp:extent cx="5334000" cy="3283079"/>
            <wp:effectExtent b="0" l="0" r="0" t="0"/>
            <wp:docPr descr="Distribucion de la tasa de fallos y AUC con y sin reemplazamiento" title="" id="1" name="Picture"/>
            <a:graphic>
              <a:graphicData uri="http://schemas.openxmlformats.org/drawingml/2006/picture">
                <pic:pic>
                  <pic:nvPicPr>
                    <pic:cNvPr descr="./charts/bagging/03_comparacion_final_bagging.png" id="0" name="Picture"/>
                    <pic:cNvPicPr>
                      <a:picLocks noChangeArrowheads="1" noChangeAspect="1"/>
                    </pic:cNvPicPr>
                  </pic:nvPicPr>
                  <pic:blipFill>
                    <a:blip r:embed="rId94"/>
                    <a:stretch>
                      <a:fillRect/>
                    </a:stretch>
                  </pic:blipFill>
                  <pic:spPr bwMode="auto">
                    <a:xfrm>
                      <a:off x="0" y="0"/>
                      <a:ext cx="5334000" cy="3283079"/>
                    </a:xfrm>
                    <a:prstGeom prst="rect">
                      <a:avLst/>
                    </a:prstGeom>
                    <a:noFill/>
                    <a:ln w="9525">
                      <a:noFill/>
                      <a:headEnd/>
                      <a:tailEnd/>
                    </a:ln>
                  </pic:spPr>
                </pic:pic>
              </a:graphicData>
            </a:graphic>
          </wp:inline>
        </w:drawing>
      </w:r>
    </w:p>
    <w:p>
      <w:pPr>
        <w:pStyle w:val="ImageCaption"/>
      </w:pPr>
      <w:r>
        <w:t xml:space="preserve">Distribucion de la tasa de fallos y AUC con y sin reemplazamiento</w:t>
      </w:r>
    </w:p>
    <w:p>
      <w:pPr>
        <w:pStyle w:val="BodyText"/>
      </w:pPr>
      <w:r>
        <w:t xml:space="preserve">A simple vista, no existe diferencia entre modelos con o sin reemplazamiento en</w:t>
      </w:r>
      <w:r>
        <w:t xml:space="preserve"> </w:t>
      </w:r>
      <w:r>
        <w:rPr>
          <w:i/>
        </w:rPr>
        <w:t xml:space="preserve">sampsize</w:t>
      </w:r>
      <w:r>
        <w:t xml:space="preserve">. Por otro lado, y del mismo modo que sucedía con el modelo de red, no existe apenas diferencia entre el primer</w:t>
      </w:r>
      <w:r>
        <w:t xml:space="preserve"> </w:t>
      </w:r>
      <w:r>
        <w:rPr>
          <w:i/>
        </w:rPr>
        <w:t xml:space="preserve">set</w:t>
      </w:r>
      <w:r>
        <w:t xml:space="preserve"> </w:t>
      </w:r>
      <w:r>
        <w:t xml:space="preserve">con 5 variables y el segundo</w:t>
      </w:r>
      <w:r>
        <w:t xml:space="preserve"> </w:t>
      </w:r>
      <w:r>
        <w:rPr>
          <w:i/>
        </w:rPr>
        <w:t xml:space="preserve">set</w:t>
      </w:r>
      <w:r>
        <w:t xml:space="preserve"> </w:t>
      </w:r>
      <w:r>
        <w:t xml:space="preserve">con 4, tan solo de 0.01 en el caso del AUC.</w:t>
      </w:r>
    </w:p>
    <w:p>
      <w:pPr>
        <w:pStyle w:val="Heading2"/>
      </w:pPr>
      <w:bookmarkStart w:id="95" w:name="comparación-final-1"/>
      <w:r>
        <w:t xml:space="preserve">7.5 Comparación final</w:t>
      </w:r>
      <w:bookmarkEnd w:id="95"/>
    </w:p>
    <w:p>
      <w:pPr>
        <w:pStyle w:val="FirstParagraph"/>
      </w:pPr>
      <w:r>
        <w:t xml:space="preserve">Finalmente, realizamos la comparación final de ambos modelos</w:t>
      </w:r>
      <w:r>
        <w:t xml:space="preserve"> </w:t>
      </w:r>
      <w:r>
        <w:rPr>
          <w:i/>
        </w:rPr>
        <w:t xml:space="preserve">bagging</w:t>
      </w:r>
      <w:r>
        <w:t xml:space="preserve">, tanto en tasa de fallos como en AUC, con el resto de modelos:</w:t>
      </w:r>
    </w:p>
    <w:p>
      <w:pPr>
        <w:pStyle w:val="BodyText"/>
      </w:pPr>
      <w:r>
        <w:drawing>
          <wp:inline>
            <wp:extent cx="5334000" cy="3283079"/>
            <wp:effectExtent b="0" l="0" r="0" t="0"/>
            <wp:docPr descr="Comparacion tasa fallos log-avnnet-bagging" title="" id="1" name="Picture"/>
            <a:graphic>
              <a:graphicData uri="http://schemas.openxmlformats.org/drawingml/2006/picture">
                <pic:pic>
                  <pic:nvPicPr>
                    <pic:cNvPr descr="./charts/comparativas/03_log_avnnet_bagging_tasa.jpeg" id="0" name="Picture"/>
                    <pic:cNvPicPr>
                      <a:picLocks noChangeArrowheads="1" noChangeAspect="1"/>
                    </pic:cNvPicPr>
                  </pic:nvPicPr>
                  <pic:blipFill>
                    <a:blip r:embed="rId96"/>
                    <a:stretch>
                      <a:fillRect/>
                    </a:stretch>
                  </pic:blipFill>
                  <pic:spPr bwMode="auto">
                    <a:xfrm>
                      <a:off x="0" y="0"/>
                      <a:ext cx="5334000" cy="3283079"/>
                    </a:xfrm>
                    <a:prstGeom prst="rect">
                      <a:avLst/>
                    </a:prstGeom>
                    <a:noFill/>
                    <a:ln w="9525">
                      <a:noFill/>
                      <a:headEnd/>
                      <a:tailEnd/>
                    </a:ln>
                  </pic:spPr>
                </pic:pic>
              </a:graphicData>
            </a:graphic>
          </wp:inline>
        </w:drawing>
      </w:r>
      <w:r>
        <w:t xml:space="preserve"> </w:t>
      </w:r>
      <w:r>
        <w:drawing>
          <wp:inline>
            <wp:extent cx="5334000" cy="3283079"/>
            <wp:effectExtent b="0" l="0" r="0" t="0"/>
            <wp:docPr descr="Comparacion AUC log-avnnet-bagging" title="" id="1" name="Picture"/>
            <a:graphic>
              <a:graphicData uri="http://schemas.openxmlformats.org/drawingml/2006/picture">
                <pic:pic>
                  <pic:nvPicPr>
                    <pic:cNvPr descr="./charts/comparativas/03_log_avnnet_bagging_auc.jpeg" id="0" name="Picture"/>
                    <pic:cNvPicPr>
                      <a:picLocks noChangeArrowheads="1" noChangeAspect="1"/>
                    </pic:cNvPicPr>
                  </pic:nvPicPr>
                  <pic:blipFill>
                    <a:blip r:embed="rId97"/>
                    <a:stretch>
                      <a:fillRect/>
                    </a:stretch>
                  </pic:blipFill>
                  <pic:spPr bwMode="auto">
                    <a:xfrm>
                      <a:off x="0" y="0"/>
                      <a:ext cx="5334000" cy="3283079"/>
                    </a:xfrm>
                    <a:prstGeom prst="rect">
                      <a:avLst/>
                    </a:prstGeom>
                    <a:noFill/>
                    <a:ln w="9525">
                      <a:noFill/>
                      <a:headEnd/>
                      <a:tailEnd/>
                    </a:ln>
                  </pic:spPr>
                </pic:pic>
              </a:graphicData>
            </a:graphic>
          </wp:inline>
        </w:drawing>
      </w:r>
    </w:p>
    <w:p>
      <w:pPr>
        <w:pStyle w:val="BodyText"/>
      </w:pPr>
      <w:r>
        <w:t xml:space="preserve">De nuevo, la relación no lineal entre las variables</w:t>
      </w:r>
      <w:r>
        <w:t xml:space="preserve"> </w:t>
      </w:r>
      <w:r>
        <w:rPr>
          <w:i/>
        </w:rPr>
        <w:t xml:space="preserve">input</w:t>
      </w:r>
      <w:r>
        <w:t xml:space="preserve"> </w:t>
      </w:r>
      <w:r>
        <w:t xml:space="preserve">se ve reflejado en los resultados obtenidos tanto en modelos de red como</w:t>
      </w:r>
      <w:r>
        <w:t xml:space="preserve"> </w:t>
      </w:r>
      <w:r>
        <w:rPr>
          <w:i/>
        </w:rPr>
        <w:t xml:space="preserve">bagging</w:t>
      </w:r>
      <w:r>
        <w:t xml:space="preserve">, siendo este último caso el que obtiene mejores resultados tanto en tasa de fallos como en AUC, aunque la diferencia (dada la escala de los ejes) no sea muy relevante.</w:t>
      </w:r>
    </w:p>
    <w:p>
      <w:pPr>
        <w:pStyle w:val="Heading1"/>
      </w:pPr>
      <w:bookmarkStart w:id="98" w:name="random-forest"/>
      <w:r>
        <w:t xml:space="preserve">8. Random Forest</w:t>
      </w:r>
      <w:bookmarkEnd w:id="98"/>
    </w:p>
    <w:p>
      <w:pPr>
        <w:pStyle w:val="Heading2"/>
      </w:pPr>
      <w:bookmarkStart w:id="99" w:name="selección-del-número-de-árboles-y-mtry"/>
      <w:r>
        <w:t xml:space="preserve">8.1 Selección del número de árboles y mtry</w:t>
      </w:r>
      <w:bookmarkEnd w:id="99"/>
    </w:p>
    <w:p>
      <w:pPr>
        <w:pStyle w:val="FirstParagraph"/>
      </w:pPr>
      <w:r>
        <w:t xml:space="preserve">Una vez elaborados los modelos</w:t>
      </w:r>
      <w:r>
        <w:t xml:space="preserve"> </w:t>
      </w:r>
      <w:r>
        <w:rPr>
          <w:i/>
        </w:rPr>
        <w:t xml:space="preserve">bagging</w:t>
      </w:r>
      <w:r>
        <w:t xml:space="preserve">, y dado que</w:t>
      </w:r>
      <w:r>
        <w:t xml:space="preserve"> </w:t>
      </w:r>
      <w:r>
        <w:rPr>
          <w:i/>
        </w:rPr>
        <w:t xml:space="preserve">Random Forest</w:t>
      </w:r>
      <w:r>
        <w:t xml:space="preserve"> </w:t>
      </w:r>
      <w:r>
        <w:t xml:space="preserve">si realiza el sorteo de variables por cada división del árbol ¿Con 900 árboles es suficiente? Para comprobarlo, analicemos en ambos</w:t>
      </w:r>
      <w:r>
        <w:t xml:space="preserve"> </w:t>
      </w:r>
      <w:r>
        <w:rPr>
          <w:i/>
        </w:rPr>
        <w:t xml:space="preserve">sets</w:t>
      </w:r>
      <w:r>
        <w:t xml:space="preserve"> </w:t>
      </w:r>
      <w:r>
        <w:t xml:space="preserve">la evolución del</w:t>
      </w:r>
      <w:r>
        <w:t xml:space="preserve"> </w:t>
      </w:r>
      <w:r>
        <w:rPr>
          <w:i/>
        </w:rPr>
        <w:t xml:space="preserve">ratio</w:t>
      </w:r>
      <w:r>
        <w:t xml:space="preserve"> </w:t>
      </w:r>
      <w:r>
        <w:t xml:space="preserve">de error al variar el parámetro</w:t>
      </w:r>
      <w:r>
        <w:t xml:space="preserve"> </w:t>
      </w:r>
      <w:r>
        <w:rPr>
          <w:i/>
        </w:rPr>
        <w:t xml:space="preserve">mtry</w:t>
      </w:r>
      <w:r>
        <w:t xml:space="preserve">:</w:t>
      </w:r>
    </w:p>
    <w:p>
      <w:pPr>
        <w:pStyle w:val="Heading3"/>
      </w:pPr>
      <w:bookmarkStart w:id="100" w:name="modelo-1-1"/>
      <w:r>
        <w:t xml:space="preserve">8.1.1 Modelo 1</w:t>
      </w:r>
      <w:bookmarkEnd w:id="100"/>
    </w:p>
    <w:p>
      <w:pPr>
        <w:pStyle w:val="CaptionedFigure"/>
      </w:pPr>
      <w:r>
        <w:drawing>
          <wp:inline>
            <wp:extent cx="5334000" cy="3677373"/>
            <wp:effectExtent b="0" l="0" r="0" t="0"/>
            <wp:docPr descr="Error rate (Modelo 1) en función de mtry" title="" id="1" name="Picture"/>
            <a:graphic>
              <a:graphicData uri="http://schemas.openxmlformats.org/drawingml/2006/picture">
                <pic:pic>
                  <pic:nvPicPr>
                    <pic:cNvPr descr="./charts/random_forest/error_rates/error_rate_1.png" id="0" name="Picture"/>
                    <pic:cNvPicPr>
                      <a:picLocks noChangeArrowheads="1" noChangeAspect="1"/>
                    </pic:cNvPicPr>
                  </pic:nvPicPr>
                  <pic:blipFill>
                    <a:blip r:embed="rId101"/>
                    <a:stretch>
                      <a:fillRect/>
                    </a:stretch>
                  </pic:blipFill>
                  <pic:spPr bwMode="auto">
                    <a:xfrm>
                      <a:off x="0" y="0"/>
                      <a:ext cx="5334000" cy="3677373"/>
                    </a:xfrm>
                    <a:prstGeom prst="rect">
                      <a:avLst/>
                    </a:prstGeom>
                    <a:noFill/>
                    <a:ln w="9525">
                      <a:noFill/>
                      <a:headEnd/>
                      <a:tailEnd/>
                    </a:ln>
                  </pic:spPr>
                </pic:pic>
              </a:graphicData>
            </a:graphic>
          </wp:inline>
        </w:drawing>
      </w:r>
    </w:p>
    <w:p>
      <w:pPr>
        <w:pStyle w:val="ImageCaption"/>
      </w:pPr>
      <w:r>
        <w:t xml:space="preserve">Error rate (Modelo 1) en función de mtry</w:t>
      </w:r>
    </w:p>
    <w:p>
      <w:pPr>
        <w:pStyle w:val="BodyText"/>
      </w:pPr>
      <w:r>
        <w:t xml:space="preserve">En primera instancia, observamos que el error (para cualquier</w:t>
      </w:r>
      <w:r>
        <w:t xml:space="preserve"> </w:t>
      </w:r>
      <w:r>
        <w:rPr>
          <w:i/>
        </w:rPr>
        <w:t xml:space="preserve">mtry</w:t>
      </w:r>
      <w:r>
        <w:t xml:space="preserve">) se estabiliza prácticamente a partir de 2000 árboles, momento en el que el error</w:t>
      </w:r>
      <w:r>
        <w:t xml:space="preserve"> </w:t>
      </w:r>
      <w:r>
        <w:rPr>
          <w:i/>
        </w:rPr>
        <w:t xml:space="preserve">Out of bag</w:t>
      </w:r>
      <w:r>
        <w:t xml:space="preserve"> </w:t>
      </w:r>
      <w:r>
        <w:t xml:space="preserve">es estable con</w:t>
      </w:r>
      <w:r>
        <w:t xml:space="preserve"> </w:t>
      </w:r>
      <w:r>
        <w:rPr>
          <w:i/>
        </w:rPr>
        <w:t xml:space="preserve">mtry</w:t>
      </w:r>
      <w:r>
        <w:t xml:space="preserve"> </w:t>
      </w:r>
      <w:r>
        <w:t xml:space="preserve">= 2. Sin embargo, con otros valores</w:t>
      </w:r>
      <w:r>
        <w:t xml:space="preserve"> </w:t>
      </w:r>
      <w:r>
        <w:rPr>
          <w:i/>
        </w:rPr>
        <w:t xml:space="preserve">mtry</w:t>
      </w:r>
      <w:r>
        <w:t xml:space="preserve">, es decir,</w:t>
      </w:r>
      <w:r>
        <w:t xml:space="preserve"> </w:t>
      </w:r>
      <w:r>
        <w:rPr>
          <w:b/>
        </w:rPr>
        <w:t xml:space="preserve">sorteando un mayor número de variables</w:t>
      </w:r>
      <w:r>
        <w:t xml:space="preserve">, el error se estabiliza con antelación:</w:t>
      </w:r>
    </w:p>
    <w:p>
      <w:pPr>
        <w:numPr>
          <w:ilvl w:val="0"/>
          <w:numId w:val="1022"/>
        </w:numPr>
      </w:pPr>
      <w:r>
        <w:rPr>
          <w:i/>
        </w:rPr>
        <w:t xml:space="preserve">mtry</w:t>
      </w:r>
      <w:r>
        <w:t xml:space="preserve"> </w:t>
      </w:r>
      <w:r>
        <w:t xml:space="preserve">= 3: también a partir de 2000 árboles, aproximadamente.</w:t>
      </w:r>
    </w:p>
    <w:p>
      <w:pPr>
        <w:numPr>
          <w:ilvl w:val="0"/>
          <w:numId w:val="1022"/>
        </w:numPr>
      </w:pPr>
      <w:r>
        <w:rPr>
          <w:i/>
        </w:rPr>
        <w:t xml:space="preserve">mtry</w:t>
      </w:r>
      <w:r>
        <w:t xml:space="preserve"> </w:t>
      </w:r>
      <w:r>
        <w:t xml:space="preserve">= 4: a partir de 1500 árboles, aproximadamente.</w:t>
      </w:r>
    </w:p>
    <w:p>
      <w:pPr>
        <w:numPr>
          <w:ilvl w:val="0"/>
          <w:numId w:val="1022"/>
        </w:numPr>
      </w:pPr>
      <w:r>
        <w:rPr>
          <w:i/>
        </w:rPr>
        <w:t xml:space="preserve">mtry</w:t>
      </w:r>
      <w:r>
        <w:t xml:space="preserve"> </w:t>
      </w:r>
      <w:r>
        <w:t xml:space="preserve">= 5: a partir de 900 árboles (caso del modelo</w:t>
      </w:r>
      <w:r>
        <w:t xml:space="preserve"> </w:t>
      </w:r>
      <w:r>
        <w:rPr>
          <w:i/>
        </w:rPr>
        <w:t xml:space="preserve">bagging</w:t>
      </w:r>
      <w:r>
        <w:t xml:space="preserve">).</w:t>
      </w:r>
    </w:p>
    <w:p>
      <w:pPr>
        <w:pStyle w:val="FirstParagraph"/>
      </w:pPr>
      <w:r>
        <w:t xml:space="preserve">Tras una primera impresión, y utilizando 2000 árboles,</w:t>
      </w:r>
      <w:r>
        <w:t xml:space="preserve"> </w:t>
      </w:r>
      <w:r>
        <w:rPr>
          <w:b/>
        </w:rPr>
        <w:t xml:space="preserve">lanzamos los primeros modelos</w:t>
      </w:r>
      <w:r>
        <w:rPr>
          <w:b/>
        </w:rPr>
        <w:t xml:space="preserve"> </w:t>
      </w:r>
      <w:r>
        <w:rPr>
          <w:i/>
          <w:b/>
        </w:rPr>
        <w:t xml:space="preserve">random forest</w:t>
      </w:r>
      <w:r>
        <w:t xml:space="preserve">, utilizando los diferentes valores</w:t>
      </w:r>
      <w:r>
        <w:t xml:space="preserve"> </w:t>
      </w:r>
      <w:r>
        <w:rPr>
          <w:i/>
        </w:rPr>
        <w:t xml:space="preserve">mtry</w:t>
      </w:r>
      <w:r>
        <w:t xml:space="preserve">. En relación con el resto de parámetros como</w:t>
      </w:r>
      <w:r>
        <w:t xml:space="preserve"> </w:t>
      </w:r>
      <w:r>
        <w:rPr>
          <w:i/>
        </w:rPr>
        <w:t xml:space="preserve">nodesize</w:t>
      </w:r>
      <w:r>
        <w:t xml:space="preserve"> </w:t>
      </w:r>
      <w:r>
        <w:t xml:space="preserve">o</w:t>
      </w:r>
      <w:r>
        <w:t xml:space="preserve"> </w:t>
      </w:r>
      <w:r>
        <w:rPr>
          <w:i/>
        </w:rPr>
        <w:t xml:space="preserve">sampsize</w:t>
      </w:r>
      <w:r>
        <w:t xml:space="preserve">,</w:t>
      </w:r>
      <w:r>
        <w:t xml:space="preserve"> </w:t>
      </w:r>
      <w:r>
        <w:rPr>
          <w:b/>
        </w:rPr>
        <w:t xml:space="preserve">utilizamos los empleados en el modelo</w:t>
      </w:r>
      <w:r>
        <w:rPr>
          <w:b/>
        </w:rPr>
        <w:t xml:space="preserve"> </w:t>
      </w:r>
      <w:r>
        <w:rPr>
          <w:i/>
          <w:b/>
        </w:rPr>
        <w:t xml:space="preserve">bagging</w:t>
      </w:r>
      <w:r>
        <w:t xml:space="preserve">: 20 + 1000.</w:t>
      </w:r>
    </w:p>
    <w:p>
      <w:pPr>
        <w:pStyle w:val="SourceCode"/>
      </w:pPr>
      <w:r>
        <w:rPr>
          <w:rStyle w:val="CommentTok"/>
        </w:rPr>
        <w:t xml:space="preserve">#-- 2500: numero de arboles a partir del cual se estabiliza con mtry = 2</w:t>
      </w:r>
      <w:r>
        <w:br/>
      </w:r>
      <w:r>
        <w:rPr>
          <w:rStyle w:val="CommentTok"/>
        </w:rPr>
        <w:t xml:space="preserve">#   Inicialmente, probamos con 5 repeticiones</w:t>
      </w:r>
      <w:r>
        <w:br/>
      </w:r>
      <w:r>
        <w:rPr>
          <w:rStyle w:val="NormalTok"/>
        </w:rPr>
        <w:t xml:space="preserve">mtry</w:t>
      </w:r>
      <w:r>
        <w:rPr>
          <w:rStyle w:val="FloatTok"/>
        </w:rPr>
        <w:t xml:space="preserve">.1</w:t>
      </w:r>
      <w:r>
        <w:rPr>
          <w:rStyle w:val="NormalTok"/>
        </w:rPr>
        <w:t xml:space="preserve"> &lt;-</w:t>
      </w:r>
      <w:r>
        <w:rPr>
          <w:rStyle w:val="StringTok"/>
        </w:rPr>
        <w:t xml:space="preserve"> </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 </w:t>
      </w:r>
      <w:r>
        <w:rPr>
          <w:rStyle w:val="CommentTok"/>
        </w:rPr>
        <w:t xml:space="preserve"># mtry = 5 -&gt; modelo bagging</w:t>
      </w:r>
      <w:r>
        <w:br/>
      </w:r>
      <w:r>
        <w:rPr>
          <w:rStyle w:val="NormalTok"/>
        </w:rPr>
        <w:t xml:space="preserve">primera.imp &lt;-</w:t>
      </w:r>
      <w:r>
        <w:rPr>
          <w:rStyle w:val="StringTok"/>
        </w:rPr>
        <w:t xml:space="preserve"> </w:t>
      </w:r>
      <w:r>
        <w:rPr>
          <w:rStyle w:val="KeywordTok"/>
        </w:rPr>
        <w:t xml:space="preserve">tuneo_rf</w:t>
      </w:r>
      <w:r>
        <w:rPr>
          <w:rStyle w:val="NormalTok"/>
        </w:rPr>
        <w:t xml:space="preserve">(surgical_dataset, </w:t>
      </w:r>
      <w:r>
        <w:rPr>
          <w:rStyle w:val="DataTypeTok"/>
        </w:rPr>
        <w:t xml:space="preserve">target=</w:t>
      </w:r>
      <w:r>
        <w:rPr>
          <w:rStyle w:val="NormalTok"/>
        </w:rPr>
        <w:t xml:space="preserve">target,</w:t>
      </w:r>
      <w:r>
        <w:rPr>
          <w:rStyle w:val="DataTypeTok"/>
        </w:rPr>
        <w:t xml:space="preserve">lista.continua=</w:t>
      </w:r>
      <w:r>
        <w:rPr>
          <w:rStyle w:val="NormalTok"/>
        </w:rPr>
        <w:t xml:space="preserve">var_modelo1,</w:t>
      </w:r>
      <w:r>
        <w:br/>
      </w:r>
      <w:r>
        <w:rPr>
          <w:rStyle w:val="NormalTok"/>
        </w:rPr>
        <w:t xml:space="preserve">                        </w:t>
      </w:r>
      <w:r>
        <w:rPr>
          <w:rStyle w:val="DataTypeTok"/>
        </w:rPr>
        <w:t xml:space="preserve">grupos=</w:t>
      </w:r>
      <w:r>
        <w:rPr>
          <w:rStyle w:val="DecValTok"/>
        </w:rPr>
        <w:t xml:space="preserve">5</w:t>
      </w:r>
      <w:r>
        <w:rPr>
          <w:rStyle w:val="NormalTok"/>
        </w:rPr>
        <w:t xml:space="preserve">,</w:t>
      </w:r>
      <w:r>
        <w:rPr>
          <w:rStyle w:val="DataTypeTok"/>
        </w:rPr>
        <w:t xml:space="preserve">repe=</w:t>
      </w:r>
      <w:r>
        <w:rPr>
          <w:rStyle w:val="DecValTok"/>
        </w:rPr>
        <w:t xml:space="preserve">5</w:t>
      </w:r>
      <w:r>
        <w:rPr>
          <w:rStyle w:val="NormalTok"/>
        </w:rPr>
        <w:t xml:space="preserve">,</w:t>
      </w:r>
      <w:r>
        <w:rPr>
          <w:rStyle w:val="DataTypeTok"/>
        </w:rPr>
        <w:t xml:space="preserve">nodesizes=</w:t>
      </w:r>
      <w:r>
        <w:rPr>
          <w:rStyle w:val="DecValTok"/>
        </w:rPr>
        <w:t xml:space="preserve">20</w:t>
      </w:r>
      <w:r>
        <w:rPr>
          <w:rStyle w:val="NormalTok"/>
        </w:rPr>
        <w:t xml:space="preserve">,</w:t>
      </w:r>
      <w:r>
        <w:rPr>
          <w:rStyle w:val="DataTypeTok"/>
        </w:rPr>
        <w:t xml:space="preserve">mtry=</w:t>
      </w:r>
      <w:r>
        <w:rPr>
          <w:rStyle w:val="NormalTok"/>
        </w:rPr>
        <w:t xml:space="preserve">mtry</w:t>
      </w:r>
      <w:r>
        <w:rPr>
          <w:rStyle w:val="FloatTok"/>
        </w:rPr>
        <w:t xml:space="preserve">.1</w:t>
      </w:r>
      <w:r>
        <w:rPr>
          <w:rStyle w:val="NormalTok"/>
        </w:rPr>
        <w:t xml:space="preserve">,</w:t>
      </w:r>
      <w:r>
        <w:rPr>
          <w:rStyle w:val="DataTypeTok"/>
        </w:rPr>
        <w:t xml:space="preserve">ntree=</w:t>
      </w:r>
      <w:r>
        <w:rPr>
          <w:rStyle w:val="DecValTok"/>
        </w:rPr>
        <w:t xml:space="preserve">2000</w:t>
      </w:r>
      <w:r>
        <w:rPr>
          <w:rStyle w:val="NormalTok"/>
        </w:rPr>
        <w:t xml:space="preserve">,</w:t>
      </w:r>
      <w:r>
        <w:rPr>
          <w:rStyle w:val="DataTypeTok"/>
        </w:rPr>
        <w:t xml:space="preserve">replace=</w:t>
      </w:r>
      <w:r>
        <w:rPr>
          <w:rStyle w:val="OtherTok"/>
        </w:rPr>
        <w:t xml:space="preserve">TRUE</w:t>
      </w:r>
      <w:r>
        <w:rPr>
          <w:rStyle w:val="NormalTok"/>
        </w:rPr>
        <w:t xml:space="preserve">, </w:t>
      </w:r>
      <w:r>
        <w:br/>
      </w:r>
      <w:r>
        <w:rPr>
          <w:rStyle w:val="NormalTok"/>
        </w:rPr>
        <w:t xml:space="preserve">                        </w:t>
      </w:r>
      <w:r>
        <w:rPr>
          <w:rStyle w:val="DataTypeTok"/>
        </w:rPr>
        <w:t xml:space="preserve">sampsizes=</w:t>
      </w:r>
      <w:r>
        <w:rPr>
          <w:rStyle w:val="DecValTok"/>
        </w:rPr>
        <w:t xml:space="preserve">1000</w:t>
      </w:r>
      <w:r>
        <w:rPr>
          <w:rStyle w:val="NormalTok"/>
        </w:rPr>
        <w:t xml:space="preserve">)</w:t>
      </w:r>
    </w:p>
    <w:p>
      <w:pPr>
        <w:pStyle w:val="CaptionedFigure"/>
      </w:pPr>
      <w:r>
        <w:drawing>
          <wp:inline>
            <wp:extent cx="5334000" cy="3677373"/>
            <wp:effectExtent b="0" l="0" r="0" t="0"/>
            <wp:docPr descr="Tasa de fallos y AUC en funcion de mtry - Modelo 1" title="" id="1" name="Picture"/>
            <a:graphic>
              <a:graphicData uri="http://schemas.openxmlformats.org/drawingml/2006/picture">
                <pic:pic>
                  <pic:nvPicPr>
                    <pic:cNvPr descr="./charts/random_forest/04_comp_inicial_mtry_modelo1.png" id="0" name="Picture"/>
                    <pic:cNvPicPr>
                      <a:picLocks noChangeArrowheads="1" noChangeAspect="1"/>
                    </pic:cNvPicPr>
                  </pic:nvPicPr>
                  <pic:blipFill>
                    <a:blip r:embed="rId102"/>
                    <a:stretch>
                      <a:fillRect/>
                    </a:stretch>
                  </pic:blipFill>
                  <pic:spPr bwMode="auto">
                    <a:xfrm>
                      <a:off x="0" y="0"/>
                      <a:ext cx="5334000" cy="3677373"/>
                    </a:xfrm>
                    <a:prstGeom prst="rect">
                      <a:avLst/>
                    </a:prstGeom>
                    <a:noFill/>
                    <a:ln w="9525">
                      <a:noFill/>
                      <a:headEnd/>
                      <a:tailEnd/>
                    </a:ln>
                  </pic:spPr>
                </pic:pic>
              </a:graphicData>
            </a:graphic>
          </wp:inline>
        </w:drawing>
      </w:r>
    </w:p>
    <w:p>
      <w:pPr>
        <w:pStyle w:val="ImageCaption"/>
      </w:pPr>
      <w:r>
        <w:t xml:space="preserve">Tasa de fallos y AUC en funcion de mtry - Modelo 1</w:t>
      </w:r>
    </w:p>
    <w:p>
      <w:pPr>
        <w:pStyle w:val="BodyText"/>
      </w:pPr>
      <w:r>
        <w:t xml:space="preserve">A simple vista,</w:t>
      </w:r>
      <w:r>
        <w:t xml:space="preserve"> </w:t>
      </w:r>
      <w:r>
        <w:rPr>
          <w:b/>
        </w:rPr>
        <w:t xml:space="preserve">podemos comprobar que no es realmente necesario sortear todas las variables en cada nivel del árbol, sino que con un tamaño menor, moderado, en torno a 3, se obtienen los mismos resultados, aunque con una ganancia en la tasa de fallos muy pequeña</w:t>
      </w:r>
      <w:r>
        <w:t xml:space="preserve"> </w:t>
      </w:r>
      <w:r>
        <w:t xml:space="preserve">(0.107-0.108 frente a 0.102 del modelo</w:t>
      </w:r>
      <w:r>
        <w:t xml:space="preserve"> </w:t>
      </w:r>
      <w:r>
        <w:rPr>
          <w:i/>
        </w:rPr>
        <w:t xml:space="preserve">bagging</w:t>
      </w:r>
      <w:r>
        <w:t xml:space="preserve">). Bien es cierto que con un</w:t>
      </w:r>
      <w:r>
        <w:t xml:space="preserve"> </w:t>
      </w:r>
      <w:r>
        <w:rPr>
          <w:i/>
        </w:rPr>
        <w:t xml:space="preserve">mtry</w:t>
      </w:r>
      <w:r>
        <w:t xml:space="preserve"> </w:t>
      </w:r>
      <w:r>
        <w:t xml:space="preserve">= 2, la tasa de fallos aumenta (aunque no demasiado) hasta 0.12. Por tanto, y como primera impresión,</w:t>
      </w:r>
      <w:r>
        <w:t xml:space="preserve"> </w:t>
      </w:r>
      <w:r>
        <w:rPr>
          <w:b/>
        </w:rPr>
        <w:t xml:space="preserve">nos decantamos por un valor</w:t>
      </w:r>
      <w:r>
        <w:rPr>
          <w:b/>
        </w:rPr>
        <w:t xml:space="preserve"> </w:t>
      </w:r>
      <w:r>
        <w:rPr>
          <w:i/>
          <w:b/>
        </w:rPr>
        <w:t xml:space="preserve">mtry</w:t>
      </w:r>
      <w:r>
        <w:rPr>
          <w:b/>
        </w:rPr>
        <w:t xml:space="preserve"> </w:t>
      </w:r>
      <w:r>
        <w:rPr>
          <w:b/>
        </w:rPr>
        <w:t xml:space="preserve">moderado (3), pero sin llegar a utilizar todas las variables</w:t>
      </w:r>
      <w:r>
        <w:t xml:space="preserve">.</w:t>
      </w:r>
    </w:p>
    <w:p>
      <w:pPr>
        <w:pStyle w:val="Heading3"/>
      </w:pPr>
      <w:bookmarkStart w:id="103" w:name="modelo-2-1"/>
      <w:r>
        <w:t xml:space="preserve">8.1.2 Modelo 2</w:t>
      </w:r>
      <w:bookmarkEnd w:id="103"/>
    </w:p>
    <w:p>
      <w:pPr>
        <w:pStyle w:val="FirstParagraph"/>
      </w:pPr>
      <w:r>
        <w:t xml:space="preserve">Del mismo modo, realizamos los mismos pasos para el segundo</w:t>
      </w:r>
      <w:r>
        <w:t xml:space="preserve"> </w:t>
      </w:r>
      <w:r>
        <w:rPr>
          <w:i/>
        </w:rPr>
        <w:t xml:space="preserve">set</w:t>
      </w:r>
      <w:r>
        <w:t xml:space="preserve"> </w:t>
      </w:r>
      <w:r>
        <w:t xml:space="preserve">candidato, comenzando con el número de árboles:</w:t>
      </w:r>
    </w:p>
    <w:p>
      <w:pPr>
        <w:pStyle w:val="CaptionedFigure"/>
      </w:pPr>
      <w:r>
        <w:drawing>
          <wp:inline>
            <wp:extent cx="5334000" cy="3677373"/>
            <wp:effectExtent b="0" l="0" r="0" t="0"/>
            <wp:docPr descr="Error rate (Modelo 2) en función de mtry" title="" id="1" name="Picture"/>
            <a:graphic>
              <a:graphicData uri="http://schemas.openxmlformats.org/drawingml/2006/picture">
                <pic:pic>
                  <pic:nvPicPr>
                    <pic:cNvPr descr="./charts/random_forest/error_rates/error_rate_2.png" id="0" name="Picture"/>
                    <pic:cNvPicPr>
                      <a:picLocks noChangeArrowheads="1" noChangeAspect="1"/>
                    </pic:cNvPicPr>
                  </pic:nvPicPr>
                  <pic:blipFill>
                    <a:blip r:embed="rId104"/>
                    <a:stretch>
                      <a:fillRect/>
                    </a:stretch>
                  </pic:blipFill>
                  <pic:spPr bwMode="auto">
                    <a:xfrm>
                      <a:off x="0" y="0"/>
                      <a:ext cx="5334000" cy="3677373"/>
                    </a:xfrm>
                    <a:prstGeom prst="rect">
                      <a:avLst/>
                    </a:prstGeom>
                    <a:noFill/>
                    <a:ln w="9525">
                      <a:noFill/>
                      <a:headEnd/>
                      <a:tailEnd/>
                    </a:ln>
                  </pic:spPr>
                </pic:pic>
              </a:graphicData>
            </a:graphic>
          </wp:inline>
        </w:drawing>
      </w:r>
    </w:p>
    <w:p>
      <w:pPr>
        <w:pStyle w:val="ImageCaption"/>
      </w:pPr>
      <w:r>
        <w:t xml:space="preserve">Error rate (Modelo 2) en función de mtry</w:t>
      </w:r>
    </w:p>
    <w:p>
      <w:pPr>
        <w:pStyle w:val="BodyText"/>
      </w:pPr>
      <w:r>
        <w:t xml:space="preserve">Al igual que en el primer modelo, a excepción de</w:t>
      </w:r>
      <w:r>
        <w:t xml:space="preserve"> </w:t>
      </w:r>
      <w:r>
        <w:rPr>
          <w:i/>
        </w:rPr>
        <w:t xml:space="preserve">mtry</w:t>
      </w:r>
      <w:r>
        <w:t xml:space="preserve"> </w:t>
      </w:r>
      <w:r>
        <w:t xml:space="preserve">= 4 (correspondiente con un modelo</w:t>
      </w:r>
      <w:r>
        <w:t xml:space="preserve"> </w:t>
      </w:r>
      <w:r>
        <w:rPr>
          <w:i/>
        </w:rPr>
        <w:t xml:space="preserve">bagging</w:t>
      </w:r>
      <w:r>
        <w:t xml:space="preserve">), para estabilizar el error</w:t>
      </w:r>
      <w:r>
        <w:t xml:space="preserve"> </w:t>
      </w:r>
      <w:r>
        <w:rPr>
          <w:b/>
        </w:rPr>
        <w:t xml:space="preserve">se requieren un mayor número de árboles</w:t>
      </w:r>
      <w:r>
        <w:t xml:space="preserve">, en torno a 2000 aproximadamente tanto para</w:t>
      </w:r>
      <w:r>
        <w:t xml:space="preserve"> </w:t>
      </w:r>
      <w:r>
        <w:rPr>
          <w:i/>
        </w:rPr>
        <w:t xml:space="preserve">mtry</w:t>
      </w:r>
      <w:r>
        <w:t xml:space="preserve"> </w:t>
      </w:r>
      <w:r>
        <w:t xml:space="preserve">= 2 como</w:t>
      </w:r>
      <w:r>
        <w:t xml:space="preserve"> </w:t>
      </w:r>
      <w:r>
        <w:rPr>
          <w:i/>
        </w:rPr>
        <w:t xml:space="preserve">mtry</w:t>
      </w:r>
      <w:r>
        <w:t xml:space="preserve"> </w:t>
      </w:r>
      <w:r>
        <w:t xml:space="preserve">= 3. A continuación, echemos un primer vistazo al comportamiento de los modelos, tanto en sesgo como en varianza, utilizando los diferentes valores</w:t>
      </w:r>
      <w:r>
        <w:t xml:space="preserve"> </w:t>
      </w:r>
      <w:r>
        <w:rPr>
          <w:i/>
        </w:rPr>
        <w:t xml:space="preserve">mtry</w:t>
      </w:r>
      <w:r>
        <w:t xml:space="preserve">, así como 2000 árboles y el mejor valor</w:t>
      </w:r>
      <w:r>
        <w:t xml:space="preserve"> </w:t>
      </w:r>
      <w:r>
        <w:rPr>
          <w:i/>
        </w:rPr>
        <w:t xml:space="preserve">mtry</w:t>
      </w:r>
      <w:r>
        <w:t xml:space="preserve"> </w:t>
      </w:r>
      <w:r>
        <w:t xml:space="preserve">y</w:t>
      </w:r>
      <w:r>
        <w:t xml:space="preserve"> </w:t>
      </w:r>
      <w:r>
        <w:rPr>
          <w:i/>
        </w:rPr>
        <w:t xml:space="preserve">nodesize</w:t>
      </w:r>
      <w:r>
        <w:t xml:space="preserve"> </w:t>
      </w:r>
      <w:r>
        <w:t xml:space="preserve">obtenidos en</w:t>
      </w:r>
      <w:r>
        <w:t xml:space="preserve"> </w:t>
      </w:r>
      <w:r>
        <w:rPr>
          <w:i/>
        </w:rPr>
        <w:t xml:space="preserve">bagging</w:t>
      </w:r>
      <w:r>
        <w:t xml:space="preserve"> </w:t>
      </w:r>
      <w:r>
        <w:t xml:space="preserve">para el segundo</w:t>
      </w:r>
      <w:r>
        <w:t xml:space="preserve"> </w:t>
      </w:r>
      <w:r>
        <w:rPr>
          <w:i/>
        </w:rPr>
        <w:t xml:space="preserve">set</w:t>
      </w:r>
      <w:r>
        <w:t xml:space="preserve"> </w:t>
      </w:r>
      <w:r>
        <w:t xml:space="preserve">de variables (20 + 1000):</w:t>
      </w:r>
    </w:p>
    <w:p>
      <w:pPr>
        <w:pStyle w:val="CaptionedFigure"/>
      </w:pPr>
      <w:r>
        <w:drawing>
          <wp:inline>
            <wp:extent cx="5334000" cy="3677373"/>
            <wp:effectExtent b="0" l="0" r="0" t="0"/>
            <wp:docPr descr="Tasa de fallos y AUC en funcion de mtry - Modelo 2" title="" id="1" name="Picture"/>
            <a:graphic>
              <a:graphicData uri="http://schemas.openxmlformats.org/drawingml/2006/picture">
                <pic:pic>
                  <pic:nvPicPr>
                    <pic:cNvPr descr="./charts/random_forest/04_comp_inicial_mtry_modelo2.png" id="0" name="Picture"/>
                    <pic:cNvPicPr>
                      <a:picLocks noChangeArrowheads="1" noChangeAspect="1"/>
                    </pic:cNvPicPr>
                  </pic:nvPicPr>
                  <pic:blipFill>
                    <a:blip r:embed="rId105"/>
                    <a:stretch>
                      <a:fillRect/>
                    </a:stretch>
                  </pic:blipFill>
                  <pic:spPr bwMode="auto">
                    <a:xfrm>
                      <a:off x="0" y="0"/>
                      <a:ext cx="5334000" cy="3677373"/>
                    </a:xfrm>
                    <a:prstGeom prst="rect">
                      <a:avLst/>
                    </a:prstGeom>
                    <a:noFill/>
                    <a:ln w="9525">
                      <a:noFill/>
                      <a:headEnd/>
                      <a:tailEnd/>
                    </a:ln>
                  </pic:spPr>
                </pic:pic>
              </a:graphicData>
            </a:graphic>
          </wp:inline>
        </w:drawing>
      </w:r>
    </w:p>
    <w:p>
      <w:pPr>
        <w:pStyle w:val="ImageCaption"/>
      </w:pPr>
      <w:r>
        <w:t xml:space="preserve">Tasa de fallos y AUC en funcion de mtry - Modelo 2</w:t>
      </w:r>
    </w:p>
    <w:p>
      <w:pPr>
        <w:pStyle w:val="BodyText"/>
      </w:pPr>
      <w:r>
        <w:t xml:space="preserve">En primera instancia, una posibilidad sería decantarse por un modelo con</w:t>
      </w:r>
      <w:r>
        <w:t xml:space="preserve"> </w:t>
      </w:r>
      <w:r>
        <w:rPr>
          <w:i/>
        </w:rPr>
        <w:t xml:space="preserve">mtry</w:t>
      </w:r>
      <w:r>
        <w:t xml:space="preserve"> </w:t>
      </w:r>
      <w:r>
        <w:t xml:space="preserve">= 3, sin llegar a utilizar todas las variables. Sin embargo, y en base a la escala del eje Y,</w:t>
      </w:r>
      <w:r>
        <w:t xml:space="preserve"> </w:t>
      </w:r>
      <w:r>
        <w:rPr>
          <w:b/>
        </w:rPr>
        <w:t xml:space="preserve">el error y varianza que presenta el modelo con</w:t>
      </w:r>
      <w:r>
        <w:rPr>
          <w:b/>
        </w:rPr>
        <w:t xml:space="preserve"> </w:t>
      </w:r>
      <w:r>
        <w:rPr>
          <w:i/>
          <w:b/>
        </w:rPr>
        <w:t xml:space="preserve">mtry</w:t>
      </w:r>
      <w:r>
        <w:rPr>
          <w:b/>
        </w:rPr>
        <w:t xml:space="preserve"> </w:t>
      </w:r>
      <w:r>
        <w:rPr>
          <w:b/>
        </w:rPr>
        <w:t xml:space="preserve">= 2 no es tan pronunciado</w:t>
      </w:r>
      <w:r>
        <w:t xml:space="preserve">:</w:t>
      </w:r>
    </w:p>
    <w:p>
      <w:pPr>
        <w:numPr>
          <w:ilvl w:val="0"/>
          <w:numId w:val="1023"/>
        </w:numPr>
      </w:pPr>
      <w:r>
        <w:t xml:space="preserve">En el caso de la tasa de fallos, la diferencia es 0.005 (de 0.1025 en el caso de</w:t>
      </w:r>
      <w:r>
        <w:t xml:space="preserve"> </w:t>
      </w:r>
      <w:r>
        <w:rPr>
          <w:i/>
        </w:rPr>
        <w:t xml:space="preserve">mtry</w:t>
      </w:r>
      <w:r>
        <w:t xml:space="preserve"> </w:t>
      </w:r>
      <w:r>
        <w:t xml:space="preserve">= 4 a 0.1075 en el caso de</w:t>
      </w:r>
      <w:r>
        <w:t xml:space="preserve"> </w:t>
      </w:r>
      <w:r>
        <w:rPr>
          <w:i/>
        </w:rPr>
        <w:t xml:space="preserve">mtry</w:t>
      </w:r>
      <w:r>
        <w:t xml:space="preserve"> </w:t>
      </w:r>
      <w:r>
        <w:t xml:space="preserve">= 2). Además, la varianza que presenta en torno al modelo, teniendo en cuenta la escala del eje, es del orden de milésimas.</w:t>
      </w:r>
    </w:p>
    <w:p>
      <w:pPr>
        <w:numPr>
          <w:ilvl w:val="0"/>
          <w:numId w:val="1023"/>
        </w:numPr>
      </w:pPr>
      <w:r>
        <w:t xml:space="preserve">En el caso del área bajo la curva ROC, la diferencia también se sitúa en torno a las milésimas (de 0.906 en el caso de</w:t>
      </w:r>
      <w:r>
        <w:t xml:space="preserve"> </w:t>
      </w:r>
      <w:r>
        <w:rPr>
          <w:i/>
        </w:rPr>
        <w:t xml:space="preserve">mtry</w:t>
      </w:r>
      <w:r>
        <w:t xml:space="preserve"> </w:t>
      </w:r>
      <w:r>
        <w:t xml:space="preserve">= 4 a 0.904 en el caso de</w:t>
      </w:r>
      <w:r>
        <w:t xml:space="preserve"> </w:t>
      </w:r>
      <w:r>
        <w:rPr>
          <w:i/>
        </w:rPr>
        <w:t xml:space="preserve">mtry</w:t>
      </w:r>
      <w:r>
        <w:t xml:space="preserve"> </w:t>
      </w:r>
      <w:r>
        <w:t xml:space="preserve">= 2).</w:t>
      </w:r>
    </w:p>
    <w:p>
      <w:pPr>
        <w:pStyle w:val="FirstParagraph"/>
      </w:pPr>
      <w:r>
        <w:t xml:space="preserve">Dicha diferencia puede ser debida a numerosos factores: estructura de remuestreo, selección de observaciones con</w:t>
      </w:r>
      <w:r>
        <w:t xml:space="preserve"> </w:t>
      </w:r>
      <w:r>
        <w:rPr>
          <w:i/>
        </w:rPr>
        <w:t xml:space="preserve">sampsize</w:t>
      </w:r>
      <w:r>
        <w:t xml:space="preserve">, valor de la semilla etc. Por tanto, dado que la diferencia no es apenas relevante, con el segundo</w:t>
      </w:r>
      <w:r>
        <w:t xml:space="preserve"> </w:t>
      </w:r>
      <w:r>
        <w:rPr>
          <w:i/>
        </w:rPr>
        <w:t xml:space="preserve">set</w:t>
      </w:r>
      <w:r>
        <w:t xml:space="preserve"> </w:t>
      </w:r>
      <w:r>
        <w:t xml:space="preserve">de variables</w:t>
      </w:r>
      <w:r>
        <w:t xml:space="preserve"> </w:t>
      </w:r>
      <w:r>
        <w:rPr>
          <w:b/>
        </w:rPr>
        <w:t xml:space="preserve">nos decantamos por un valor</w:t>
      </w:r>
      <w:r>
        <w:rPr>
          <w:b/>
        </w:rPr>
        <w:t xml:space="preserve"> </w:t>
      </w:r>
      <w:r>
        <w:rPr>
          <w:i/>
          <w:b/>
        </w:rPr>
        <w:t xml:space="preserve">mtry</w:t>
      </w:r>
      <w:r>
        <w:rPr>
          <w:b/>
        </w:rPr>
        <w:t xml:space="preserve"> </w:t>
      </w:r>
      <w:r>
        <w:rPr>
          <w:b/>
        </w:rPr>
        <w:t xml:space="preserve">= 2</w:t>
      </w:r>
      <w:r>
        <w:t xml:space="preserve">.</w:t>
      </w:r>
    </w:p>
    <w:p>
      <w:pPr>
        <w:pStyle w:val="Heading2"/>
      </w:pPr>
      <w:bookmarkStart w:id="106" w:name="modelo-1-2"/>
      <w:r>
        <w:t xml:space="preserve">8.2 Modelo 1</w:t>
      </w:r>
      <w:bookmarkEnd w:id="106"/>
    </w:p>
    <w:p>
      <w:pPr>
        <w:pStyle w:val="FirstParagraph"/>
      </w:pPr>
      <w:r>
        <w:t xml:space="preserve">En un primer comienzo, con un valor</w:t>
      </w:r>
      <w:r>
        <w:t xml:space="preserve"> </w:t>
      </w:r>
      <w:r>
        <w:rPr>
          <w:i/>
        </w:rPr>
        <w:t xml:space="preserve">mtry</w:t>
      </w:r>
      <w:r>
        <w:t xml:space="preserve"> </w:t>
      </w:r>
      <w:r>
        <w:t xml:space="preserve">= 3 y el mismo</w:t>
      </w:r>
      <w:r>
        <w:t xml:space="preserve"> </w:t>
      </w:r>
      <w:r>
        <w:rPr>
          <w:i/>
        </w:rPr>
        <w:t xml:space="preserve">nodesize</w:t>
      </w:r>
      <w:r>
        <w:t xml:space="preserve"> </w:t>
      </w:r>
      <w:r>
        <w:t xml:space="preserve">y</w:t>
      </w:r>
      <w:r>
        <w:t xml:space="preserve"> </w:t>
      </w:r>
      <w:r>
        <w:rPr>
          <w:i/>
        </w:rPr>
        <w:t xml:space="preserve">sampsize</w:t>
      </w:r>
      <w:r>
        <w:t xml:space="preserve"> </w:t>
      </w:r>
      <w:r>
        <w:t xml:space="preserve">que en el modelo</w:t>
      </w:r>
      <w:r>
        <w:t xml:space="preserve"> </w:t>
      </w:r>
      <w:r>
        <w:rPr>
          <w:i/>
        </w:rPr>
        <w:t xml:space="preserve">bagging</w:t>
      </w:r>
      <w:r>
        <w:t xml:space="preserve">, obtenemos muy buenos resultados. No obstante, hemos considera un valor de</w:t>
      </w:r>
      <w:r>
        <w:t xml:space="preserve"> </w:t>
      </w:r>
      <w:r>
        <w:rPr>
          <w:i/>
        </w:rPr>
        <w:t xml:space="preserve">nodesize</w:t>
      </w:r>
      <w:r>
        <w:t xml:space="preserve"> </w:t>
      </w:r>
      <w:r>
        <w:t xml:space="preserve">y</w:t>
      </w:r>
      <w:r>
        <w:t xml:space="preserve"> </w:t>
      </w:r>
      <w:r>
        <w:rPr>
          <w:i/>
        </w:rPr>
        <w:t xml:space="preserve">sampsize</w:t>
      </w:r>
      <w:r>
        <w:t xml:space="preserve"> </w:t>
      </w:r>
      <w:r>
        <w:t xml:space="preserve">por defecto, esto es, los mejores parámetros obtenidos en</w:t>
      </w:r>
      <w:r>
        <w:t xml:space="preserve"> </w:t>
      </w:r>
      <w:r>
        <w:rPr>
          <w:i/>
        </w:rPr>
        <w:t xml:space="preserve">bagging</w:t>
      </w:r>
      <w:r>
        <w:t xml:space="preserve">. Por tanto, ¿Puede llegar a ser influyente el hecho de aumentar o reducir el valor</w:t>
      </w:r>
      <w:r>
        <w:t xml:space="preserve"> </w:t>
      </w:r>
      <w:r>
        <w:rPr>
          <w:i/>
        </w:rPr>
        <w:t xml:space="preserve">nodesize</w:t>
      </w:r>
      <w:r>
        <w:t xml:space="preserve">, o más importante aún, el tamaño de la submuestra en</w:t>
      </w:r>
      <w:r>
        <w:t xml:space="preserve"> </w:t>
      </w:r>
      <w:r>
        <w:rPr>
          <w:i/>
        </w:rPr>
        <w:t xml:space="preserve">sampsize</w:t>
      </w:r>
      <w:r>
        <w:t xml:space="preserve">? Del mismo modo que en</w:t>
      </w:r>
      <w:r>
        <w:t xml:space="preserve"> </w:t>
      </w:r>
      <w:r>
        <w:rPr>
          <w:i/>
        </w:rPr>
        <w:t xml:space="preserve">bagging</w:t>
      </w:r>
      <w:r>
        <w:t xml:space="preserve">, analicemos la importancia de ambos parámetros, tuneando el modelo con diferentes valores (comenzando con tan solo 5 repeticiones):</w:t>
      </w:r>
    </w:p>
    <w:p>
      <w:pPr>
        <w:pStyle w:val="SourceCode"/>
      </w:pPr>
      <w:r>
        <w:rPr>
          <w:rStyle w:val="NormalTok"/>
        </w:rPr>
        <w:t xml:space="preserve">sampsizes</w:t>
      </w:r>
      <w:r>
        <w:rPr>
          <w:rStyle w:val="FloatTok"/>
        </w:rPr>
        <w:t xml:space="preserve">.1</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1</w:t>
      </w:r>
      <w:r>
        <w:rPr>
          <w:rStyle w:val="NormalTok"/>
        </w:rPr>
        <w:t xml:space="preserve">, </w:t>
      </w:r>
      <w:r>
        <w:rPr>
          <w:rStyle w:val="DecValTok"/>
        </w:rPr>
        <w:t xml:space="preserve">100</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 </w:t>
      </w:r>
      <w:r>
        <w:rPr>
          <w:rStyle w:val="DecValTok"/>
        </w:rPr>
        <w:t xml:space="preserve">2000</w:t>
      </w:r>
      <w:r>
        <w:rPr>
          <w:rStyle w:val="NormalTok"/>
        </w:rPr>
        <w:t xml:space="preserve">, </w:t>
      </w:r>
      <w:r>
        <w:rPr>
          <w:rStyle w:val="DecValTok"/>
        </w:rPr>
        <w:t xml:space="preserve">3000</w:t>
      </w:r>
      <w:r>
        <w:rPr>
          <w:rStyle w:val="NormalTok"/>
        </w:rPr>
        <w:t xml:space="preserve">, </w:t>
      </w:r>
      <w:r>
        <w:rPr>
          <w:rStyle w:val="DecValTok"/>
        </w:rPr>
        <w:t xml:space="preserve">4600</w:t>
      </w:r>
      <w:r>
        <w:rPr>
          <w:rStyle w:val="NormalTok"/>
        </w:rPr>
        <w:t xml:space="preserve">)</w:t>
      </w:r>
      <w:r>
        <w:br/>
      </w:r>
      <w:r>
        <w:rPr>
          <w:rStyle w:val="NormalTok"/>
        </w:rPr>
        <w:t xml:space="preserve">nodesizes</w:t>
      </w:r>
      <w:r>
        <w:rPr>
          <w:rStyle w:val="FloatTok"/>
        </w:rPr>
        <w:t xml:space="preserve">.1</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w:t>
      </w:r>
      <w:r>
        <w:br/>
      </w:r>
      <w:r>
        <w:br/>
      </w:r>
      <w:r>
        <w:rPr>
          <w:rStyle w:val="CommentTok"/>
        </w:rPr>
        <w:t xml:space="preserve"># Tuneamos nuevamente tanto nodesizes como sampsizes</w:t>
      </w:r>
      <w:r>
        <w:br/>
      </w:r>
      <w:r>
        <w:rPr>
          <w:rStyle w:val="CommentTok"/>
        </w:rPr>
        <w:t xml:space="preserve"># sampsize maximo: (4/5) * 5854 ~ 4600 observaciones</w:t>
      </w:r>
      <w:r>
        <w:br/>
      </w:r>
      <w:r>
        <w:rPr>
          <w:rStyle w:val="NormalTok"/>
        </w:rPr>
        <w:t xml:space="preserve">bagging_modelo1_mtry3 &lt;-</w:t>
      </w:r>
      <w:r>
        <w:rPr>
          <w:rStyle w:val="StringTok"/>
        </w:rPr>
        <w:t xml:space="preserve">  </w:t>
      </w:r>
      <w:r>
        <w:rPr>
          <w:rStyle w:val="KeywordTok"/>
        </w:rPr>
        <w:t xml:space="preserve">tuneo_rf</w:t>
      </w:r>
      <w:r>
        <w:rPr>
          <w:rStyle w:val="NormalTok"/>
        </w:rPr>
        <w:t xml:space="preserve">(surgical_dataset, </w:t>
      </w:r>
      <w:r>
        <w:rPr>
          <w:rStyle w:val="DataTypeTok"/>
        </w:rPr>
        <w:t xml:space="preserve">target =</w:t>
      </w:r>
      <w:r>
        <w:rPr>
          <w:rStyle w:val="NormalTok"/>
        </w:rPr>
        <w:t xml:space="preserve"> target,</w:t>
      </w:r>
      <w:r>
        <w:br/>
      </w:r>
      <w:r>
        <w:rPr>
          <w:rStyle w:val="NormalTok"/>
        </w:rPr>
        <w:t xml:space="preserve">                                   </w:t>
      </w:r>
      <w:r>
        <w:rPr>
          <w:rStyle w:val="DataTypeTok"/>
        </w:rPr>
        <w:t xml:space="preserve">lista.continua =</w:t>
      </w:r>
      <w:r>
        <w:rPr>
          <w:rStyle w:val="NormalTok"/>
        </w:rPr>
        <w:t xml:space="preserve"> var_modelo1,</w:t>
      </w:r>
      <w:r>
        <w:br/>
      </w:r>
      <w:r>
        <w:rPr>
          <w:rStyle w:val="NormalTok"/>
        </w:rPr>
        <w:t xml:space="preserve">                                   </w:t>
      </w:r>
      <w:r>
        <w:rPr>
          <w:rStyle w:val="DataTypeTok"/>
        </w:rPr>
        <w:t xml:space="preserve">nodesizes =</w:t>
      </w:r>
      <w:r>
        <w:rPr>
          <w:rStyle w:val="NormalTok"/>
        </w:rPr>
        <w:t xml:space="preserve"> nodesizes</w:t>
      </w:r>
      <w:r>
        <w:rPr>
          <w:rStyle w:val="FloatTok"/>
        </w:rPr>
        <w:t xml:space="preserve">.1</w:t>
      </w:r>
      <w:r>
        <w:rPr>
          <w:rStyle w:val="NormalTok"/>
        </w:rPr>
        <w:t xml:space="preserve">,</w:t>
      </w:r>
      <w:r>
        <w:br/>
      </w:r>
      <w:r>
        <w:rPr>
          <w:rStyle w:val="NormalTok"/>
        </w:rPr>
        <w:t xml:space="preserve">                                   </w:t>
      </w:r>
      <w:r>
        <w:rPr>
          <w:rStyle w:val="DataTypeTok"/>
        </w:rPr>
        <w:t xml:space="preserve">sampsizes =</w:t>
      </w:r>
      <w:r>
        <w:rPr>
          <w:rStyle w:val="NormalTok"/>
        </w:rPr>
        <w:t xml:space="preserve"> sampsizes</w:t>
      </w:r>
      <w:r>
        <w:rPr>
          <w:rStyle w:val="FloatTok"/>
        </w:rPr>
        <w:t xml:space="preserve">.1</w:t>
      </w:r>
      <w:r>
        <w:rPr>
          <w:rStyle w:val="NormalTok"/>
        </w:rPr>
        <w:t xml:space="preserve">, </w:t>
      </w:r>
      <w:r>
        <w:rPr>
          <w:rStyle w:val="DataTypeTok"/>
        </w:rPr>
        <w:t xml:space="preserve">mtry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ataTypeTok"/>
        </w:rPr>
        <w:t xml:space="preserve">ntree =</w:t>
      </w:r>
      <w:r>
        <w:rPr>
          <w:rStyle w:val="NormalTok"/>
        </w:rPr>
        <w:t xml:space="preserve"> </w:t>
      </w:r>
      <w:r>
        <w:rPr>
          <w:rStyle w:val="DecValTok"/>
        </w:rPr>
        <w:t xml:space="preserve">2000</w:t>
      </w:r>
      <w:r>
        <w:rPr>
          <w:rStyle w:val="NormalTok"/>
        </w:rPr>
        <w:t xml:space="preserve">, </w:t>
      </w:r>
      <w:r>
        <w:rPr>
          <w:rStyle w:val="DataTypeTok"/>
        </w:rPr>
        <w:t xml:space="preserve">grupos =</w:t>
      </w:r>
      <w:r>
        <w:rPr>
          <w:rStyle w:val="NormalTok"/>
        </w:rPr>
        <w:t xml:space="preserve"> </w:t>
      </w:r>
      <w:r>
        <w:rPr>
          <w:rStyle w:val="DecValTok"/>
        </w:rPr>
        <w:t xml:space="preserve">5</w:t>
      </w:r>
      <w:r>
        <w:rPr>
          <w:rStyle w:val="NormalTok"/>
        </w:rPr>
        <w:t xml:space="preserve">, </w:t>
      </w:r>
      <w:r>
        <w:rPr>
          <w:rStyle w:val="DataTypeTok"/>
        </w:rPr>
        <w:t xml:space="preserve">repe =</w:t>
      </w:r>
      <w:r>
        <w:rPr>
          <w:rStyle w:val="NormalTok"/>
        </w:rPr>
        <w:t xml:space="preserve"> </w:t>
      </w:r>
      <w:r>
        <w:rPr>
          <w:rStyle w:val="DecValTok"/>
        </w:rPr>
        <w:t xml:space="preserve">5</w:t>
      </w:r>
      <w:r>
        <w:rPr>
          <w:rStyle w:val="NormalTok"/>
        </w:rPr>
        <w:t xml:space="preserve">)</w:t>
      </w:r>
    </w:p>
    <w:p>
      <w:pPr>
        <w:pStyle w:val="CaptionedFigure"/>
      </w:pPr>
      <w:r>
        <w:drawing>
          <wp:inline>
            <wp:extent cx="5334000" cy="3677373"/>
            <wp:effectExtent b="0" l="0" r="0" t="0"/>
            <wp:docPr descr="Tasa de fallos y AUC en funcion de nodesize y sampsize - Modelo 1" title="" id="1" name="Picture"/>
            <a:graphic>
              <a:graphicData uri="http://schemas.openxmlformats.org/drawingml/2006/picture">
                <pic:pic>
                  <pic:nvPicPr>
                    <pic:cNvPr descr="./charts/random_forest/04_comp_tasa_auc_modelo1.png" id="0" name="Picture"/>
                    <pic:cNvPicPr>
                      <a:picLocks noChangeArrowheads="1" noChangeAspect="1"/>
                    </pic:cNvPicPr>
                  </pic:nvPicPr>
                  <pic:blipFill>
                    <a:blip r:embed="rId107"/>
                    <a:stretch>
                      <a:fillRect/>
                    </a:stretch>
                  </pic:blipFill>
                  <pic:spPr bwMode="auto">
                    <a:xfrm>
                      <a:off x="0" y="0"/>
                      <a:ext cx="5334000" cy="3677373"/>
                    </a:xfrm>
                    <a:prstGeom prst="rect">
                      <a:avLst/>
                    </a:prstGeom>
                    <a:noFill/>
                    <a:ln w="9525">
                      <a:noFill/>
                      <a:headEnd/>
                      <a:tailEnd/>
                    </a:ln>
                  </pic:spPr>
                </pic:pic>
              </a:graphicData>
            </a:graphic>
          </wp:inline>
        </w:drawing>
      </w:r>
    </w:p>
    <w:p>
      <w:pPr>
        <w:pStyle w:val="ImageCaption"/>
      </w:pPr>
      <w:r>
        <w:t xml:space="preserve">Tasa de fallos y AUC en funcion de nodesize y sampsize - Modelo 1</w:t>
      </w:r>
    </w:p>
    <w:p>
      <w:pPr>
        <w:pStyle w:val="BodyText"/>
      </w:pPr>
      <w:r>
        <w:t xml:space="preserve">Analizando el promedio de cada modelo, detectamos prácitcamente las mismas características que en el modelo</w:t>
      </w:r>
      <w:r>
        <w:t xml:space="preserve"> </w:t>
      </w:r>
      <w:r>
        <w:rPr>
          <w:i/>
        </w:rPr>
        <w:t xml:space="preserve">bagging</w:t>
      </w:r>
      <w:r>
        <w:t xml:space="preserve">:</w:t>
      </w:r>
    </w:p>
    <w:p>
      <w:pPr>
        <w:numPr>
          <w:ilvl w:val="0"/>
          <w:numId w:val="1024"/>
        </w:numPr>
      </w:pPr>
      <w:r>
        <w:rPr>
          <w:b/>
        </w:rPr>
        <w:t xml:space="preserve">Aumentar la complejidad del árbol, con un</w:t>
      </w:r>
      <w:r>
        <w:rPr>
          <w:b/>
        </w:rPr>
        <w:t xml:space="preserve"> </w:t>
      </w:r>
      <w:r>
        <w:rPr>
          <w:i/>
          <w:b/>
        </w:rPr>
        <w:t xml:space="preserve">nodesize</w:t>
      </w:r>
      <w:r>
        <w:rPr>
          <w:b/>
        </w:rPr>
        <w:t xml:space="preserve"> </w:t>
      </w:r>
      <w:r>
        <w:rPr>
          <w:b/>
        </w:rPr>
        <w:t xml:space="preserve">menor, la ganancia que supone tanto en tasa de fallos como en AUC no es muy relevante</w:t>
      </w:r>
      <w:r>
        <w:t xml:space="preserve">, por lo que podemos mantener 20 como tamaño mínimo de cada nodo.</w:t>
      </w:r>
    </w:p>
    <w:p>
      <w:pPr>
        <w:numPr>
          <w:ilvl w:val="0"/>
          <w:numId w:val="1024"/>
        </w:numPr>
      </w:pPr>
      <w:r>
        <w:t xml:space="preserve">Además, a simple vista</w:t>
      </w:r>
      <w:r>
        <w:t xml:space="preserve"> </w:t>
      </w:r>
      <w:r>
        <w:rPr>
          <w:b/>
        </w:rPr>
        <w:t xml:space="preserve">un valor</w:t>
      </w:r>
      <w:r>
        <w:rPr>
          <w:b/>
        </w:rPr>
        <w:t xml:space="preserve"> </w:t>
      </w:r>
      <w:r>
        <w:rPr>
          <w:i/>
          <w:b/>
        </w:rPr>
        <w:t xml:space="preserve">sampsize</w:t>
      </w:r>
      <w:r>
        <w:rPr>
          <w:b/>
        </w:rPr>
        <w:t xml:space="preserve"> </w:t>
      </w:r>
      <w:r>
        <w:rPr>
          <w:b/>
        </w:rPr>
        <w:t xml:space="preserve">en torno a 500-1000 vuelve a ser una buena opción, obteniendo los mismos resultados que con el conjunto total de las observaciones</w:t>
      </w:r>
      <w:r>
        <w:t xml:space="preserve">, lo que permite la construcción de árboles mucho más diferentes entre si gracias al sorteo de menos muestras. No obstante, analicemos más en detalle tanto el sesgo como la varianza al variar el tamaño de la muestra (manteniendo el valor</w:t>
      </w:r>
      <w:r>
        <w:t xml:space="preserve"> </w:t>
      </w:r>
      <w:r>
        <w:rPr>
          <w:i/>
        </w:rPr>
        <w:t xml:space="preserve">nodesize</w:t>
      </w:r>
      <w:r>
        <w:t xml:space="preserve"> </w:t>
      </w:r>
      <w:r>
        <w:t xml:space="preserve">a 20 y aumentando a el número de repeticiones a 10):</w:t>
      </w:r>
    </w:p>
    <w:p>
      <w:pPr>
        <w:pStyle w:val="SourceCode"/>
      </w:pPr>
      <w:r>
        <w:rPr>
          <w:rStyle w:val="NormalTok"/>
        </w:rPr>
        <w:t xml:space="preserve">nodesizes</w:t>
      </w:r>
      <w:r>
        <w:rPr>
          <w:rStyle w:val="FloatTok"/>
        </w:rPr>
        <w:t xml:space="preserve">.1</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20</w:t>
      </w:r>
      <w:r>
        <w:rPr>
          <w:rStyle w:val="NormalTok"/>
        </w:rPr>
        <w:t xml:space="preserve">)</w:t>
      </w:r>
      <w:r>
        <w:br/>
      </w:r>
      <w:r>
        <w:rPr>
          <w:rStyle w:val="CommentTok"/>
        </w:rPr>
        <w:t xml:space="preserve"># Probamos con un tamaño sampsize entre 500 y 3000 (1 = todas las observaciones)</w:t>
      </w:r>
      <w:r>
        <w:br/>
      </w:r>
      <w:r>
        <w:rPr>
          <w:rStyle w:val="NormalTok"/>
        </w:rPr>
        <w:t xml:space="preserve">sampsizes</w:t>
      </w:r>
      <w:r>
        <w:rPr>
          <w:rStyle w:val="FloatTok"/>
        </w:rPr>
        <w:t xml:space="preserve">.1</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1</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 </w:t>
      </w:r>
      <w:r>
        <w:rPr>
          <w:rStyle w:val="DecValTok"/>
        </w:rPr>
        <w:t xml:space="preserve">2000</w:t>
      </w:r>
      <w:r>
        <w:rPr>
          <w:rStyle w:val="NormalTok"/>
        </w:rPr>
        <w:t xml:space="preserve">, </w:t>
      </w:r>
      <w:r>
        <w:rPr>
          <w:rStyle w:val="DecValTok"/>
        </w:rPr>
        <w:t xml:space="preserve">3000</w:t>
      </w:r>
      <w:r>
        <w:rPr>
          <w:rStyle w:val="NormalTok"/>
        </w:rPr>
        <w:t xml:space="preserve">)</w:t>
      </w:r>
      <w:r>
        <w:br/>
      </w:r>
      <w:r>
        <w:br/>
      </w:r>
      <w:r>
        <w:rPr>
          <w:rStyle w:val="NormalTok"/>
        </w:rPr>
        <w:t xml:space="preserve">bagging_modelo1_mtry3 &lt;-</w:t>
      </w:r>
      <w:r>
        <w:rPr>
          <w:rStyle w:val="StringTok"/>
        </w:rPr>
        <w:t xml:space="preserve">  </w:t>
      </w:r>
      <w:r>
        <w:rPr>
          <w:rStyle w:val="KeywordTok"/>
        </w:rPr>
        <w:t xml:space="preserve">tuneo_rf</w:t>
      </w:r>
      <w:r>
        <w:rPr>
          <w:rStyle w:val="NormalTok"/>
        </w:rPr>
        <w:t xml:space="preserve">(surgical_dataset, </w:t>
      </w:r>
      <w:r>
        <w:rPr>
          <w:rStyle w:val="DataTypeTok"/>
        </w:rPr>
        <w:t xml:space="preserve">target =</w:t>
      </w:r>
      <w:r>
        <w:rPr>
          <w:rStyle w:val="NormalTok"/>
        </w:rPr>
        <w:t xml:space="preserve"> target,</w:t>
      </w:r>
      <w:r>
        <w:br/>
      </w:r>
      <w:r>
        <w:rPr>
          <w:rStyle w:val="NormalTok"/>
        </w:rPr>
        <w:t xml:space="preserve">                                   </w:t>
      </w:r>
      <w:r>
        <w:rPr>
          <w:rStyle w:val="DataTypeTok"/>
        </w:rPr>
        <w:t xml:space="preserve">lista.continua =</w:t>
      </w:r>
      <w:r>
        <w:rPr>
          <w:rStyle w:val="NormalTok"/>
        </w:rPr>
        <w:t xml:space="preserve"> var_modelo1,</w:t>
      </w:r>
      <w:r>
        <w:br/>
      </w:r>
      <w:r>
        <w:rPr>
          <w:rStyle w:val="NormalTok"/>
        </w:rPr>
        <w:t xml:space="preserve">                                   </w:t>
      </w:r>
      <w:r>
        <w:rPr>
          <w:rStyle w:val="DataTypeTok"/>
        </w:rPr>
        <w:t xml:space="preserve">nodesizes =</w:t>
      </w:r>
      <w:r>
        <w:rPr>
          <w:rStyle w:val="NormalTok"/>
        </w:rPr>
        <w:t xml:space="preserve"> nodesizes</w:t>
      </w:r>
      <w:r>
        <w:rPr>
          <w:rStyle w:val="FloatTok"/>
        </w:rPr>
        <w:t xml:space="preserve">.1</w:t>
      </w:r>
      <w:r>
        <w:rPr>
          <w:rStyle w:val="NormalTok"/>
        </w:rPr>
        <w:t xml:space="preserve">,</w:t>
      </w:r>
      <w:r>
        <w:br/>
      </w:r>
      <w:r>
        <w:rPr>
          <w:rStyle w:val="NormalTok"/>
        </w:rPr>
        <w:t xml:space="preserve">                                   </w:t>
      </w:r>
      <w:r>
        <w:rPr>
          <w:rStyle w:val="DataTypeTok"/>
        </w:rPr>
        <w:t xml:space="preserve">sampsizes =</w:t>
      </w:r>
      <w:r>
        <w:rPr>
          <w:rStyle w:val="NormalTok"/>
        </w:rPr>
        <w:t xml:space="preserve"> sampsizes</w:t>
      </w:r>
      <w:r>
        <w:rPr>
          <w:rStyle w:val="FloatTok"/>
        </w:rPr>
        <w:t xml:space="preserve">.1</w:t>
      </w:r>
      <w:r>
        <w:rPr>
          <w:rStyle w:val="NormalTok"/>
        </w:rPr>
        <w:t xml:space="preserve">, </w:t>
      </w:r>
      <w:r>
        <w:rPr>
          <w:rStyle w:val="DataTypeTok"/>
        </w:rPr>
        <w:t xml:space="preserve">mtry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ataTypeTok"/>
        </w:rPr>
        <w:t xml:space="preserve">ntree =</w:t>
      </w:r>
      <w:r>
        <w:rPr>
          <w:rStyle w:val="NormalTok"/>
        </w:rPr>
        <w:t xml:space="preserve"> </w:t>
      </w:r>
      <w:r>
        <w:rPr>
          <w:rStyle w:val="DecValTok"/>
        </w:rPr>
        <w:t xml:space="preserve">2000</w:t>
      </w:r>
      <w:r>
        <w:rPr>
          <w:rStyle w:val="NormalTok"/>
        </w:rPr>
        <w:t xml:space="preserve">, </w:t>
      </w:r>
      <w:r>
        <w:rPr>
          <w:rStyle w:val="DataTypeTok"/>
        </w:rPr>
        <w:t xml:space="preserve">grupos =</w:t>
      </w:r>
      <w:r>
        <w:rPr>
          <w:rStyle w:val="NormalTok"/>
        </w:rPr>
        <w:t xml:space="preserve"> </w:t>
      </w:r>
      <w:r>
        <w:rPr>
          <w:rStyle w:val="DecValTok"/>
        </w:rPr>
        <w:t xml:space="preserve">5</w:t>
      </w:r>
      <w:r>
        <w:rPr>
          <w:rStyle w:val="NormalTok"/>
        </w:rPr>
        <w:t xml:space="preserve">, </w:t>
      </w:r>
      <w:r>
        <w:rPr>
          <w:rStyle w:val="DataTypeTok"/>
        </w:rPr>
        <w:t xml:space="preserve">repe =</w:t>
      </w:r>
      <w:r>
        <w:rPr>
          <w:rStyle w:val="NormalTok"/>
        </w:rPr>
        <w:t xml:space="preserve"> </w:t>
      </w:r>
      <w:r>
        <w:rPr>
          <w:rStyle w:val="DecValTok"/>
        </w:rPr>
        <w:t xml:space="preserve">10</w:t>
      </w:r>
      <w:r>
        <w:rPr>
          <w:rStyle w:val="NormalTok"/>
        </w:rPr>
        <w:t xml:space="preserve">)</w:t>
      </w:r>
    </w:p>
    <w:p>
      <w:pPr>
        <w:pStyle w:val="CaptionedFigure"/>
      </w:pPr>
      <w:r>
        <w:drawing>
          <wp:inline>
            <wp:extent cx="5334000" cy="3677373"/>
            <wp:effectExtent b="0" l="0" r="0" t="0"/>
            <wp:docPr descr="Tasa de fallos y AUC en funcion de sampsize - Modelo 1" title="" id="1" name="Picture"/>
            <a:graphic>
              <a:graphicData uri="http://schemas.openxmlformats.org/drawingml/2006/picture">
                <pic:pic>
                  <pic:nvPicPr>
                    <pic:cNvPr descr="./charts/random_forest/04_comp_tasa_auc_modelo1_sampsizes.png" id="0" name="Picture"/>
                    <pic:cNvPicPr>
                      <a:picLocks noChangeArrowheads="1" noChangeAspect="1"/>
                    </pic:cNvPicPr>
                  </pic:nvPicPr>
                  <pic:blipFill>
                    <a:blip r:embed="rId108"/>
                    <a:stretch>
                      <a:fillRect/>
                    </a:stretch>
                  </pic:blipFill>
                  <pic:spPr bwMode="auto">
                    <a:xfrm>
                      <a:off x="0" y="0"/>
                      <a:ext cx="5334000" cy="3677373"/>
                    </a:xfrm>
                    <a:prstGeom prst="rect">
                      <a:avLst/>
                    </a:prstGeom>
                    <a:noFill/>
                    <a:ln w="9525">
                      <a:noFill/>
                      <a:headEnd/>
                      <a:tailEnd/>
                    </a:ln>
                  </pic:spPr>
                </pic:pic>
              </a:graphicData>
            </a:graphic>
          </wp:inline>
        </w:drawing>
      </w:r>
    </w:p>
    <w:p>
      <w:pPr>
        <w:pStyle w:val="ImageCaption"/>
      </w:pPr>
      <w:r>
        <w:t xml:space="preserve">Tasa de fallos y AUC en funcion de sampsize - Modelo 1</w:t>
      </w:r>
    </w:p>
    <w:p>
      <w:pPr>
        <w:pStyle w:val="BodyText"/>
      </w:pPr>
      <w:r>
        <w:t xml:space="preserve">Incluso sorteando variables, los resultados obtenido</w:t>
      </w:r>
      <w:r>
        <w:t xml:space="preserve"> </w:t>
      </w:r>
      <w:r>
        <w:rPr>
          <w:b/>
        </w:rPr>
        <w:t xml:space="preserve">no difieren demasiado de un modelo</w:t>
      </w:r>
      <w:r>
        <w:rPr>
          <w:b/>
        </w:rPr>
        <w:t xml:space="preserve"> </w:t>
      </w:r>
      <w:r>
        <w:rPr>
          <w:i/>
          <w:b/>
        </w:rPr>
        <w:t xml:space="preserve">bagging</w:t>
      </w:r>
      <w:r>
        <w:t xml:space="preserve">: mientras que con 500 observaciones la tasa de fallos aumenta hasta 0.12 y el AUC se reduce a 0.90, a partir de un tamaño de 1000 muestras (lo que supone alrededor del 17 % del total),</w:t>
      </w:r>
      <w:r>
        <w:t xml:space="preserve"> </w:t>
      </w:r>
      <w:r>
        <w:rPr>
          <w:b/>
        </w:rPr>
        <w:t xml:space="preserve">no solo iguala en AUC al resto de modelos con</w:t>
      </w:r>
      <w:r>
        <w:rPr>
          <w:b/>
        </w:rPr>
        <w:t xml:space="preserve"> </w:t>
      </w:r>
      <w:r>
        <w:rPr>
          <w:i/>
          <w:b/>
        </w:rPr>
        <w:t xml:space="preserve">sampsizes</w:t>
      </w:r>
      <w:r>
        <w:rPr>
          <w:b/>
        </w:rPr>
        <w:t xml:space="preserve"> </w:t>
      </w:r>
      <w:r>
        <w:rPr>
          <w:b/>
        </w:rPr>
        <w:t xml:space="preserve">mayores (en torno a 0.91), sino que además la ganancia de error es de tan solo unas milésimas</w:t>
      </w:r>
      <w:r>
        <w:t xml:space="preserve">: entre un</w:t>
      </w:r>
      <w:r>
        <w:t xml:space="preserve"> </w:t>
      </w:r>
      <w:r>
        <w:rPr>
          <w:i/>
        </w:rPr>
        <w:t xml:space="preserve">sampsize</w:t>
      </w:r>
      <w:r>
        <w:t xml:space="preserve"> </w:t>
      </w:r>
      <w:r>
        <w:t xml:space="preserve">= 1000 y 2000-3000 observaciones, la diferencia es de 0.107 - 0.102 = 0.005. Por tanto,</w:t>
      </w:r>
      <w:r>
        <w:t xml:space="preserve"> </w:t>
      </w:r>
      <w:r>
        <w:rPr>
          <w:b/>
        </w:rPr>
        <w:t xml:space="preserve">aumentar demasiado el tamaño de las submuestras no aporta una mejoría significativa al modelo</w:t>
      </w:r>
      <w:r>
        <w:t xml:space="preserve">, por lo que nos decantamos por un valor de 1000.</w:t>
      </w:r>
    </w:p>
    <w:p>
      <w:pPr>
        <w:pStyle w:val="BodyText"/>
      </w:pPr>
      <w:r>
        <w:t xml:space="preserve">Por último, para observar en mejor medida el efecto del parámetro</w:t>
      </w:r>
      <w:r>
        <w:t xml:space="preserve"> </w:t>
      </w:r>
      <w:r>
        <w:rPr>
          <w:i/>
        </w:rPr>
        <w:t xml:space="preserve">sampsize</w:t>
      </w:r>
      <w:r>
        <w:t xml:space="preserve">, aumentamos a 10 grupos y 20 repeticiones:</w:t>
      </w:r>
    </w:p>
    <w:p>
      <w:pPr>
        <w:pStyle w:val="CaptionedFigure"/>
      </w:pPr>
      <w:r>
        <w:drawing>
          <wp:inline>
            <wp:extent cx="5334000" cy="3677373"/>
            <wp:effectExtent b="0" l="0" r="0" t="0"/>
            <wp:docPr descr="Tasa de fallos y AUC aumentando a 10 grupos y 20 repeticiones - Modelo 1" title="" id="1" name="Picture"/>
            <a:graphic>
              <a:graphicData uri="http://schemas.openxmlformats.org/drawingml/2006/picture">
                <pic:pic>
                  <pic:nvPicPr>
                    <pic:cNvPr descr="./charts/random_forest/04_comp_tasa_auc_modelo1_10_folds.png" id="0" name="Picture"/>
                    <pic:cNvPicPr>
                      <a:picLocks noChangeArrowheads="1" noChangeAspect="1"/>
                    </pic:cNvPicPr>
                  </pic:nvPicPr>
                  <pic:blipFill>
                    <a:blip r:embed="rId109"/>
                    <a:stretch>
                      <a:fillRect/>
                    </a:stretch>
                  </pic:blipFill>
                  <pic:spPr bwMode="auto">
                    <a:xfrm>
                      <a:off x="0" y="0"/>
                      <a:ext cx="5334000" cy="3677373"/>
                    </a:xfrm>
                    <a:prstGeom prst="rect">
                      <a:avLst/>
                    </a:prstGeom>
                    <a:noFill/>
                    <a:ln w="9525">
                      <a:noFill/>
                      <a:headEnd/>
                      <a:tailEnd/>
                    </a:ln>
                  </pic:spPr>
                </pic:pic>
              </a:graphicData>
            </a:graphic>
          </wp:inline>
        </w:drawing>
      </w:r>
    </w:p>
    <w:p>
      <w:pPr>
        <w:pStyle w:val="ImageCaption"/>
      </w:pPr>
      <w:r>
        <w:t xml:space="preserve">Tasa de fallos y AUC aumentando a 10 grupos y 20 repeticiones - Modelo 1</w:t>
      </w:r>
    </w:p>
    <w:p>
      <w:pPr>
        <w:pStyle w:val="BodyText"/>
      </w:pPr>
      <w:r>
        <w:t xml:space="preserve">Incluso aumentando a 10 grupos y 20 repeticiones, tanto el sesgo como la varianza se mantienen prácticamente idénticos.</w:t>
      </w:r>
    </w:p>
    <w:p>
      <w:pPr>
        <w:pStyle w:val="Heading2"/>
      </w:pPr>
      <w:bookmarkStart w:id="110" w:name="modelo-2-2"/>
      <w:r>
        <w:t xml:space="preserve">8.2 Modelo 2</w:t>
      </w:r>
      <w:bookmarkEnd w:id="110"/>
    </w:p>
    <w:p>
      <w:pPr>
        <w:pStyle w:val="FirstParagraph"/>
      </w:pPr>
      <w:r>
        <w:t xml:space="preserve">A continuación, realizamos los mismos pasos con el segundo</w:t>
      </w:r>
      <w:r>
        <w:t xml:space="preserve"> </w:t>
      </w:r>
      <w:r>
        <w:rPr>
          <w:i/>
        </w:rPr>
        <w:t xml:space="preserve">set</w:t>
      </w:r>
      <w:r>
        <w:t xml:space="preserve"> </w:t>
      </w:r>
      <w:r>
        <w:t xml:space="preserve">de variables, parametrizando en primer lugar tanto</w:t>
      </w:r>
      <w:r>
        <w:t xml:space="preserve"> </w:t>
      </w:r>
      <w:r>
        <w:rPr>
          <w:i/>
        </w:rPr>
        <w:t xml:space="preserve">nodesize</w:t>
      </w:r>
      <w:r>
        <w:t xml:space="preserve"> </w:t>
      </w:r>
      <w:r>
        <w:t xml:space="preserve">como</w:t>
      </w:r>
      <w:r>
        <w:t xml:space="preserve"> </w:t>
      </w:r>
      <w:r>
        <w:rPr>
          <w:i/>
        </w:rPr>
        <w:t xml:space="preserve">sampsize</w:t>
      </w:r>
      <w:r>
        <w:t xml:space="preserve">:</w:t>
      </w:r>
    </w:p>
    <w:p>
      <w:pPr>
        <w:pStyle w:val="SourceCode"/>
      </w:pPr>
      <w:r>
        <w:rPr>
          <w:rStyle w:val="NormalTok"/>
        </w:rPr>
        <w:t xml:space="preserve">sampsizes</w:t>
      </w:r>
      <w:r>
        <w:rPr>
          <w:rStyle w:val="FloatTok"/>
        </w:rPr>
        <w:t xml:space="preserve">.2</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1</w:t>
      </w:r>
      <w:r>
        <w:rPr>
          <w:rStyle w:val="NormalTok"/>
        </w:rPr>
        <w:t xml:space="preserve">, </w:t>
      </w:r>
      <w:r>
        <w:rPr>
          <w:rStyle w:val="DecValTok"/>
        </w:rPr>
        <w:t xml:space="preserve">100</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 </w:t>
      </w:r>
      <w:r>
        <w:rPr>
          <w:rStyle w:val="DecValTok"/>
        </w:rPr>
        <w:t xml:space="preserve">2000</w:t>
      </w:r>
      <w:r>
        <w:rPr>
          <w:rStyle w:val="NormalTok"/>
        </w:rPr>
        <w:t xml:space="preserve">, </w:t>
      </w:r>
      <w:r>
        <w:rPr>
          <w:rStyle w:val="DecValTok"/>
        </w:rPr>
        <w:t xml:space="preserve">3000</w:t>
      </w:r>
      <w:r>
        <w:rPr>
          <w:rStyle w:val="NormalTok"/>
        </w:rPr>
        <w:t xml:space="preserve">, </w:t>
      </w:r>
      <w:r>
        <w:rPr>
          <w:rStyle w:val="DecValTok"/>
        </w:rPr>
        <w:t xml:space="preserve">4600</w:t>
      </w:r>
      <w:r>
        <w:rPr>
          <w:rStyle w:val="NormalTok"/>
        </w:rPr>
        <w:t xml:space="preserve">)</w:t>
      </w:r>
      <w:r>
        <w:br/>
      </w:r>
      <w:r>
        <w:rPr>
          <w:rStyle w:val="NormalTok"/>
        </w:rPr>
        <w:t xml:space="preserve">nodesizes</w:t>
      </w:r>
      <w:r>
        <w:rPr>
          <w:rStyle w:val="FloatTok"/>
        </w:rPr>
        <w:t xml:space="preserve">.2</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w:t>
      </w:r>
      <w:r>
        <w:br/>
      </w:r>
      <w:r>
        <w:br/>
      </w:r>
      <w:r>
        <w:rPr>
          <w:rStyle w:val="CommentTok"/>
        </w:rPr>
        <w:t xml:space="preserve"># Tuneamos nuevamente tanto sampsizes como nodesizes</w:t>
      </w:r>
      <w:r>
        <w:br/>
      </w:r>
      <w:r>
        <w:rPr>
          <w:rStyle w:val="NormalTok"/>
        </w:rPr>
        <w:t xml:space="preserve">bagging_modelo2_mtry2 &lt;-</w:t>
      </w:r>
      <w:r>
        <w:rPr>
          <w:rStyle w:val="StringTok"/>
        </w:rPr>
        <w:t xml:space="preserve">  </w:t>
      </w:r>
      <w:r>
        <w:rPr>
          <w:rStyle w:val="KeywordTok"/>
        </w:rPr>
        <w:t xml:space="preserve">tuneo_rf</w:t>
      </w:r>
      <w:r>
        <w:rPr>
          <w:rStyle w:val="NormalTok"/>
        </w:rPr>
        <w:t xml:space="preserve">(surgical_dataset, </w:t>
      </w:r>
      <w:r>
        <w:rPr>
          <w:rStyle w:val="DataTypeTok"/>
        </w:rPr>
        <w:t xml:space="preserve">target =</w:t>
      </w:r>
      <w:r>
        <w:rPr>
          <w:rStyle w:val="NormalTok"/>
        </w:rPr>
        <w:t xml:space="preserve"> target,</w:t>
      </w:r>
      <w:r>
        <w:br/>
      </w:r>
      <w:r>
        <w:rPr>
          <w:rStyle w:val="NormalTok"/>
        </w:rPr>
        <w:t xml:space="preserve">                                   </w:t>
      </w:r>
      <w:r>
        <w:rPr>
          <w:rStyle w:val="DataTypeTok"/>
        </w:rPr>
        <w:t xml:space="preserve">lista.continua =</w:t>
      </w:r>
      <w:r>
        <w:rPr>
          <w:rStyle w:val="NormalTok"/>
        </w:rPr>
        <w:t xml:space="preserve"> var_modelo2,</w:t>
      </w:r>
      <w:r>
        <w:br/>
      </w:r>
      <w:r>
        <w:rPr>
          <w:rStyle w:val="NormalTok"/>
        </w:rPr>
        <w:t xml:space="preserve">                                   </w:t>
      </w:r>
      <w:r>
        <w:rPr>
          <w:rStyle w:val="DataTypeTok"/>
        </w:rPr>
        <w:t xml:space="preserve">nodesizes =</w:t>
      </w:r>
      <w:r>
        <w:rPr>
          <w:rStyle w:val="NormalTok"/>
        </w:rPr>
        <w:t xml:space="preserve"> nodesizes</w:t>
      </w:r>
      <w:r>
        <w:rPr>
          <w:rStyle w:val="FloatTok"/>
        </w:rPr>
        <w:t xml:space="preserve">.2</w:t>
      </w:r>
      <w:r>
        <w:rPr>
          <w:rStyle w:val="NormalTok"/>
        </w:rPr>
        <w:t xml:space="preserve">,</w:t>
      </w:r>
      <w:r>
        <w:br/>
      </w:r>
      <w:r>
        <w:rPr>
          <w:rStyle w:val="NormalTok"/>
        </w:rPr>
        <w:t xml:space="preserve">                                   </w:t>
      </w:r>
      <w:r>
        <w:rPr>
          <w:rStyle w:val="DataTypeTok"/>
        </w:rPr>
        <w:t xml:space="preserve">sampsizes =</w:t>
      </w:r>
      <w:r>
        <w:rPr>
          <w:rStyle w:val="NormalTok"/>
        </w:rPr>
        <w:t xml:space="preserve"> sampsizes</w:t>
      </w:r>
      <w:r>
        <w:rPr>
          <w:rStyle w:val="FloatTok"/>
        </w:rPr>
        <w:t xml:space="preserve">.2</w:t>
      </w:r>
      <w:r>
        <w:rPr>
          <w:rStyle w:val="NormalTok"/>
        </w:rPr>
        <w:t xml:space="preserve">, </w:t>
      </w:r>
      <w:r>
        <w:rPr>
          <w:rStyle w:val="DataTypeTok"/>
        </w:rPr>
        <w:t xml:space="preserve">mtry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ntree =</w:t>
      </w:r>
      <w:r>
        <w:rPr>
          <w:rStyle w:val="NormalTok"/>
        </w:rPr>
        <w:t xml:space="preserve"> </w:t>
      </w:r>
      <w:r>
        <w:rPr>
          <w:rStyle w:val="DecValTok"/>
        </w:rPr>
        <w:t xml:space="preserve">2000</w:t>
      </w:r>
      <w:r>
        <w:rPr>
          <w:rStyle w:val="NormalTok"/>
        </w:rPr>
        <w:t xml:space="preserve">, </w:t>
      </w:r>
      <w:r>
        <w:rPr>
          <w:rStyle w:val="DataTypeTok"/>
        </w:rPr>
        <w:t xml:space="preserve">grupos =</w:t>
      </w:r>
      <w:r>
        <w:rPr>
          <w:rStyle w:val="NormalTok"/>
        </w:rPr>
        <w:t xml:space="preserve"> </w:t>
      </w:r>
      <w:r>
        <w:rPr>
          <w:rStyle w:val="DecValTok"/>
        </w:rPr>
        <w:t xml:space="preserve">5</w:t>
      </w:r>
      <w:r>
        <w:rPr>
          <w:rStyle w:val="NormalTok"/>
        </w:rPr>
        <w:t xml:space="preserve">, </w:t>
      </w:r>
      <w:r>
        <w:rPr>
          <w:rStyle w:val="DataTypeTok"/>
        </w:rPr>
        <w:t xml:space="preserve">repe =</w:t>
      </w:r>
      <w:r>
        <w:rPr>
          <w:rStyle w:val="NormalTok"/>
        </w:rPr>
        <w:t xml:space="preserve"> </w:t>
      </w:r>
      <w:r>
        <w:rPr>
          <w:rStyle w:val="DecValTok"/>
        </w:rPr>
        <w:t xml:space="preserve">5</w:t>
      </w:r>
      <w:r>
        <w:rPr>
          <w:rStyle w:val="NormalTok"/>
        </w:rPr>
        <w:t xml:space="preserve">)</w:t>
      </w:r>
    </w:p>
    <w:p>
      <w:pPr>
        <w:pStyle w:val="CaptionedFigure"/>
      </w:pPr>
      <w:r>
        <w:drawing>
          <wp:inline>
            <wp:extent cx="5334000" cy="3677373"/>
            <wp:effectExtent b="0" l="0" r="0" t="0"/>
            <wp:docPr descr="Tasa de fallos y AUC en funcion de nodesize y sampsize - Modelo 2" title="" id="1" name="Picture"/>
            <a:graphic>
              <a:graphicData uri="http://schemas.openxmlformats.org/drawingml/2006/picture">
                <pic:pic>
                  <pic:nvPicPr>
                    <pic:cNvPr descr="./charts/random_forest/04_comp_tasa_auc_modelo2.png" id="0" name="Picture"/>
                    <pic:cNvPicPr>
                      <a:picLocks noChangeArrowheads="1" noChangeAspect="1"/>
                    </pic:cNvPicPr>
                  </pic:nvPicPr>
                  <pic:blipFill>
                    <a:blip r:embed="rId111"/>
                    <a:stretch>
                      <a:fillRect/>
                    </a:stretch>
                  </pic:blipFill>
                  <pic:spPr bwMode="auto">
                    <a:xfrm>
                      <a:off x="0" y="0"/>
                      <a:ext cx="5334000" cy="3677373"/>
                    </a:xfrm>
                    <a:prstGeom prst="rect">
                      <a:avLst/>
                    </a:prstGeom>
                    <a:noFill/>
                    <a:ln w="9525">
                      <a:noFill/>
                      <a:headEnd/>
                      <a:tailEnd/>
                    </a:ln>
                  </pic:spPr>
                </pic:pic>
              </a:graphicData>
            </a:graphic>
          </wp:inline>
        </w:drawing>
      </w:r>
    </w:p>
    <w:p>
      <w:pPr>
        <w:pStyle w:val="ImageCaption"/>
      </w:pPr>
      <w:r>
        <w:t xml:space="preserve">Tasa de fallos y AUC en funcion de nodesize y sampsize - Modelo 2</w:t>
      </w:r>
    </w:p>
    <w:p>
      <w:pPr>
        <w:pStyle w:val="BodyText"/>
      </w:pPr>
      <w:r>
        <w:t xml:space="preserve">Del mismo modo que sucede con el primer</w:t>
      </w:r>
      <w:r>
        <w:t xml:space="preserve"> </w:t>
      </w:r>
      <w:r>
        <w:rPr>
          <w:i/>
        </w:rPr>
        <w:t xml:space="preserve">set</w:t>
      </w:r>
      <w:r>
        <w:t xml:space="preserve"> </w:t>
      </w:r>
      <w:r>
        <w:t xml:space="preserve">de variables, tanto con un</w:t>
      </w:r>
      <w:r>
        <w:t xml:space="preserve"> </w:t>
      </w:r>
      <w:r>
        <w:rPr>
          <w:i/>
        </w:rPr>
        <w:t xml:space="preserve">nodesize</w:t>
      </w:r>
      <w:r>
        <w:t xml:space="preserve"> </w:t>
      </w:r>
      <w:r>
        <w:t xml:space="preserve">en torno a 20 como un valor</w:t>
      </w:r>
      <w:r>
        <w:t xml:space="preserve"> </w:t>
      </w:r>
      <w:r>
        <w:rPr>
          <w:i/>
        </w:rPr>
        <w:t xml:space="preserve">sampsize</w:t>
      </w:r>
      <w:r>
        <w:t xml:space="preserve"> </w:t>
      </w:r>
      <w:r>
        <w:t xml:space="preserve">entre 500 y 1000, parece una buena opción. Además, si analizamos tanto el sesgo como la varianza al variar este último parámetro, aumentando a 10 el número de repeticiones:</w:t>
      </w:r>
    </w:p>
    <w:p>
      <w:pPr>
        <w:pStyle w:val="CaptionedFigure"/>
      </w:pPr>
      <w:r>
        <w:drawing>
          <wp:inline>
            <wp:extent cx="5334000" cy="3677373"/>
            <wp:effectExtent b="0" l="0" r="0" t="0"/>
            <wp:docPr descr="Tasa de fallos y AUC en funcion de sampsize - Modelo 2" title="" id="1" name="Picture"/>
            <a:graphic>
              <a:graphicData uri="http://schemas.openxmlformats.org/drawingml/2006/picture">
                <pic:pic>
                  <pic:nvPicPr>
                    <pic:cNvPr descr="./charts/random_forest/04_comp_tasa_auc_modelo2_sampsizes.png" id="0" name="Picture"/>
                    <pic:cNvPicPr>
                      <a:picLocks noChangeArrowheads="1" noChangeAspect="1"/>
                    </pic:cNvPicPr>
                  </pic:nvPicPr>
                  <pic:blipFill>
                    <a:blip r:embed="rId112"/>
                    <a:stretch>
                      <a:fillRect/>
                    </a:stretch>
                  </pic:blipFill>
                  <pic:spPr bwMode="auto">
                    <a:xfrm>
                      <a:off x="0" y="0"/>
                      <a:ext cx="5334000" cy="3677373"/>
                    </a:xfrm>
                    <a:prstGeom prst="rect">
                      <a:avLst/>
                    </a:prstGeom>
                    <a:noFill/>
                    <a:ln w="9525">
                      <a:noFill/>
                      <a:headEnd/>
                      <a:tailEnd/>
                    </a:ln>
                  </pic:spPr>
                </pic:pic>
              </a:graphicData>
            </a:graphic>
          </wp:inline>
        </w:drawing>
      </w:r>
    </w:p>
    <w:p>
      <w:pPr>
        <w:pStyle w:val="ImageCaption"/>
      </w:pPr>
      <w:r>
        <w:t xml:space="preserve">Tasa de fallos y AUC en funcion de sampsize - Modelo 2</w:t>
      </w:r>
    </w:p>
    <w:p>
      <w:pPr>
        <w:pStyle w:val="BodyText"/>
      </w:pPr>
      <w:r>
        <w:t xml:space="preserve">Tenemos el mismo comportamiento que el primer</w:t>
      </w:r>
      <w:r>
        <w:t xml:space="preserve"> </w:t>
      </w:r>
      <w:r>
        <w:rPr>
          <w:i/>
        </w:rPr>
        <w:t xml:space="preserve">set</w:t>
      </w:r>
      <w:r>
        <w:t xml:space="preserve"> </w:t>
      </w:r>
      <w:r>
        <w:t xml:space="preserve">de variables:</w:t>
      </w:r>
      <w:r>
        <w:t xml:space="preserve"> </w:t>
      </w:r>
      <w:r>
        <w:rPr>
          <w:b/>
        </w:rPr>
        <w:t xml:space="preserve">a partir de un tamaño en torno a 1000 observaciones, la diferencia tanto en la tasa de fallos como en</w:t>
      </w:r>
      <w:r>
        <w:rPr>
          <w:b/>
        </w:rPr>
        <w:t xml:space="preserve"> </w:t>
      </w:r>
      <w:r>
        <w:rPr>
          <w:i/>
          <w:b/>
        </w:rPr>
        <w:t xml:space="preserve">AUC</w:t>
      </w:r>
      <w:r>
        <w:rPr>
          <w:b/>
        </w:rPr>
        <w:t xml:space="preserve"> </w:t>
      </w:r>
      <w:r>
        <w:rPr>
          <w:b/>
        </w:rPr>
        <w:t xml:space="preserve">es muy pequeña</w:t>
      </w:r>
      <w:r>
        <w:t xml:space="preserve">, por lo que no merece la pena aumentar aun más el tamaño de la muestra. Incluso si aumentamos el número de grupos y repeticiones a 10 y 20, respectivamente:</w:t>
      </w:r>
    </w:p>
    <w:p>
      <w:pPr>
        <w:pStyle w:val="CaptionedFigure"/>
      </w:pPr>
      <w:r>
        <w:drawing>
          <wp:inline>
            <wp:extent cx="5334000" cy="2390895"/>
            <wp:effectExtent b="0" l="0" r="0" t="0"/>
            <wp:docPr descr="Tasa de fallos y AUC aumentando a 10 grupos y 20 repeticiones - Modelo 2" title="" id="1" name="Picture"/>
            <a:graphic>
              <a:graphicData uri="http://schemas.openxmlformats.org/drawingml/2006/picture">
                <pic:pic>
                  <pic:nvPicPr>
                    <pic:cNvPr descr="./charts/random_forest/04_comp_tasa_auc_modelo2_sampsizes2_10_folds.png" id="0" name="Picture"/>
                    <pic:cNvPicPr>
                      <a:picLocks noChangeArrowheads="1" noChangeAspect="1"/>
                    </pic:cNvPicPr>
                  </pic:nvPicPr>
                  <pic:blipFill>
                    <a:blip r:embed="rId113"/>
                    <a:stretch>
                      <a:fillRect/>
                    </a:stretch>
                  </pic:blipFill>
                  <pic:spPr bwMode="auto">
                    <a:xfrm>
                      <a:off x="0" y="0"/>
                      <a:ext cx="5334000" cy="2390895"/>
                    </a:xfrm>
                    <a:prstGeom prst="rect">
                      <a:avLst/>
                    </a:prstGeom>
                    <a:noFill/>
                    <a:ln w="9525">
                      <a:noFill/>
                      <a:headEnd/>
                      <a:tailEnd/>
                    </a:ln>
                  </pic:spPr>
                </pic:pic>
              </a:graphicData>
            </a:graphic>
          </wp:inline>
        </w:drawing>
      </w:r>
    </w:p>
    <w:p>
      <w:pPr>
        <w:pStyle w:val="ImageCaption"/>
      </w:pPr>
      <w:r>
        <w:t xml:space="preserve">Tasa de fallos y AUC aumentando a 10 grupos y 20 repeticiones - Modelo 2</w:t>
      </w:r>
    </w:p>
    <w:p>
      <w:pPr>
        <w:pStyle w:val="BodyText"/>
      </w:pPr>
      <w:r>
        <w:t xml:space="preserve">El orden de los modelos se mantiene idéntico. Por tanto, dado que el valor AUC es prácticamente el mismo, además de que la ganancia de la tasa de fallos es muy pequeña (dada la escala del eje), nos decantamos nuevamente por un modelo con</w:t>
      </w:r>
      <w:r>
        <w:t xml:space="preserve"> </w:t>
      </w:r>
      <w:r>
        <w:rPr>
          <w:i/>
        </w:rPr>
        <w:t xml:space="preserve">sampsize</w:t>
      </w:r>
      <w:r>
        <w:t xml:space="preserve"> </w:t>
      </w:r>
      <w:r>
        <w:t xml:space="preserve">= 1000.</w:t>
      </w:r>
    </w:p>
    <w:p>
      <w:pPr>
        <w:pStyle w:val="BodyText"/>
      </w:pPr>
      <w:r>
        <w:rPr>
          <w:b/>
        </w:rPr>
        <w:t xml:space="preserve">RESUMEN</w:t>
      </w:r>
      <w:r>
        <w:rPr>
          <w:b/>
        </w:rPr>
        <w:t xml:space="preserve"> </w:t>
      </w:r>
      <w:r>
        <w:rPr>
          <w:i/>
          <w:b/>
        </w:rPr>
        <w:t xml:space="preserve">random forest</w:t>
      </w:r>
      <w:r>
        <w:t xml:space="preserve">:</w:t>
      </w:r>
    </w:p>
    <w:p>
      <w:pPr>
        <w:numPr>
          <w:ilvl w:val="0"/>
          <w:numId w:val="1025"/>
        </w:numPr>
      </w:pPr>
      <w:r>
        <w:t xml:space="preserve">modelo 1:</w:t>
      </w:r>
      <w:r>
        <w:t xml:space="preserve"> </w:t>
      </w:r>
      <w:r>
        <w:rPr>
          <w:i/>
        </w:rPr>
        <w:t xml:space="preserve">mtry</w:t>
      </w:r>
      <w:r>
        <w:t xml:space="preserve"> </w:t>
      </w:r>
      <w:r>
        <w:t xml:space="preserve">= 3,</w:t>
      </w:r>
      <w:r>
        <w:t xml:space="preserve"> </w:t>
      </w:r>
      <w:r>
        <w:rPr>
          <w:i/>
        </w:rPr>
        <w:t xml:space="preserve">nodesize</w:t>
      </w:r>
      <w:r>
        <w:t xml:space="preserve"> </w:t>
      </w:r>
      <w:r>
        <w:t xml:space="preserve">= 20 y</w:t>
      </w:r>
      <w:r>
        <w:t xml:space="preserve"> </w:t>
      </w:r>
      <w:r>
        <w:rPr>
          <w:i/>
        </w:rPr>
        <w:t xml:space="preserve">sampsize</w:t>
      </w:r>
      <w:r>
        <w:t xml:space="preserve"> </w:t>
      </w:r>
      <w:r>
        <w:t xml:space="preserve">= 1000.</w:t>
      </w:r>
    </w:p>
    <w:p>
      <w:pPr>
        <w:numPr>
          <w:ilvl w:val="0"/>
          <w:numId w:val="1025"/>
        </w:numPr>
      </w:pPr>
      <w:r>
        <w:t xml:space="preserve">modelo 2:</w:t>
      </w:r>
      <w:r>
        <w:t xml:space="preserve"> </w:t>
      </w:r>
      <w:r>
        <w:rPr>
          <w:i/>
        </w:rPr>
        <w:t xml:space="preserve">mtry</w:t>
      </w:r>
      <w:r>
        <w:t xml:space="preserve"> </w:t>
      </w:r>
      <w:r>
        <w:t xml:space="preserve">= 2,</w:t>
      </w:r>
      <w:r>
        <w:t xml:space="preserve"> </w:t>
      </w:r>
      <w:r>
        <w:rPr>
          <w:i/>
        </w:rPr>
        <w:t xml:space="preserve">nodesize</w:t>
      </w:r>
      <w:r>
        <w:t xml:space="preserve"> </w:t>
      </w:r>
      <w:r>
        <w:t xml:space="preserve">= 20 y</w:t>
      </w:r>
      <w:r>
        <w:t xml:space="preserve"> </w:t>
      </w:r>
      <w:r>
        <w:rPr>
          <w:i/>
        </w:rPr>
        <w:t xml:space="preserve">sampsize</w:t>
      </w:r>
      <w:r>
        <w:t xml:space="preserve"> </w:t>
      </w:r>
      <w:r>
        <w:t xml:space="preserve">= 1000.</w:t>
      </w:r>
    </w:p>
    <w:p>
      <w:pPr>
        <w:pStyle w:val="Heading2"/>
      </w:pPr>
      <w:bookmarkStart w:id="114" w:name="modelo-sin-reemplazamiento-1"/>
      <w:r>
        <w:t xml:space="preserve">8.3 Modelo sin reemplazamiento</w:t>
      </w:r>
      <w:bookmarkEnd w:id="114"/>
    </w:p>
    <w:p>
      <w:pPr>
        <w:pStyle w:val="FirstParagraph"/>
      </w:pPr>
      <w:r>
        <w:t xml:space="preserve">Una vez tuneados ambos</w:t>
      </w:r>
      <w:r>
        <w:t xml:space="preserve"> </w:t>
      </w:r>
      <w:r>
        <w:rPr>
          <w:i/>
        </w:rPr>
        <w:t xml:space="preserve">sets</w:t>
      </w:r>
      <w:r>
        <w:t xml:space="preserve"> </w:t>
      </w:r>
      <w:r>
        <w:t xml:space="preserve">de variables, veamos la diferencia entre un modelo con</w:t>
      </w:r>
      <w:r>
        <w:t xml:space="preserve"> </w:t>
      </w:r>
      <w:r>
        <w:rPr>
          <w:i/>
        </w:rPr>
        <w:t xml:space="preserve">sampsize</w:t>
      </w:r>
      <w:r>
        <w:t xml:space="preserve"> </w:t>
      </w:r>
      <w:r>
        <w:t xml:space="preserve">con reemplazamiento y sin reemplazamiento:</w:t>
      </w:r>
    </w:p>
    <w:p>
      <w:pPr>
        <w:pStyle w:val="SourceCode"/>
      </w:pPr>
      <w:r>
        <w:rPr>
          <w:rStyle w:val="CommentTok"/>
        </w:rPr>
        <w:t xml:space="preserve">#-- ¿Y si lo probamos sin reemplazamiento? Probamos con el mejor modelo en terminos de AUC (modelo 1)</w:t>
      </w:r>
      <w:r>
        <w:br/>
      </w:r>
      <w:r>
        <w:rPr>
          <w:rStyle w:val="NormalTok"/>
        </w:rPr>
        <w:t xml:space="preserve">bagging_modelo_sin_reemp &lt;-</w:t>
      </w:r>
      <w:r>
        <w:rPr>
          <w:rStyle w:val="StringTok"/>
        </w:rPr>
        <w:t xml:space="preserve"> </w:t>
      </w:r>
      <w:r>
        <w:rPr>
          <w:rStyle w:val="KeywordTok"/>
        </w:rPr>
        <w:t xml:space="preserve">tuneo_rf</w:t>
      </w:r>
      <w:r>
        <w:rPr>
          <w:rStyle w:val="NormalTok"/>
        </w:rPr>
        <w:t xml:space="preserve">(surgical_dataset, </w:t>
      </w:r>
      <w:r>
        <w:rPr>
          <w:rStyle w:val="DataTypeTok"/>
        </w:rPr>
        <w:t xml:space="preserve">target =</w:t>
      </w:r>
      <w:r>
        <w:rPr>
          <w:rStyle w:val="NormalTok"/>
        </w:rPr>
        <w:t xml:space="preserve"> target,</w:t>
      </w:r>
      <w:r>
        <w:br/>
      </w:r>
      <w:r>
        <w:rPr>
          <w:rStyle w:val="NormalTok"/>
        </w:rPr>
        <w:t xml:space="preserve">                                     </w:t>
      </w:r>
      <w:r>
        <w:rPr>
          <w:rStyle w:val="DataTypeTok"/>
        </w:rPr>
        <w:t xml:space="preserve">lista.continua =</w:t>
      </w:r>
      <w:r>
        <w:rPr>
          <w:rStyle w:val="NormalTok"/>
        </w:rPr>
        <w:t xml:space="preserve"> var_modelo1, </w:t>
      </w:r>
      <w:r>
        <w:rPr>
          <w:rStyle w:val="DataTypeTok"/>
        </w:rPr>
        <w:t xml:space="preserve">nodesizes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DataTypeTok"/>
        </w:rPr>
        <w:t xml:space="preserve">sampsizes =</w:t>
      </w:r>
      <w:r>
        <w:rPr>
          <w:rStyle w:val="NormalTok"/>
        </w:rPr>
        <w:t xml:space="preserve"> </w:t>
      </w:r>
      <w:r>
        <w:rPr>
          <w:rStyle w:val="DecValTok"/>
        </w:rPr>
        <w:t xml:space="preserve">1000</w:t>
      </w:r>
      <w:r>
        <w:rPr>
          <w:rStyle w:val="NormalTok"/>
        </w:rPr>
        <w:t xml:space="preserve">, </w:t>
      </w:r>
      <w:r>
        <w:rPr>
          <w:rStyle w:val="DataTypeTok"/>
        </w:rPr>
        <w:t xml:space="preserve">mtry =</w:t>
      </w:r>
      <w:r>
        <w:rPr>
          <w:rStyle w:val="NormalTok"/>
        </w:rPr>
        <w:t xml:space="preserve"> </w:t>
      </w:r>
      <w:r>
        <w:rPr>
          <w:rStyle w:val="DecValTok"/>
        </w:rPr>
        <w:t xml:space="preserve">3</w:t>
      </w:r>
      <w:r>
        <w:rPr>
          <w:rStyle w:val="NormalTok"/>
        </w:rPr>
        <w:t xml:space="preserve">, </w:t>
      </w:r>
      <w:r>
        <w:rPr>
          <w:rStyle w:val="DataTypeTok"/>
        </w:rPr>
        <w:t xml:space="preserve">ntree =</w:t>
      </w:r>
      <w:r>
        <w:rPr>
          <w:rStyle w:val="NormalTok"/>
        </w:rPr>
        <w:t xml:space="preserve"> </w:t>
      </w:r>
      <w:r>
        <w:rPr>
          <w:rStyle w:val="DecValTok"/>
        </w:rPr>
        <w:t xml:space="preserve">2000</w:t>
      </w:r>
      <w:r>
        <w:rPr>
          <w:rStyle w:val="NormalTok"/>
        </w:rPr>
        <w:t xml:space="preserve">, </w:t>
      </w:r>
      <w:r>
        <w:br/>
      </w:r>
      <w:r>
        <w:rPr>
          <w:rStyle w:val="NormalTok"/>
        </w:rPr>
        <w:t xml:space="preserve">                                     </w:t>
      </w:r>
      <w:r>
        <w:rPr>
          <w:rStyle w:val="DataTypeTok"/>
        </w:rPr>
        <w:t xml:space="preserve">grupos =</w:t>
      </w:r>
      <w:r>
        <w:rPr>
          <w:rStyle w:val="NormalTok"/>
        </w:rPr>
        <w:t xml:space="preserve"> </w:t>
      </w:r>
      <w:r>
        <w:rPr>
          <w:rStyle w:val="DecValTok"/>
        </w:rPr>
        <w:t xml:space="preserve">5</w:t>
      </w:r>
      <w:r>
        <w:rPr>
          <w:rStyle w:val="NormalTok"/>
        </w:rPr>
        <w:t xml:space="preserve">, </w:t>
      </w:r>
      <w:r>
        <w:rPr>
          <w:rStyle w:val="DataTypeTok"/>
        </w:rPr>
        <w:t xml:space="preserve">repe =</w:t>
      </w:r>
      <w:r>
        <w:rPr>
          <w:rStyle w:val="NormalTok"/>
        </w:rPr>
        <w:t xml:space="preserve"> </w:t>
      </w:r>
      <w:r>
        <w:rPr>
          <w:rStyle w:val="DecValTok"/>
        </w:rPr>
        <w:t xml:space="preserve">10</w:t>
      </w:r>
      <w:r>
        <w:rPr>
          <w:rStyle w:val="NormalTok"/>
        </w:rPr>
        <w:t xml:space="preserve">, </w:t>
      </w:r>
      <w:r>
        <w:rPr>
          <w:rStyle w:val="DataTypeTok"/>
        </w:rPr>
        <w:t xml:space="preserve">replace =</w:t>
      </w:r>
      <w:r>
        <w:rPr>
          <w:rStyle w:val="NormalTok"/>
        </w:rPr>
        <w:t xml:space="preserve"> </w:t>
      </w:r>
      <w:r>
        <w:rPr>
          <w:rStyle w:val="OtherTok"/>
        </w:rPr>
        <w:t xml:space="preserve">FALSE</w:t>
      </w:r>
      <w:r>
        <w:rPr>
          <w:rStyle w:val="NormalTok"/>
        </w:rPr>
        <w:t xml:space="preserve">)</w:t>
      </w:r>
    </w:p>
    <w:p>
      <w:pPr>
        <w:pStyle w:val="CaptionedFigure"/>
      </w:pPr>
      <w:r>
        <w:drawing>
          <wp:inline>
            <wp:extent cx="5334000" cy="2813901"/>
            <wp:effectExtent b="0" l="0" r="0" t="0"/>
            <wp:docPr descr="Comparación Random Forest con o sin reemplazamiento" title="" id="1" name="Picture"/>
            <a:graphic>
              <a:graphicData uri="http://schemas.openxmlformats.org/drawingml/2006/picture">
                <pic:pic>
                  <pic:nvPicPr>
                    <pic:cNvPr descr="./charts/comparativas/03_rf_con_sin_reemp.png" id="0" name="Picture"/>
                    <pic:cNvPicPr>
                      <a:picLocks noChangeArrowheads="1" noChangeAspect="1"/>
                    </pic:cNvPicPr>
                  </pic:nvPicPr>
                  <pic:blipFill>
                    <a:blip r:embed="rId115"/>
                    <a:stretch>
                      <a:fillRect/>
                    </a:stretch>
                  </pic:blipFill>
                  <pic:spPr bwMode="auto">
                    <a:xfrm>
                      <a:off x="0" y="0"/>
                      <a:ext cx="5334000" cy="2813901"/>
                    </a:xfrm>
                    <a:prstGeom prst="rect">
                      <a:avLst/>
                    </a:prstGeom>
                    <a:noFill/>
                    <a:ln w="9525">
                      <a:noFill/>
                      <a:headEnd/>
                      <a:tailEnd/>
                    </a:ln>
                  </pic:spPr>
                </pic:pic>
              </a:graphicData>
            </a:graphic>
          </wp:inline>
        </w:drawing>
      </w:r>
    </w:p>
    <w:p>
      <w:pPr>
        <w:pStyle w:val="ImageCaption"/>
      </w:pPr>
      <w:r>
        <w:t xml:space="preserve">Comparación Random Forest con o sin reemplazamiento</w:t>
      </w:r>
    </w:p>
    <w:p>
      <w:pPr>
        <w:pStyle w:val="BodyText"/>
      </w:pPr>
      <w:r>
        <w:t xml:space="preserve">Como podemos comprobar, el hecho de seleccionar muestras con o sin reemplazamiento</w:t>
      </w:r>
      <w:r>
        <w:t xml:space="preserve"> </w:t>
      </w:r>
      <w:r>
        <w:rPr>
          <w:b/>
        </w:rPr>
        <w:t xml:space="preserve">no aporta mejoría alguna al modelo</w:t>
      </w:r>
      <w:r>
        <w:t xml:space="preserve">.</w:t>
      </w:r>
    </w:p>
    <w:p>
      <w:pPr>
        <w:pStyle w:val="Heading2"/>
      </w:pPr>
      <w:bookmarkStart w:id="116" w:name="comparación-final-2"/>
      <w:r>
        <w:t xml:space="preserve">8.4 Comparación final</w:t>
      </w:r>
      <w:bookmarkEnd w:id="116"/>
    </w:p>
    <w:p>
      <w:pPr>
        <w:pStyle w:val="FirstParagraph"/>
      </w:pPr>
      <w:r>
        <w:t xml:space="preserve">Por último, realizamos la comparación final de ambos modelos</w:t>
      </w:r>
      <w:r>
        <w:t xml:space="preserve"> </w:t>
      </w:r>
      <w:r>
        <w:rPr>
          <w:i/>
        </w:rPr>
        <w:t xml:space="preserve">random forest</w:t>
      </w:r>
      <w:r>
        <w:t xml:space="preserve"> </w:t>
      </w:r>
      <w:r>
        <w:t xml:space="preserve">con el resto de modelos:</w:t>
      </w:r>
    </w:p>
    <w:p>
      <w:pPr>
        <w:pStyle w:val="BodyText"/>
      </w:pPr>
      <w:r>
        <w:drawing>
          <wp:inline>
            <wp:extent cx="5334000" cy="2842607"/>
            <wp:effectExtent b="0" l="0" r="0" t="0"/>
            <wp:docPr descr="Comparacion tasa fallos log-avnnet-bagging-rf" title="" id="1" name="Picture"/>
            <a:graphic>
              <a:graphicData uri="http://schemas.openxmlformats.org/drawingml/2006/picture">
                <pic:pic>
                  <pic:nvPicPr>
                    <pic:cNvPr descr="./charts/comparativas/03_log_avnnet_bagging_rf_tasa.jpeg" id="0" name="Picture"/>
                    <pic:cNvPicPr>
                      <a:picLocks noChangeArrowheads="1" noChangeAspect="1"/>
                    </pic:cNvPicPr>
                  </pic:nvPicPr>
                  <pic:blipFill>
                    <a:blip r:embed="rId117"/>
                    <a:stretch>
                      <a:fillRect/>
                    </a:stretch>
                  </pic:blipFill>
                  <pic:spPr bwMode="auto">
                    <a:xfrm>
                      <a:off x="0" y="0"/>
                      <a:ext cx="5334000" cy="2842607"/>
                    </a:xfrm>
                    <a:prstGeom prst="rect">
                      <a:avLst/>
                    </a:prstGeom>
                    <a:noFill/>
                    <a:ln w="9525">
                      <a:noFill/>
                      <a:headEnd/>
                      <a:tailEnd/>
                    </a:ln>
                  </pic:spPr>
                </pic:pic>
              </a:graphicData>
            </a:graphic>
          </wp:inline>
        </w:drawing>
      </w:r>
      <w:r>
        <w:t xml:space="preserve"> </w:t>
      </w:r>
      <w:r>
        <w:drawing>
          <wp:inline>
            <wp:extent cx="5334000" cy="2842607"/>
            <wp:effectExtent b="0" l="0" r="0" t="0"/>
            <wp:docPr descr="Comparacion AUC log-avnnet-bagging-rf" title="" id="1" name="Picture"/>
            <a:graphic>
              <a:graphicData uri="http://schemas.openxmlformats.org/drawingml/2006/picture">
                <pic:pic>
                  <pic:nvPicPr>
                    <pic:cNvPr descr="./charts/comparativas/03_log_avnnet_bagging_rf_auc.jpeg" id="0" name="Picture"/>
                    <pic:cNvPicPr>
                      <a:picLocks noChangeArrowheads="1" noChangeAspect="1"/>
                    </pic:cNvPicPr>
                  </pic:nvPicPr>
                  <pic:blipFill>
                    <a:blip r:embed="rId118"/>
                    <a:stretch>
                      <a:fillRect/>
                    </a:stretch>
                  </pic:blipFill>
                  <pic:spPr bwMode="auto">
                    <a:xfrm>
                      <a:off x="0" y="0"/>
                      <a:ext cx="5334000" cy="2842607"/>
                    </a:xfrm>
                    <a:prstGeom prst="rect">
                      <a:avLst/>
                    </a:prstGeom>
                    <a:noFill/>
                    <a:ln w="9525">
                      <a:noFill/>
                      <a:headEnd/>
                      <a:tailEnd/>
                    </a:ln>
                  </pic:spPr>
                </pic:pic>
              </a:graphicData>
            </a:graphic>
          </wp:inline>
        </w:drawing>
      </w:r>
    </w:p>
    <w:p>
      <w:pPr>
        <w:pStyle w:val="BodyText"/>
      </w:pPr>
      <w:r>
        <w:t xml:space="preserve">En relación al resto de modelos,</w:t>
      </w:r>
      <w:r>
        <w:t xml:space="preserve"> </w:t>
      </w:r>
      <w:r>
        <w:rPr>
          <w:i/>
        </w:rPr>
        <w:t xml:space="preserve">random forest</w:t>
      </w:r>
      <w:r>
        <w:t xml:space="preserve"> </w:t>
      </w:r>
      <w:r>
        <w:t xml:space="preserve">se situa a la misma altura que modelos como</w:t>
      </w:r>
      <w:r>
        <w:t xml:space="preserve"> </w:t>
      </w:r>
      <w:r>
        <w:rPr>
          <w:i/>
        </w:rPr>
        <w:t xml:space="preserve">bagging</w:t>
      </w:r>
      <w:r>
        <w:t xml:space="preserve"> </w:t>
      </w:r>
      <w:r>
        <w:t xml:space="preserve">o</w:t>
      </w:r>
      <w:r>
        <w:t xml:space="preserve"> </w:t>
      </w:r>
      <w:r>
        <w:rPr>
          <w:i/>
        </w:rPr>
        <w:t xml:space="preserve">avnnet</w:t>
      </w:r>
      <w:r>
        <w:t xml:space="preserve">. De hecho, si hacemos</w:t>
      </w:r>
      <w:r>
        <w:t xml:space="preserve"> </w:t>
      </w:r>
      <w:r>
        <w:t xml:space="preserve">“</w:t>
      </w:r>
      <w:r>
        <w:t xml:space="preserve">zoom</w:t>
      </w:r>
      <w:r>
        <w:t xml:space="preserve">”</w:t>
      </w:r>
      <w:r>
        <w:t xml:space="preserve"> </w:t>
      </w:r>
      <w:r>
        <w:t xml:space="preserve">sobre los modelos de árbol:</w:t>
      </w:r>
    </w:p>
    <w:p>
      <w:pPr>
        <w:pStyle w:val="CaptionedFigure"/>
      </w:pPr>
      <w:r>
        <w:drawing>
          <wp:inline>
            <wp:extent cx="5334000" cy="2842607"/>
            <wp:effectExtent b="0" l="0" r="0" t="0"/>
            <wp:docPr descr="Comparacion modelos bagging y rf" title="" id="1" name="Picture"/>
            <a:graphic>
              <a:graphicData uri="http://schemas.openxmlformats.org/drawingml/2006/picture">
                <pic:pic>
                  <pic:nvPicPr>
                    <pic:cNvPr descr="./charts/random_forest/comparacion_bagging_rf.png" id="0" name="Picture"/>
                    <pic:cNvPicPr>
                      <a:picLocks noChangeArrowheads="1" noChangeAspect="1"/>
                    </pic:cNvPicPr>
                  </pic:nvPicPr>
                  <pic:blipFill>
                    <a:blip r:embed="rId119"/>
                    <a:stretch>
                      <a:fillRect/>
                    </a:stretch>
                  </pic:blipFill>
                  <pic:spPr bwMode="auto">
                    <a:xfrm>
                      <a:off x="0" y="0"/>
                      <a:ext cx="5334000" cy="2842607"/>
                    </a:xfrm>
                    <a:prstGeom prst="rect">
                      <a:avLst/>
                    </a:prstGeom>
                    <a:noFill/>
                    <a:ln w="9525">
                      <a:noFill/>
                      <a:headEnd/>
                      <a:tailEnd/>
                    </a:ln>
                  </pic:spPr>
                </pic:pic>
              </a:graphicData>
            </a:graphic>
          </wp:inline>
        </w:drawing>
      </w:r>
    </w:p>
    <w:p>
      <w:pPr>
        <w:pStyle w:val="ImageCaption"/>
      </w:pPr>
      <w:r>
        <w:t xml:space="preserve">Comparacion modelos bagging y rf</w:t>
      </w:r>
    </w:p>
    <w:p>
      <w:pPr>
        <w:pStyle w:val="BodyText"/>
      </w:pPr>
      <w:r>
        <w:t xml:space="preserve">Comprobamos que la diferencia entre ambos no es muy significativa, como es el caso de la tasa de fallos, donde la escala del eje puede llevar a engaño, ya que la diferencia entre ambos modelos es de apenas unas milésimas (de 0.1000 - 0.1025 en el caso de</w:t>
      </w:r>
      <w:r>
        <w:t xml:space="preserve"> </w:t>
      </w:r>
      <w:r>
        <w:rPr>
          <w:i/>
        </w:rPr>
        <w:t xml:space="preserve">bagging</w:t>
      </w:r>
      <w:r>
        <w:t xml:space="preserve"> </w:t>
      </w:r>
      <w:r>
        <w:t xml:space="preserve">a 0.1050-0.1075 en</w:t>
      </w:r>
      <w:r>
        <w:t xml:space="preserve"> </w:t>
      </w:r>
      <w:r>
        <w:rPr>
          <w:i/>
        </w:rPr>
        <w:t xml:space="preserve">random forest</w:t>
      </w:r>
      <w:r>
        <w:t xml:space="preserve">). Además, aunque la varianza en este último parezca aumentar, dada la escala del eje no es tan pronunciada.</w:t>
      </w:r>
    </w:p>
    <w:p>
      <w:pPr>
        <w:pStyle w:val="BodyText"/>
      </w:pPr>
      <w:r>
        <w:t xml:space="preserve">De nuevo, no existe demasiada diferencia entre ambos</w:t>
      </w:r>
      <w:r>
        <w:t xml:space="preserve"> </w:t>
      </w:r>
      <w:r>
        <w:rPr>
          <w:i/>
        </w:rPr>
        <w:t xml:space="preserve">sets</w:t>
      </w:r>
      <w:r>
        <w:t xml:space="preserve"> </w:t>
      </w:r>
      <w:r>
        <w:t xml:space="preserve">de variables, tanto en tasa de fallos como en AUC, pese a la diferencia de una variable</w:t>
      </w:r>
      <w:r>
        <w:t xml:space="preserve"> </w:t>
      </w:r>
      <w:r>
        <w:rPr>
          <w:i/>
        </w:rPr>
        <w:t xml:space="preserve">input</w:t>
      </w:r>
      <w:r>
        <w:t xml:space="preserve">.</w:t>
      </w:r>
    </w:p>
    <w:p>
      <w:pPr>
        <w:pStyle w:val="Heading1"/>
      </w:pPr>
      <w:bookmarkStart w:id="120" w:name="gradient-boosting"/>
      <w:r>
        <w:t xml:space="preserve">9.</w:t>
      </w:r>
      <w:r>
        <w:t xml:space="preserve"> </w:t>
      </w:r>
      <w:r>
        <w:rPr>
          <w:i/>
        </w:rPr>
        <w:t xml:space="preserve">Gradient Boosting</w:t>
      </w:r>
      <w:bookmarkEnd w:id="120"/>
    </w:p>
    <w:p>
      <w:pPr>
        <w:pStyle w:val="FirstParagraph"/>
      </w:pPr>
      <w:r>
        <w:t xml:space="preserve">Hasta el momento, hemos comprobado como la variación en el</w:t>
      </w:r>
      <w:r>
        <w:t xml:space="preserve"> </w:t>
      </w:r>
      <w:r>
        <w:rPr>
          <w:i/>
        </w:rPr>
        <w:t xml:space="preserve">accuracy</w:t>
      </w:r>
      <w:r>
        <w:t xml:space="preserve">, tasa de error o AUC con los ambos</w:t>
      </w:r>
      <w:r>
        <w:t xml:space="preserve"> </w:t>
      </w:r>
      <w:r>
        <w:rPr>
          <w:i/>
        </w:rPr>
        <w:t xml:space="preserve">sets</w:t>
      </w:r>
      <w:r>
        <w:t xml:space="preserve"> </w:t>
      </w:r>
      <w:r>
        <w:t xml:space="preserve">candidatos no resulta ser relevante, incluso en numerosas ocasiones los parámetros finales acaban siendo los mismos para ambos candidatos. Por tanto, de cara al resto de modelos como</w:t>
      </w:r>
      <w:r>
        <w:t xml:space="preserve"> </w:t>
      </w:r>
      <w:r>
        <w:rPr>
          <w:i/>
        </w:rPr>
        <w:t xml:space="preserve">grandient boosting</w:t>
      </w:r>
      <w:r>
        <w:t xml:space="preserve">,</w:t>
      </w:r>
      <w:r>
        <w:t xml:space="preserve"> </w:t>
      </w:r>
      <w:r>
        <w:rPr>
          <w:i/>
        </w:rPr>
        <w:t xml:space="preserve">xgboost</w:t>
      </w:r>
      <w:r>
        <w:t xml:space="preserve"> </w:t>
      </w:r>
      <w:r>
        <w:t xml:space="preserve">o</w:t>
      </w:r>
      <w:r>
        <w:t xml:space="preserve"> </w:t>
      </w:r>
      <w:r>
        <w:rPr>
          <w:i/>
        </w:rPr>
        <w:t xml:space="preserve">svm</w:t>
      </w:r>
      <w:r>
        <w:t xml:space="preserve">, veamos si es posible poner en común un mismo tuneo de hipérparametros para ambos</w:t>
      </w:r>
      <w:r>
        <w:t xml:space="preserve"> </w:t>
      </w:r>
      <w:r>
        <w:rPr>
          <w:i/>
        </w:rPr>
        <w:t xml:space="preserve">sets</w:t>
      </w:r>
      <w:r>
        <w:t xml:space="preserve">, en lugar de</w:t>
      </w:r>
      <w:r>
        <w:t xml:space="preserve"> </w:t>
      </w:r>
      <w:r>
        <w:t xml:space="preserve">“</w:t>
      </w:r>
      <w:r>
        <w:t xml:space="preserve">tunear</w:t>
      </w:r>
      <w:r>
        <w:t xml:space="preserve">”</w:t>
      </w:r>
      <w:r>
        <w:t xml:space="preserve"> </w:t>
      </w:r>
      <w:r>
        <w:t xml:space="preserve">por separado cada uno de ellos.</w:t>
      </w:r>
    </w:p>
    <w:p>
      <w:pPr>
        <w:pStyle w:val="Heading2"/>
      </w:pPr>
      <w:bookmarkStart w:id="121" w:name="tuneo-de-hipérparámetros"/>
      <w:r>
        <w:t xml:space="preserve">9.1 Tuneo de hipérparámetros</w:t>
      </w:r>
      <w:bookmarkEnd w:id="121"/>
    </w:p>
    <w:p>
      <w:pPr>
        <w:pStyle w:val="FirstParagraph"/>
      </w:pPr>
      <w:r>
        <w:t xml:space="preserve">En primer lugar, comenzando con el tuneo de los diferentes hiperparámetrosm en ambos modelos, con tan solo cinco repeticiones:</w:t>
      </w:r>
    </w:p>
    <w:p>
      <w:pPr>
        <w:numPr>
          <w:ilvl w:val="0"/>
          <w:numId w:val="1026"/>
        </w:numPr>
      </w:pPr>
      <w:r>
        <w:rPr>
          <w:i/>
        </w:rPr>
        <w:t xml:space="preserve">shrinkage</w:t>
      </w:r>
      <w:r>
        <w:t xml:space="preserve">: parámetro de regularización.</w:t>
      </w:r>
    </w:p>
    <w:p>
      <w:pPr>
        <w:numPr>
          <w:ilvl w:val="0"/>
          <w:numId w:val="1026"/>
        </w:numPr>
      </w:pPr>
      <w:r>
        <w:rPr>
          <w:i/>
        </w:rPr>
        <w:t xml:space="preserve">n.minobsinnode</w:t>
      </w:r>
      <w:r>
        <w:t xml:space="preserve">: tamaño máximo de nodos finales (parámetro encargado de medir la complejidad).</w:t>
      </w:r>
    </w:p>
    <w:p>
      <w:pPr>
        <w:numPr>
          <w:ilvl w:val="0"/>
          <w:numId w:val="1026"/>
        </w:numPr>
      </w:pPr>
      <w:r>
        <w:rPr>
          <w:i/>
        </w:rPr>
        <w:t xml:space="preserve">n.trees</w:t>
      </w:r>
      <w:r>
        <w:t xml:space="preserve">: número de iteraciones (árboles).</w:t>
      </w:r>
    </w:p>
    <w:p>
      <w:pPr>
        <w:numPr>
          <w:ilvl w:val="0"/>
          <w:numId w:val="1026"/>
        </w:numPr>
      </w:pPr>
      <w:r>
        <w:rPr>
          <w:i/>
        </w:rPr>
        <w:t xml:space="preserve">bag.fraction</w:t>
      </w:r>
      <w:r>
        <w:t xml:space="preserve">: fracción de observaciones del conjunto de entrenamiento seleccionadas aleatoriamente para la construcción del siguiente árbol.</w:t>
      </w:r>
    </w:p>
    <w:p>
      <w:pPr>
        <w:pStyle w:val="SourceCode"/>
      </w:pPr>
      <w:r>
        <w:rPr>
          <w:rStyle w:val="CommentTok"/>
        </w:rPr>
        <w:t xml:space="preserve">#-- Ejemplo de tuneo con el primer set de variables</w:t>
      </w:r>
      <w:r>
        <w:br/>
      </w:r>
      <w:r>
        <w:rPr>
          <w:rStyle w:val="KeywordTok"/>
        </w:rPr>
        <w:t xml:space="preserve">set.seed</w:t>
      </w:r>
      <w:r>
        <w:rPr>
          <w:rStyle w:val="NormalTok"/>
        </w:rPr>
        <w:t xml:space="preserve">(</w:t>
      </w:r>
      <w:r>
        <w:rPr>
          <w:rStyle w:val="DecValTok"/>
        </w:rPr>
        <w:t xml:space="preserve">1234</w:t>
      </w:r>
      <w:r>
        <w:rPr>
          <w:rStyle w:val="NormalTok"/>
        </w:rPr>
        <w:t xml:space="preserve">)</w:t>
      </w:r>
      <w:r>
        <w:br/>
      </w:r>
      <w:r>
        <w:rPr>
          <w:rStyle w:val="CommentTok"/>
        </w:rPr>
        <w:t xml:space="preserve">#-- El valor maximo de shrinkage suele estar en torno a 0.2 (probamos con 0.3 y 0.4 tambien)</w:t>
      </w:r>
      <w:r>
        <w:br/>
      </w:r>
      <w:r>
        <w:rPr>
          <w:rStyle w:val="NormalTok"/>
        </w:rPr>
        <w:t xml:space="preserve">gbmgrid&lt;-</w:t>
      </w:r>
      <w:r>
        <w:rPr>
          <w:rStyle w:val="KeywordTok"/>
        </w:rPr>
        <w:t xml:space="preserve">expand.grid</w:t>
      </w:r>
      <w:r>
        <w:rPr>
          <w:rStyle w:val="NormalTok"/>
        </w:rPr>
        <w:t xml:space="preserve">(</w:t>
      </w:r>
      <w:r>
        <w:rPr>
          <w:rStyle w:val="DataTypeTok"/>
        </w:rPr>
        <w:t xml:space="preserve">shrinkage=</w:t>
      </w:r>
      <w:r>
        <w:rPr>
          <w:rStyle w:val="KeywordTok"/>
        </w:rPr>
        <w:t xml:space="preserve">c</w:t>
      </w:r>
      <w:r>
        <w:rPr>
          <w:rStyle w:val="NormalTok"/>
        </w:rPr>
        <w:t xml:space="preserve">(</w:t>
      </w:r>
      <w:r>
        <w:rPr>
          <w:rStyle w:val="FloatTok"/>
        </w:rPr>
        <w:t xml:space="preserve">0.4</w:t>
      </w:r>
      <w:r>
        <w:rPr>
          <w:rStyle w:val="NormalTok"/>
        </w:rPr>
        <w:t xml:space="preserve">,</w:t>
      </w:r>
      <w:r>
        <w:rPr>
          <w:rStyle w:val="FloatTok"/>
        </w:rPr>
        <w:t xml:space="preserve">0.3</w:t>
      </w:r>
      <w:r>
        <w:rPr>
          <w:rStyle w:val="NormalTok"/>
        </w:rPr>
        <w:t xml:space="preserve">,</w:t>
      </w:r>
      <w:r>
        <w:rPr>
          <w:rStyle w:val="FloatTok"/>
        </w:rPr>
        <w:t xml:space="preserve">0.2</w:t>
      </w:r>
      <w:r>
        <w:rPr>
          <w:rStyle w:val="NormalTok"/>
        </w:rPr>
        <w:t xml:space="preserve">,</w:t>
      </w:r>
      <w:r>
        <w:rPr>
          <w:rStyle w:val="FloatTok"/>
        </w:rPr>
        <w:t xml:space="preserve">0.1</w:t>
      </w:r>
      <w:r>
        <w:rPr>
          <w:rStyle w:val="NormalTok"/>
        </w:rPr>
        <w:t xml:space="preserve">,</w:t>
      </w:r>
      <w:r>
        <w:rPr>
          <w:rStyle w:val="FloatTok"/>
        </w:rPr>
        <w:t xml:space="preserve">0.05</w:t>
      </w:r>
      <w:r>
        <w:rPr>
          <w:rStyle w:val="NormalTok"/>
        </w:rPr>
        <w:t xml:space="preserve">,</w:t>
      </w:r>
      <w:r>
        <w:rPr>
          <w:rStyle w:val="FloatTok"/>
        </w:rPr>
        <w:t xml:space="preserve">0.03</w:t>
      </w:r>
      <w:r>
        <w:rPr>
          <w:rStyle w:val="NormalTok"/>
        </w:rPr>
        <w:t xml:space="preserve">,</w:t>
      </w:r>
      <w:r>
        <w:rPr>
          <w:rStyle w:val="FloatTok"/>
        </w:rPr>
        <w:t xml:space="preserve">0.01</w:t>
      </w:r>
      <w:r>
        <w:rPr>
          <w:rStyle w:val="NormalTok"/>
        </w:rPr>
        <w:t xml:space="preserve">,</w:t>
      </w:r>
      <w:r>
        <w:rPr>
          <w:rStyle w:val="FloatTok"/>
        </w:rPr>
        <w:t xml:space="preserve">0.001</w:t>
      </w:r>
      <w:r>
        <w:rPr>
          <w:rStyle w:val="NormalTok"/>
        </w:rPr>
        <w:t xml:space="preserve">),</w:t>
      </w:r>
      <w:r>
        <w:br/>
      </w:r>
      <w:r>
        <w:rPr>
          <w:rStyle w:val="NormalTok"/>
        </w:rPr>
        <w:t xml:space="preserve">                     </w:t>
      </w:r>
      <w:r>
        <w:rPr>
          <w:rStyle w:val="DataTypeTok"/>
        </w:rPr>
        <w:t xml:space="preserve">n.minobsinnode=</w:t>
      </w:r>
      <w:r>
        <w:rPr>
          <w:rStyle w:val="KeywordTok"/>
        </w:rPr>
        <w:t xml:space="preserve">c</w:t>
      </w:r>
      <w:r>
        <w:rPr>
          <w:rStyle w:val="NormalTok"/>
        </w:rPr>
        <w:t xml:space="preserve">(</w:t>
      </w:r>
      <w:r>
        <w:rPr>
          <w:rStyle w:val="DecValTok"/>
        </w:rPr>
        <w:t xml:space="preserve">5</w:t>
      </w:r>
      <w:r>
        <w:rPr>
          <w:rStyle w:val="NormalTok"/>
        </w:rPr>
        <w:t xml:space="preserve">,</w:t>
      </w:r>
      <w:r>
        <w:rPr>
          <w:rStyle w:val="DecValTok"/>
        </w:rPr>
        <w:t xml:space="preserve">10</w:t>
      </w:r>
      <w:r>
        <w:rPr>
          <w:rStyle w:val="NormalTok"/>
        </w:rPr>
        <w:t xml:space="preserve">,</w:t>
      </w:r>
      <w:r>
        <w:rPr>
          <w:rStyle w:val="DecValTok"/>
        </w:rPr>
        <w:t xml:space="preserve">20</w:t>
      </w:r>
      <w:r>
        <w:rPr>
          <w:rStyle w:val="NormalTok"/>
        </w:rPr>
        <w:t xml:space="preserve">),</w:t>
      </w:r>
      <w:r>
        <w:br/>
      </w:r>
      <w:r>
        <w:rPr>
          <w:rStyle w:val="NormalTok"/>
        </w:rPr>
        <w:t xml:space="preserve">                     </w:t>
      </w:r>
      <w:r>
        <w:rPr>
          <w:rStyle w:val="DataTypeTok"/>
        </w:rPr>
        <w:t xml:space="preserve">n.trees=</w:t>
      </w:r>
      <w:r>
        <w:rPr>
          <w:rStyle w:val="KeywordTok"/>
        </w:rPr>
        <w:t xml:space="preserve">c</w:t>
      </w:r>
      <w:r>
        <w:rPr>
          <w:rStyle w:val="NormalTok"/>
        </w:rPr>
        <w:t xml:space="preserve">(</w:t>
      </w:r>
      <w:r>
        <w:rPr>
          <w:rStyle w:val="DecValTok"/>
        </w:rPr>
        <w:t xml:space="preserve">100</w:t>
      </w:r>
      <w:r>
        <w:rPr>
          <w:rStyle w:val="NormalTok"/>
        </w:rPr>
        <w:t xml:space="preserve">,</w:t>
      </w:r>
      <w:r>
        <w:rPr>
          <w:rStyle w:val="DecValTok"/>
        </w:rPr>
        <w:t xml:space="preserve">500</w:t>
      </w:r>
      <w:r>
        <w:rPr>
          <w:rStyle w:val="NormalTok"/>
        </w:rPr>
        <w:t xml:space="preserve">,</w:t>
      </w:r>
      <w:r>
        <w:rPr>
          <w:rStyle w:val="DecValTok"/>
        </w:rPr>
        <w:t xml:space="preserve">1000</w:t>
      </w:r>
      <w:r>
        <w:rPr>
          <w:rStyle w:val="NormalTok"/>
        </w:rPr>
        <w:t xml:space="preserve">,</w:t>
      </w:r>
      <w:r>
        <w:rPr>
          <w:rStyle w:val="DecValTok"/>
        </w:rPr>
        <w:t xml:space="preserve">5000</w:t>
      </w:r>
      <w:r>
        <w:rPr>
          <w:rStyle w:val="NormalTok"/>
        </w:rPr>
        <w:t xml:space="preserve">),</w:t>
      </w:r>
      <w:r>
        <w:br/>
      </w:r>
      <w:r>
        <w:rPr>
          <w:rStyle w:val="NormalTok"/>
        </w:rPr>
        <w:t xml:space="preserve">                     </w:t>
      </w:r>
      <w:r>
        <w:rPr>
          <w:rStyle w:val="DataTypeTok"/>
        </w:rPr>
        <w:t xml:space="preserve">interaction.depth=</w:t>
      </w:r>
      <w:r>
        <w:rPr>
          <w:rStyle w:val="KeywordTok"/>
        </w:rPr>
        <w:t xml:space="preserve">c</w:t>
      </w:r>
      <w:r>
        <w:rPr>
          <w:rStyle w:val="NormalTok"/>
        </w:rPr>
        <w:t xml:space="preserve">(</w:t>
      </w:r>
      <w:r>
        <w:rPr>
          <w:rStyle w:val="DecValTok"/>
        </w:rPr>
        <w:t xml:space="preserve">2</w:t>
      </w:r>
      <w:r>
        <w:rPr>
          <w:rStyle w:val="NormalTok"/>
        </w:rPr>
        <w:t xml:space="preserve">))</w:t>
      </w:r>
      <w:r>
        <w:br/>
      </w:r>
      <w:r>
        <w:br/>
      </w:r>
      <w:r>
        <w:rPr>
          <w:rStyle w:val="CommentTok"/>
        </w:rPr>
        <w:t xml:space="preserve">#-- De momento, mantenemos bag.fraction a 1 (todas las observaciones)</w:t>
      </w:r>
      <w:r>
        <w:br/>
      </w:r>
      <w:r>
        <w:rPr>
          <w:rStyle w:val="NormalTok"/>
        </w:rPr>
        <w:t xml:space="preserve">control&lt;-</w:t>
      </w:r>
      <w:r>
        <w:rPr>
          <w:rStyle w:val="KeywordTok"/>
        </w:rPr>
        <w:t xml:space="preserve">trainControl</w:t>
      </w:r>
      <w:r>
        <w:rPr>
          <w:rStyle w:val="NormalTok"/>
        </w:rPr>
        <w:t xml:space="preserve">(</w:t>
      </w:r>
      <w:r>
        <w:rPr>
          <w:rStyle w:val="DataTypeTok"/>
        </w:rPr>
        <w:t xml:space="preserve">method=</w:t>
      </w:r>
      <w:r>
        <w:rPr>
          <w:rStyle w:val="StringTok"/>
        </w:rPr>
        <w:t xml:space="preserve">"repeatedcv"</w:t>
      </w:r>
      <w:r>
        <w:rPr>
          <w:rStyle w:val="NormalTok"/>
        </w:rPr>
        <w:t xml:space="preserve">,</w:t>
      </w:r>
      <w:r>
        <w:rPr>
          <w:rStyle w:val="DataTypeTok"/>
        </w:rPr>
        <w:t xml:space="preserve">number=</w:t>
      </w:r>
      <w:r>
        <w:rPr>
          <w:rStyle w:val="DecValTok"/>
        </w:rPr>
        <w:t xml:space="preserve">5</w:t>
      </w:r>
      <w:r>
        <w:rPr>
          <w:rStyle w:val="NormalTok"/>
        </w:rPr>
        <w:t xml:space="preserve">,</w:t>
      </w:r>
      <w:r>
        <w:rPr>
          <w:rStyle w:val="DataTypeTok"/>
        </w:rPr>
        <w:t xml:space="preserve">savePredictions =</w:t>
      </w:r>
      <w:r>
        <w:rPr>
          <w:rStyle w:val="NormalTok"/>
        </w:rPr>
        <w:t xml:space="preserve"> </w:t>
      </w:r>
      <w:r>
        <w:rPr>
          <w:rStyle w:val="StringTok"/>
        </w:rPr>
        <w:t xml:space="preserve">"all"</w:t>
      </w:r>
      <w:r>
        <w:rPr>
          <w:rStyle w:val="NormalTok"/>
        </w:rPr>
        <w:t xml:space="preserve">, </w:t>
      </w:r>
      <w:r>
        <w:br/>
      </w:r>
      <w:r>
        <w:rPr>
          <w:rStyle w:val="NormalTok"/>
        </w:rPr>
        <w:t xml:space="preserve">                      </w:t>
      </w:r>
      <w:r>
        <w:rPr>
          <w:rStyle w:val="DataTypeTok"/>
        </w:rPr>
        <w:t xml:space="preserve">repeats=</w:t>
      </w:r>
      <w:r>
        <w:rPr>
          <w:rStyle w:val="DecValTok"/>
        </w:rPr>
        <w:t xml:space="preserve">5</w:t>
      </w:r>
      <w:r>
        <w:rPr>
          <w:rStyle w:val="NormalTok"/>
        </w:rPr>
        <w:t xml:space="preserve">,</w:t>
      </w:r>
      <w:r>
        <w:rPr>
          <w:rStyle w:val="DataTypeTok"/>
        </w:rPr>
        <w:t xml:space="preserve">classProbs=</w:t>
      </w:r>
      <w:r>
        <w:rPr>
          <w:rStyle w:val="OtherTok"/>
        </w:rPr>
        <w:t xml:space="preserve">TRUE</w:t>
      </w:r>
      <w:r>
        <w:rPr>
          <w:rStyle w:val="NormalTok"/>
        </w:rPr>
        <w:t xml:space="preserve">)</w:t>
      </w:r>
      <w:r>
        <w:br/>
      </w:r>
      <w:r>
        <w:rPr>
          <w:rStyle w:val="NormalTok"/>
        </w:rPr>
        <w:t xml:space="preserve">gbm_modelo1 &lt;-</w:t>
      </w:r>
      <w:r>
        <w:rPr>
          <w:rStyle w:val="StringTok"/>
        </w:rPr>
        <w:t xml:space="preserve"> </w:t>
      </w:r>
      <w:r>
        <w:rPr>
          <w:rStyle w:val="KeywordTok"/>
        </w:rPr>
        <w:t xml:space="preserve">train</w:t>
      </w:r>
      <w:r>
        <w:rPr>
          <w:rStyle w:val="NormalTok"/>
        </w:rPr>
        <w:t xml:space="preserve">(formula_modelo_</w:t>
      </w:r>
      <w:r>
        <w:rPr>
          <w:rStyle w:val="DecValTok"/>
        </w:rPr>
        <w:t xml:space="preserve">1</w:t>
      </w:r>
      <w:r>
        <w:rPr>
          <w:rStyle w:val="NormalTok"/>
        </w:rPr>
        <w:t xml:space="preserve">,</w:t>
      </w:r>
      <w:r>
        <w:rPr>
          <w:rStyle w:val="DataTypeTok"/>
        </w:rPr>
        <w:t xml:space="preserve">data=</w:t>
      </w:r>
      <w:r>
        <w:rPr>
          <w:rStyle w:val="NormalTok"/>
        </w:rPr>
        <w:t xml:space="preserve">surgical_dataset,</w:t>
      </w:r>
      <w:r>
        <w:br/>
      </w:r>
      <w:r>
        <w:rPr>
          <w:rStyle w:val="NormalTok"/>
        </w:rPr>
        <w:t xml:space="preserve">                     </w:t>
      </w:r>
      <w:r>
        <w:rPr>
          <w:rStyle w:val="DataTypeTok"/>
        </w:rPr>
        <w:t xml:space="preserve">method=</w:t>
      </w:r>
      <w:r>
        <w:rPr>
          <w:rStyle w:val="StringTok"/>
        </w:rPr>
        <w:t xml:space="preserve">"gbm"</w:t>
      </w:r>
      <w:r>
        <w:rPr>
          <w:rStyle w:val="NormalTok"/>
        </w:rPr>
        <w:t xml:space="preserve">,</w:t>
      </w:r>
      <w:r>
        <w:rPr>
          <w:rStyle w:val="DataTypeTok"/>
        </w:rPr>
        <w:t xml:space="preserve">trControl=</w:t>
      </w:r>
      <w:r>
        <w:rPr>
          <w:rStyle w:val="NormalTok"/>
        </w:rPr>
        <w:t xml:space="preserve">control,</w:t>
      </w:r>
      <w:r>
        <w:rPr>
          <w:rStyle w:val="DataTypeTok"/>
        </w:rPr>
        <w:t xml:space="preserve">tuneGrid=</w:t>
      </w:r>
      <w:r>
        <w:rPr>
          <w:rStyle w:val="NormalTok"/>
        </w:rPr>
        <w:t xml:space="preserve">gbmgrid,</w:t>
      </w:r>
      <w:r>
        <w:br/>
      </w:r>
      <w:r>
        <w:rPr>
          <w:rStyle w:val="NormalTok"/>
        </w:rPr>
        <w:t xml:space="preserve">                     </w:t>
      </w:r>
      <w:r>
        <w:rPr>
          <w:rStyle w:val="DataTypeTok"/>
        </w:rPr>
        <w:t xml:space="preserve">distribution=</w:t>
      </w:r>
      <w:r>
        <w:rPr>
          <w:rStyle w:val="StringTok"/>
        </w:rPr>
        <w:t xml:space="preserve">"bernoulli"</w:t>
      </w:r>
      <w:r>
        <w:rPr>
          <w:rStyle w:val="NormalTok"/>
        </w:rPr>
        <w:t xml:space="preserve">, </w:t>
      </w:r>
      <w:r>
        <w:rPr>
          <w:rStyle w:val="DataTypeTok"/>
        </w:rPr>
        <w:t xml:space="preserve">bag.fraction=</w:t>
      </w:r>
      <w:r>
        <w:rPr>
          <w:rStyle w:val="DecValTok"/>
        </w:rPr>
        <w:t xml:space="preserve">1</w:t>
      </w:r>
      <w:r>
        <w:rPr>
          <w:rStyle w:val="NormalTok"/>
        </w:rPr>
        <w:t xml:space="preserve">,</w:t>
      </w:r>
      <w:r>
        <w:rPr>
          <w:rStyle w:val="DataTypeTok"/>
        </w:rPr>
        <w:t xml:space="preserve">verbose=</w:t>
      </w:r>
      <w:r>
        <w:rPr>
          <w:rStyle w:val="OtherTok"/>
        </w:rPr>
        <w:t xml:space="preserve">FALSE</w:t>
      </w:r>
      <w:r>
        <w:rPr>
          <w:rStyle w:val="NormalTok"/>
        </w:rPr>
        <w:t xml:space="preserve">)</w:t>
      </w:r>
    </w:p>
    <w:p>
      <w:pPr>
        <w:pStyle w:val="FirstParagraph"/>
      </w:pPr>
      <w:r>
        <w:drawing>
          <wp:inline>
            <wp:extent cx="5334000" cy="2842607"/>
            <wp:effectExtent b="0" l="0" r="0" t="0"/>
            <wp:docPr descr="Comparacion hiperparámetros gbm modelo 1" title="" id="1" name="Picture"/>
            <a:graphic>
              <a:graphicData uri="http://schemas.openxmlformats.org/drawingml/2006/picture">
                <pic:pic>
                  <pic:nvPicPr>
                    <pic:cNvPr descr="./charts/gradient_boosting/05_gbm_hyperparameters_modelo1.png" id="0" name="Picture"/>
                    <pic:cNvPicPr>
                      <a:picLocks noChangeArrowheads="1" noChangeAspect="1"/>
                    </pic:cNvPicPr>
                  </pic:nvPicPr>
                  <pic:blipFill>
                    <a:blip r:embed="rId122"/>
                    <a:stretch>
                      <a:fillRect/>
                    </a:stretch>
                  </pic:blipFill>
                  <pic:spPr bwMode="auto">
                    <a:xfrm>
                      <a:off x="0" y="0"/>
                      <a:ext cx="5334000" cy="2842607"/>
                    </a:xfrm>
                    <a:prstGeom prst="rect">
                      <a:avLst/>
                    </a:prstGeom>
                    <a:noFill/>
                    <a:ln w="9525">
                      <a:noFill/>
                      <a:headEnd/>
                      <a:tailEnd/>
                    </a:ln>
                  </pic:spPr>
                </pic:pic>
              </a:graphicData>
            </a:graphic>
          </wp:inline>
        </w:drawing>
      </w:r>
      <w:r>
        <w:t xml:space="preserve"> </w:t>
      </w:r>
      <w:r>
        <w:drawing>
          <wp:inline>
            <wp:extent cx="5334000" cy="2842607"/>
            <wp:effectExtent b="0" l="0" r="0" t="0"/>
            <wp:docPr descr="Comparación hiperparámetros gbm modelo 2" title="" id="1" name="Picture"/>
            <a:graphic>
              <a:graphicData uri="http://schemas.openxmlformats.org/drawingml/2006/picture">
                <pic:pic>
                  <pic:nvPicPr>
                    <pic:cNvPr descr="./charts/gradient_boosting/05_gbm_hyperparameters_modelo2.png" id="0" name="Picture"/>
                    <pic:cNvPicPr>
                      <a:picLocks noChangeArrowheads="1" noChangeAspect="1"/>
                    </pic:cNvPicPr>
                  </pic:nvPicPr>
                  <pic:blipFill>
                    <a:blip r:embed="rId123"/>
                    <a:stretch>
                      <a:fillRect/>
                    </a:stretch>
                  </pic:blipFill>
                  <pic:spPr bwMode="auto">
                    <a:xfrm>
                      <a:off x="0" y="0"/>
                      <a:ext cx="5334000" cy="2842607"/>
                    </a:xfrm>
                    <a:prstGeom prst="rect">
                      <a:avLst/>
                    </a:prstGeom>
                    <a:noFill/>
                    <a:ln w="9525">
                      <a:noFill/>
                      <a:headEnd/>
                      <a:tailEnd/>
                    </a:ln>
                  </pic:spPr>
                </pic:pic>
              </a:graphicData>
            </a:graphic>
          </wp:inline>
        </w:drawing>
      </w:r>
    </w:p>
    <w:p>
      <w:pPr>
        <w:pStyle w:val="BodyText"/>
      </w:pPr>
      <w:r>
        <w:t xml:space="preserve">¿Qué sucede en ambos</w:t>
      </w:r>
      <w:r>
        <w:t xml:space="preserve"> </w:t>
      </w:r>
      <w:r>
        <w:rPr>
          <w:i/>
        </w:rPr>
        <w:t xml:space="preserve">sets</w:t>
      </w:r>
      <w:r>
        <w:t xml:space="preserve"> </w:t>
      </w:r>
      <w:r>
        <w:t xml:space="preserve">de variables? En primer lugar, analicemos las recomendaciones de</w:t>
      </w:r>
      <w:r>
        <w:t xml:space="preserve"> </w:t>
      </w:r>
      <w:r>
        <w:rPr>
          <w:i/>
        </w:rPr>
        <w:t xml:space="preserve">caret</w:t>
      </w:r>
      <w:r>
        <w:t xml:space="preserve"> </w:t>
      </w:r>
      <w:r>
        <w:t xml:space="preserve">para ambos</w:t>
      </w:r>
      <w:r>
        <w:t xml:space="preserve"> </w:t>
      </w:r>
      <w:r>
        <w:rPr>
          <w:i/>
        </w:rPr>
        <w:t xml:space="preserve">sets</w:t>
      </w:r>
      <w:r>
        <w:t xml:space="preserve">:</w:t>
      </w:r>
    </w:p>
    <w:p>
      <w:pPr>
        <w:pStyle w:val="SourceCode"/>
      </w:pPr>
      <w:r>
        <w:rPr>
          <w:rStyle w:val="VerbatimChar"/>
        </w:rPr>
        <w:t xml:space="preserve">Modelo 1: n.trees = 500,  shrinkage = 0.1,  n.minobsinnode = 20. Accuracy: 0.9055354</w:t>
      </w:r>
      <w:r>
        <w:br/>
      </w:r>
      <w:r>
        <w:rPr>
          <w:rStyle w:val="VerbatimChar"/>
        </w:rPr>
        <w:t xml:space="preserve">Modelo 2: n.trees = 5000, shrinkage = 0.01, n.minobsinnode = 20. Accuracy: 0.9039292</w:t>
      </w:r>
    </w:p>
    <w:p>
      <w:pPr>
        <w:pStyle w:val="FirstParagraph"/>
      </w:pPr>
      <w:r>
        <w:t xml:space="preserve">En función de lo recomendado por el propio paquete, existe un contraste entre ambos modelos: por un lado, con cinco variables</w:t>
      </w:r>
      <w:r>
        <w:t xml:space="preserve"> </w:t>
      </w:r>
      <w:r>
        <w:rPr>
          <w:i/>
        </w:rPr>
        <w:t xml:space="preserve">input</w:t>
      </w:r>
      <w:r>
        <w:t xml:space="preserve"> </w:t>
      </w:r>
      <w:r>
        <w:t xml:space="preserve">recomienda 500 iteraciones, un valor de regularización alto y</w:t>
      </w:r>
      <w:r>
        <w:t xml:space="preserve"> </w:t>
      </w:r>
      <w:r>
        <w:rPr>
          <w:i/>
        </w:rPr>
        <w:t xml:space="preserve">n.minobsinnode</w:t>
      </w:r>
      <w:r>
        <w:t xml:space="preserve"> </w:t>
      </w:r>
      <w:r>
        <w:t xml:space="preserve">alto (20), es decir, modelos más simples. Por el contrario, con una variable</w:t>
      </w:r>
      <w:r>
        <w:t xml:space="preserve"> </w:t>
      </w:r>
      <w:r>
        <w:rPr>
          <w:i/>
        </w:rPr>
        <w:t xml:space="preserve">input</w:t>
      </w:r>
      <w:r>
        <w:t xml:space="preserve"> </w:t>
      </w:r>
      <w:r>
        <w:t xml:space="preserve">menos, recomienda muchos más árboles (5000) y un valor de regularización más bajo.</w:t>
      </w:r>
    </w:p>
    <w:p>
      <w:pPr>
        <w:pStyle w:val="BodyText"/>
      </w:pPr>
      <w:r>
        <w:t xml:space="preserve">Desde un punto de vista numérico, con estos parámetros se han obtenido el</w:t>
      </w:r>
      <w:r>
        <w:t xml:space="preserve"> </w:t>
      </w:r>
      <w:r>
        <w:rPr>
          <w:i/>
        </w:rPr>
        <w:t xml:space="preserve">accuracy</w:t>
      </w:r>
      <w:r>
        <w:t xml:space="preserve"> </w:t>
      </w:r>
      <w:r>
        <w:t xml:space="preserve">máximo (incluso también por la estructura de remuestreo, valor de la semilla, etc.). Sin embargo, ¿Es una configuración óptima? O aún más importante ¿Podrían obtenerse resultados similares con modelos más sencillos? Para responder a ambas preguntas,</w:t>
      </w:r>
      <w:r>
        <w:t xml:space="preserve"> </w:t>
      </w:r>
      <w:r>
        <w:rPr>
          <w:b/>
        </w:rPr>
        <w:t xml:space="preserve">debemos analizar los posibles patrones que presenta el modelo en ambos</w:t>
      </w:r>
      <w:r>
        <w:rPr>
          <w:b/>
        </w:rPr>
        <w:t xml:space="preserve"> </w:t>
      </w:r>
      <w:r>
        <w:rPr>
          <w:i/>
          <w:b/>
        </w:rPr>
        <w:t xml:space="preserve">sets</w:t>
      </w:r>
      <w:r>
        <w:t xml:space="preserve">, de forma que podamos decantarnos por una opción mucho más sencilla.</w:t>
      </w:r>
    </w:p>
    <w:p>
      <w:pPr>
        <w:pStyle w:val="BodyText"/>
      </w:pPr>
      <w:r>
        <w:t xml:space="preserve">Concretamente, destacamos tres grandes patrones de comportamiento:</w:t>
      </w:r>
    </w:p>
    <w:p>
      <w:pPr>
        <w:numPr>
          <w:ilvl w:val="0"/>
          <w:numId w:val="1027"/>
        </w:numPr>
      </w:pPr>
      <w:r>
        <w:t xml:space="preserve">Por un lado,</w:t>
      </w:r>
      <w:r>
        <w:t xml:space="preserve"> </w:t>
      </w:r>
      <w:r>
        <w:rPr>
          <w:b/>
        </w:rPr>
        <w:t xml:space="preserve">un bajo número de iteraciones (en torno a 100), junto con un valor de regularización alto (</w:t>
      </w:r>
      <w:r>
        <w:rPr>
          <w:b/>
        </w:rPr>
        <w:t xml:space="preserve"> </w:t>
      </w:r>
      <w:r>
        <w:rPr>
          <w:i/>
          <w:b/>
        </w:rPr>
        <w:t xml:space="preserve">shrinkage</w:t>
      </w:r>
      <w:r>
        <w:rPr>
          <w:b/>
        </w:rPr>
        <w:t xml:space="preserve"> </w:t>
      </w:r>
      <w:r>
        <w:rPr>
          <w:b/>
        </w:rPr>
        <w:t xml:space="preserve">superior o igual a 0.2-0.3, aproximadamente)</w:t>
      </w:r>
      <w:r>
        <w:t xml:space="preserve">.</w:t>
      </w:r>
    </w:p>
    <w:p>
      <w:pPr>
        <w:numPr>
          <w:ilvl w:val="0"/>
          <w:numId w:val="1027"/>
        </w:numPr>
      </w:pPr>
      <w:r>
        <w:t xml:space="preserve">Por el contrario, también es posible obtener un máximo</w:t>
      </w:r>
      <w:r>
        <w:t xml:space="preserve"> </w:t>
      </w:r>
      <w:r>
        <w:rPr>
          <w:i/>
        </w:rPr>
        <w:t xml:space="preserve">accuracy</w:t>
      </w:r>
      <w:r>
        <w:t xml:space="preserve"> </w:t>
      </w:r>
      <w:r>
        <w:rPr>
          <w:b/>
        </w:rPr>
        <w:t xml:space="preserve">con un valor</w:t>
      </w:r>
      <w:r>
        <w:rPr>
          <w:b/>
        </w:rPr>
        <w:t xml:space="preserve"> </w:t>
      </w:r>
      <w:r>
        <w:rPr>
          <w:i/>
          <w:b/>
        </w:rPr>
        <w:t xml:space="preserve">shrinkage</w:t>
      </w:r>
      <w:r>
        <w:rPr>
          <w:b/>
        </w:rPr>
        <w:t xml:space="preserve"> </w:t>
      </w:r>
      <w:r>
        <w:rPr>
          <w:b/>
        </w:rPr>
        <w:t xml:space="preserve">bajo (inferior a 0.1), pero con un elevado número de iteraciones, en torno a 500, 1000 o 5000</w:t>
      </w:r>
      <w:r>
        <w:t xml:space="preserve">.</w:t>
      </w:r>
    </w:p>
    <w:p>
      <w:pPr>
        <w:numPr>
          <w:ilvl w:val="0"/>
          <w:numId w:val="1027"/>
        </w:numPr>
      </w:pPr>
      <w:r>
        <w:t xml:space="preserve">Además, el comportamiento de</w:t>
      </w:r>
      <w:r>
        <w:t xml:space="preserve"> </w:t>
      </w:r>
      <w:r>
        <w:rPr>
          <w:i/>
        </w:rPr>
        <w:t xml:space="preserve">n.minobsinnode</w:t>
      </w:r>
      <w:r>
        <w:t xml:space="preserve"> </w:t>
      </w:r>
      <w:r>
        <w:t xml:space="preserve">en ambos</w:t>
      </w:r>
      <w:r>
        <w:t xml:space="preserve"> </w:t>
      </w:r>
      <w:r>
        <w:rPr>
          <w:i/>
        </w:rPr>
        <w:t xml:space="preserve">sets</w:t>
      </w:r>
      <w:r>
        <w:t xml:space="preserve"> </w:t>
      </w:r>
      <w:r>
        <w:t xml:space="preserve">es el mismo tanto para un valor de 5, como de 10 o 20,</w:t>
      </w:r>
      <w:r>
        <w:t xml:space="preserve"> </w:t>
      </w:r>
      <w:r>
        <w:rPr>
          <w:b/>
        </w:rPr>
        <w:t xml:space="preserve">por lo que un valor alto (20) es una buena opción a decantarse: a un mayor valor</w:t>
      </w:r>
      <w:r>
        <w:rPr>
          <w:b/>
        </w:rPr>
        <w:t xml:space="preserve"> </w:t>
      </w:r>
      <w:r>
        <w:rPr>
          <w:i/>
          <w:b/>
        </w:rPr>
        <w:t xml:space="preserve">n.minosinnode</w:t>
      </w:r>
      <w:r>
        <w:rPr>
          <w:b/>
        </w:rPr>
        <w:t xml:space="preserve">, obtenemos modelos más simples y con menos posibilidad de sobreajuste</w:t>
      </w:r>
      <w:r>
        <w:t xml:space="preserve">.</w:t>
      </w:r>
    </w:p>
    <w:p>
      <w:pPr>
        <w:pStyle w:val="FirstParagraph"/>
      </w:pPr>
      <w:r>
        <w:t xml:space="preserve">En conclusión,</w:t>
      </w:r>
      <w:r>
        <w:t xml:space="preserve"> </w:t>
      </w:r>
      <w:r>
        <w:rPr>
          <w:b/>
        </w:rPr>
        <w:t xml:space="preserve">no es necesario tunear exageradamente el modelo en ambos casos</w:t>
      </w:r>
      <w:r>
        <w:t xml:space="preserve">, sino que aparentemente con un número de árboles bajo (100), un valor de regularización alto (en torno a 0.2-0.3) y</w:t>
      </w:r>
      <w:r>
        <w:t xml:space="preserve"> </w:t>
      </w:r>
      <w:r>
        <w:rPr>
          <w:i/>
        </w:rPr>
        <w:t xml:space="preserve">n.minobsinnode</w:t>
      </w:r>
      <w:r>
        <w:t xml:space="preserve"> </w:t>
      </w:r>
      <w:r>
        <w:t xml:space="preserve">= 20 se obtienen de por sí buenos resultados, sin necesidad de complicar aún más el modelo.</w:t>
      </w:r>
    </w:p>
    <w:p>
      <w:pPr>
        <w:pStyle w:val="Heading3"/>
      </w:pPr>
      <w:bookmarkStart w:id="124" w:name="estudio-del-early-stopping"/>
      <w:r>
        <w:t xml:space="preserve">9.1.1 Estudio del</w:t>
      </w:r>
      <w:r>
        <w:t xml:space="preserve"> </w:t>
      </w:r>
      <w:r>
        <w:rPr>
          <w:i/>
        </w:rPr>
        <w:t xml:space="preserve">Early Stopping</w:t>
      </w:r>
      <w:bookmarkEnd w:id="124"/>
    </w:p>
    <w:p>
      <w:pPr>
        <w:pStyle w:val="FirstParagraph"/>
      </w:pPr>
      <w:r>
        <w:t xml:space="preserve">Continuando con la línea anterior, para ambos</w:t>
      </w:r>
      <w:r>
        <w:t xml:space="preserve"> </w:t>
      </w:r>
      <w:r>
        <w:rPr>
          <w:i/>
        </w:rPr>
        <w:t xml:space="preserve">set</w:t>
      </w:r>
      <w:r>
        <w:t xml:space="preserve"> </w:t>
      </w:r>
      <w:r>
        <w:t xml:space="preserve">de variables</w:t>
      </w:r>
      <w:r>
        <w:t xml:space="preserve"> </w:t>
      </w:r>
      <w:r>
        <w:rPr>
          <w:b/>
        </w:rPr>
        <w:t xml:space="preserve">probamos a fijar</w:t>
      </w:r>
      <w:r>
        <w:rPr>
          <w:b/>
        </w:rPr>
        <w:t xml:space="preserve"> </w:t>
      </w:r>
      <w:r>
        <w:rPr>
          <w:i/>
          <w:b/>
        </w:rPr>
        <w:t xml:space="preserve">n.minobsinnode</w:t>
      </w:r>
      <w:r>
        <w:rPr>
          <w:b/>
        </w:rPr>
        <w:t xml:space="preserve"> </w:t>
      </w:r>
      <w:r>
        <w:rPr>
          <w:b/>
        </w:rPr>
        <w:t xml:space="preserve">= 20 y</w:t>
      </w:r>
      <w:r>
        <w:rPr>
          <w:b/>
        </w:rPr>
        <w:t xml:space="preserve"> </w:t>
      </w:r>
      <w:r>
        <w:rPr>
          <w:i/>
          <w:b/>
        </w:rPr>
        <w:t xml:space="preserve">shrinkage</w:t>
      </w:r>
      <w:r>
        <w:rPr>
          <w:b/>
        </w:rPr>
        <w:t xml:space="preserve"> </w:t>
      </w:r>
      <w:r>
        <w:rPr>
          <w:b/>
        </w:rPr>
        <w:t xml:space="preserve">= 0.2 y 0.3</w:t>
      </w:r>
      <w:r>
        <w:t xml:space="preserve">, observando no solo qué número de iteraciones/árboles sería adecuado utilizar, sino además si con un valor de regularización de 0.2 es suficiente o si aumentando su valor obtenemos mejores resultados, ya que en el gráfico anterior se detectó un ligero ascenso en el valor de</w:t>
      </w:r>
      <w:r>
        <w:t xml:space="preserve"> </w:t>
      </w:r>
      <w:r>
        <w:rPr>
          <w:i/>
        </w:rPr>
        <w:t xml:space="preserve">accuracy</w:t>
      </w:r>
      <w:r>
        <w:t xml:space="preserve"> </w:t>
      </w:r>
      <w:r>
        <w:t xml:space="preserve">en 0.3 (normalmente el valor máximo suele ser 0.2):</w:t>
      </w:r>
    </w:p>
    <w:p>
      <w:pPr>
        <w:pStyle w:val="CaptionedFigure"/>
      </w:pPr>
      <w:r>
        <w:drawing>
          <wp:inline>
            <wp:extent cx="5334000" cy="2842607"/>
            <wp:effectExtent b="0" l="0" r="0" t="0"/>
            <wp:docPr descr="Estudio Early Stopping Modelos 1 y 2" title="" id="1" name="Picture"/>
            <a:graphic>
              <a:graphicData uri="http://schemas.openxmlformats.org/drawingml/2006/picture">
                <pic:pic>
                  <pic:nvPicPr>
                    <pic:cNvPr descr="./charts/gradient_boosting/05_early_stopping.png" id="0" name="Picture"/>
                    <pic:cNvPicPr>
                      <a:picLocks noChangeArrowheads="1" noChangeAspect="1"/>
                    </pic:cNvPicPr>
                  </pic:nvPicPr>
                  <pic:blipFill>
                    <a:blip r:embed="rId125"/>
                    <a:stretch>
                      <a:fillRect/>
                    </a:stretch>
                  </pic:blipFill>
                  <pic:spPr bwMode="auto">
                    <a:xfrm>
                      <a:off x="0" y="0"/>
                      <a:ext cx="5334000" cy="2842607"/>
                    </a:xfrm>
                    <a:prstGeom prst="rect">
                      <a:avLst/>
                    </a:prstGeom>
                    <a:noFill/>
                    <a:ln w="9525">
                      <a:noFill/>
                      <a:headEnd/>
                      <a:tailEnd/>
                    </a:ln>
                  </pic:spPr>
                </pic:pic>
              </a:graphicData>
            </a:graphic>
          </wp:inline>
        </w:drawing>
      </w:r>
    </w:p>
    <w:p>
      <w:pPr>
        <w:pStyle w:val="ImageCaption"/>
      </w:pPr>
      <w:r>
        <w:t xml:space="preserve">Estudio Early Stopping Modelos 1 y 2</w:t>
      </w:r>
    </w:p>
    <w:p>
      <w:pPr>
        <w:pStyle w:val="BodyText"/>
      </w:pPr>
      <w:r>
        <w:t xml:space="preserve">En ambos</w:t>
      </w:r>
      <w:r>
        <w:t xml:space="preserve"> </w:t>
      </w:r>
      <w:r>
        <w:rPr>
          <w:i/>
        </w:rPr>
        <w:t xml:space="preserve">sets</w:t>
      </w:r>
      <w:r>
        <w:t xml:space="preserve">,</w:t>
      </w:r>
      <w:r>
        <w:t xml:space="preserve"> </w:t>
      </w:r>
      <w:r>
        <w:rPr>
          <w:b/>
        </w:rPr>
        <w:t xml:space="preserve">observamos que con 100 árboles se obtiene un buen</w:t>
      </w:r>
      <w:r>
        <w:rPr>
          <w:b/>
        </w:rPr>
        <w:t xml:space="preserve"> </w:t>
      </w:r>
      <w:r>
        <w:rPr>
          <w:i/>
          <w:b/>
        </w:rPr>
        <w:t xml:space="preserve">accuracy</w:t>
      </w:r>
      <w:r>
        <w:t xml:space="preserve">, mientras que a partir de 400-500 iteraciones, el modelo comienza a sobreajustarse y, como consecuencia, disminuye su precisión. Por otro lado, en relación con el parámetro</w:t>
      </w:r>
      <w:r>
        <w:t xml:space="preserve"> </w:t>
      </w:r>
      <w:r>
        <w:rPr>
          <w:i/>
        </w:rPr>
        <w:t xml:space="preserve">shrinkage</w:t>
      </w:r>
      <w:r>
        <w:t xml:space="preserve"> </w:t>
      </w:r>
      <w:r>
        <w:t xml:space="preserve">no existe apenas diferencia entre un valor 0.2 y 0.3, por lo que</w:t>
      </w:r>
      <w:r>
        <w:t xml:space="preserve"> </w:t>
      </w:r>
      <w:r>
        <w:rPr>
          <w:b/>
        </w:rPr>
        <w:t xml:space="preserve">nos decantamos por 0.2</w:t>
      </w:r>
      <w:r>
        <w:t xml:space="preserve">.</w:t>
      </w:r>
    </w:p>
    <w:p>
      <w:pPr>
        <w:pStyle w:val="Heading3"/>
      </w:pPr>
      <w:bookmarkStart w:id="126" w:name="estudio-de-bag.fraction"/>
      <w:r>
        <w:t xml:space="preserve">9.1.2 Estudio de</w:t>
      </w:r>
      <w:r>
        <w:t xml:space="preserve"> </w:t>
      </w:r>
      <w:r>
        <w:rPr>
          <w:i/>
        </w:rPr>
        <w:t xml:space="preserve">bag.fraction</w:t>
      </w:r>
      <w:bookmarkEnd w:id="126"/>
    </w:p>
    <w:p>
      <w:pPr>
        <w:pStyle w:val="FirstParagraph"/>
      </w:pPr>
      <w:r>
        <w:t xml:space="preserve">Hasta el momento, hemos tuneado los modelos</w:t>
      </w:r>
      <w:r>
        <w:t xml:space="preserve"> </w:t>
      </w:r>
      <w:r>
        <w:rPr>
          <w:i/>
        </w:rPr>
        <w:t xml:space="preserve">gbm</w:t>
      </w:r>
      <w:r>
        <w:t xml:space="preserve"> </w:t>
      </w:r>
      <w:r>
        <w:rPr>
          <w:b/>
        </w:rPr>
        <w:t xml:space="preserve">con el conjunto total de las observaciones, esto es, con</w:t>
      </w:r>
      <w:r>
        <w:rPr>
          <w:b/>
        </w:rPr>
        <w:t xml:space="preserve"> </w:t>
      </w:r>
      <w:r>
        <w:rPr>
          <w:i/>
          <w:b/>
        </w:rPr>
        <w:t xml:space="preserve">bag.fraction</w:t>
      </w:r>
      <w:r>
        <w:rPr>
          <w:b/>
        </w:rPr>
        <w:t xml:space="preserve"> </w:t>
      </w:r>
      <w:r>
        <w:rPr>
          <w:b/>
        </w:rPr>
        <w:t xml:space="preserve">= 1</w:t>
      </w:r>
      <w:r>
        <w:t xml:space="preserve">. Sin embargo,</w:t>
      </w:r>
      <w:r>
        <w:t xml:space="preserve"> </w:t>
      </w:r>
      <w:r>
        <w:rPr>
          <w:i/>
        </w:rPr>
        <w:t xml:space="preserve">caret</w:t>
      </w:r>
      <w:r>
        <w:t xml:space="preserve"> </w:t>
      </w:r>
      <w:r>
        <w:t xml:space="preserve">por defecto</w:t>
      </w:r>
      <w:r>
        <w:t xml:space="preserve"> </w:t>
      </w:r>
      <w:r>
        <w:rPr>
          <w:b/>
        </w:rPr>
        <w:t xml:space="preserve">no sortea todas las observaciones, sino que por defecto escoge el 50 % aleatoriamente (0.5)</w:t>
      </w:r>
      <w:r>
        <w:t xml:space="preserve"> </w:t>
      </w:r>
      <w:r>
        <w:rPr>
          <w:rStyle w:val="FootnoteReference"/>
        </w:rPr>
        <w:footnoteReference w:id="127"/>
      </w:r>
    </w:p>
    <w:p>
      <w:pPr>
        <w:pStyle w:val="BodyText"/>
      </w:pPr>
      <w:r>
        <w:t xml:space="preserve">Como consecuencia, sobre ambos</w:t>
      </w:r>
      <w:r>
        <w:t xml:space="preserve"> </w:t>
      </w:r>
      <w:r>
        <w:rPr>
          <w:i/>
        </w:rPr>
        <w:t xml:space="preserve">sets</w:t>
      </w:r>
      <w:r>
        <w:t xml:space="preserve"> </w:t>
      </w:r>
      <w:r>
        <w:rPr>
          <w:b/>
        </w:rPr>
        <w:t xml:space="preserve">estudiamos la variabilidad del modelo con respecto a dicho parámetro</w:t>
      </w:r>
      <w:r>
        <w:t xml:space="preserve">, aumentando a 10 el número de repeticiones para observar mejor su efecto. Dado que la función</w:t>
      </w:r>
      <w:r>
        <w:t xml:space="preserve"> </w:t>
      </w:r>
      <w:r>
        <w:rPr>
          <w:i/>
        </w:rPr>
        <w:t xml:space="preserve">cruzadagbmbin</w:t>
      </w:r>
      <w:r>
        <w:t xml:space="preserve"> </w:t>
      </w:r>
      <w:r>
        <w:t xml:space="preserve">nos dispone de dicho parámetro, se ha incluido internamente en la función</w:t>
      </w:r>
      <w:r>
        <w:t xml:space="preserve"> </w:t>
      </w:r>
      <w:r>
        <w:rPr>
          <w:i/>
        </w:rPr>
        <w:t xml:space="preserve">train</w:t>
      </w:r>
      <w:r>
        <w:t xml:space="preserve"> </w:t>
      </w:r>
      <w:r>
        <w:t xml:space="preserve">de</w:t>
      </w:r>
      <w:r>
        <w:t xml:space="preserve"> </w:t>
      </w:r>
      <w:r>
        <w:rPr>
          <w:i/>
        </w:rPr>
        <w:t xml:space="preserve">caret</w:t>
      </w:r>
      <w:r>
        <w:t xml:space="preserve">:</w:t>
      </w:r>
    </w:p>
    <w:p>
      <w:pPr>
        <w:pStyle w:val="SourceCode"/>
      </w:pPr>
      <w:r>
        <w:rPr>
          <w:rStyle w:val="CommentTok"/>
        </w:rPr>
        <w:t xml:space="preserve">#-- bag.fraction no se permite tunear desde expand.grid...</w:t>
      </w:r>
      <w:r>
        <w:br/>
      </w:r>
      <w:r>
        <w:rPr>
          <w:rStyle w:val="NormalTok"/>
        </w:rPr>
        <w:t xml:space="preserve">gbmgrid &lt;-</w:t>
      </w:r>
      <w:r>
        <w:rPr>
          <w:rStyle w:val="StringTok"/>
        </w:rPr>
        <w:t xml:space="preserve"> </w:t>
      </w:r>
      <w:r>
        <w:rPr>
          <w:rStyle w:val="KeywordTok"/>
        </w:rPr>
        <w:t xml:space="preserve">expand.grid</w:t>
      </w:r>
      <w:r>
        <w:rPr>
          <w:rStyle w:val="NormalTok"/>
        </w:rPr>
        <w:t xml:space="preserve">(</w:t>
      </w:r>
      <w:r>
        <w:rPr>
          <w:rStyle w:val="DataTypeTok"/>
        </w:rPr>
        <w:t xml:space="preserve">n.minobsinnode=</w:t>
      </w:r>
      <w:r>
        <w:rPr>
          <w:rStyle w:val="NormalTok"/>
        </w:rPr>
        <w:t xml:space="preserve">n.minobsinnode, </w:t>
      </w:r>
      <w:r>
        <w:rPr>
          <w:rStyle w:val="DataTypeTok"/>
        </w:rPr>
        <w:t xml:space="preserve">shrinkage=</w:t>
      </w:r>
      <w:r>
        <w:rPr>
          <w:rStyle w:val="NormalTok"/>
        </w:rPr>
        <w:t xml:space="preserve">shrinkage,</w:t>
      </w:r>
      <w:r>
        <w:br/>
      </w:r>
      <w:r>
        <w:rPr>
          <w:rStyle w:val="NormalTok"/>
        </w:rPr>
        <w:t xml:space="preserve">                      </w:t>
      </w:r>
      <w:r>
        <w:rPr>
          <w:rStyle w:val="DataTypeTok"/>
        </w:rPr>
        <w:t xml:space="preserve">n.trees=</w:t>
      </w:r>
      <w:r>
        <w:rPr>
          <w:rStyle w:val="NormalTok"/>
        </w:rPr>
        <w:t xml:space="preserve">n.trees, </w:t>
      </w:r>
      <w:r>
        <w:rPr>
          <w:rStyle w:val="DataTypeTok"/>
        </w:rPr>
        <w:t xml:space="preserve">interaction.depth=</w:t>
      </w:r>
      <w:r>
        <w:rPr>
          <w:rStyle w:val="NormalTok"/>
        </w:rPr>
        <w:t xml:space="preserve">interaction.depth)</w:t>
      </w:r>
      <w:r>
        <w:br/>
      </w:r>
      <w:r>
        <w:rPr>
          <w:rStyle w:val="CommentTok"/>
        </w:rPr>
        <w:t xml:space="preserve">#-- Por lo que lo incluimos dentro de train  </w:t>
      </w:r>
      <w:r>
        <w:br/>
      </w:r>
      <w:r>
        <w:rPr>
          <w:rStyle w:val="NormalTok"/>
        </w:rPr>
        <w:t xml:space="preserve">gbm    &lt;-</w:t>
      </w:r>
      <w:r>
        <w:rPr>
          <w:rStyle w:val="StringTok"/>
        </w:rPr>
        <w:t xml:space="preserve"> </w:t>
      </w:r>
      <w:r>
        <w:rPr>
          <w:rStyle w:val="KeywordTok"/>
        </w:rPr>
        <w:t xml:space="preserve">train</w:t>
      </w:r>
      <w:r>
        <w:rPr>
          <w:rStyle w:val="NormalTok"/>
        </w:rPr>
        <w:t xml:space="preserve">(formu,</w:t>
      </w:r>
      <w:r>
        <w:rPr>
          <w:rStyle w:val="DataTypeTok"/>
        </w:rPr>
        <w:t xml:space="preserve">data=</w:t>
      </w:r>
      <w:r>
        <w:rPr>
          <w:rStyle w:val="NormalTok"/>
        </w:rPr>
        <w:t xml:space="preserve">databis, </w:t>
      </w:r>
      <w:r>
        <w:rPr>
          <w:rStyle w:val="DataTypeTok"/>
        </w:rPr>
        <w:t xml:space="preserve">method=</w:t>
      </w:r>
      <w:r>
        <w:rPr>
          <w:rStyle w:val="StringTok"/>
        </w:rPr>
        <w:t xml:space="preserve">"gbm"</w:t>
      </w:r>
      <w:r>
        <w:rPr>
          <w:rStyle w:val="NormalTok"/>
        </w:rPr>
        <w:t xml:space="preserve">,</w:t>
      </w:r>
      <w:r>
        <w:rPr>
          <w:rStyle w:val="DataTypeTok"/>
        </w:rPr>
        <w:t xml:space="preserve">trControl=</w:t>
      </w:r>
      <w:r>
        <w:rPr>
          <w:rStyle w:val="NormalTok"/>
        </w:rPr>
        <w:t xml:space="preserve">control,</w:t>
      </w:r>
      <w:r>
        <w:br/>
      </w:r>
      <w:r>
        <w:rPr>
          <w:rStyle w:val="NormalTok"/>
        </w:rPr>
        <w:t xml:space="preserve">                </w:t>
      </w:r>
      <w:r>
        <w:rPr>
          <w:rStyle w:val="DataTypeTok"/>
        </w:rPr>
        <w:t xml:space="preserve">bag.fraction=</w:t>
      </w:r>
      <w:r>
        <w:rPr>
          <w:rStyle w:val="NormalTok"/>
        </w:rPr>
        <w:t xml:space="preserve">bag.fraction, </w:t>
      </w:r>
      <w:r>
        <w:rPr>
          <w:rStyle w:val="DataTypeTok"/>
        </w:rPr>
        <w:t xml:space="preserve">tuneGrid=</w:t>
      </w:r>
      <w:r>
        <w:rPr>
          <w:rStyle w:val="NormalTok"/>
        </w:rPr>
        <w:t xml:space="preserve">gbmgrid,</w:t>
      </w:r>
      <w:r>
        <w:rPr>
          <w:rStyle w:val="DataTypeTok"/>
        </w:rPr>
        <w:t xml:space="preserve">distribution=</w:t>
      </w:r>
      <w:r>
        <w:rPr>
          <w:rStyle w:val="StringTok"/>
        </w:rPr>
        <w:t xml:space="preserve">"bernoulli"</w:t>
      </w:r>
      <w:r>
        <w:rPr>
          <w:rStyle w:val="NormalTok"/>
        </w:rPr>
        <w:t xml:space="preserve">,</w:t>
      </w:r>
      <w:r>
        <w:br/>
      </w:r>
      <w:r>
        <w:rPr>
          <w:rStyle w:val="NormalTok"/>
        </w:rPr>
        <w:t xml:space="preserve">                </w:t>
      </w:r>
      <w:r>
        <w:rPr>
          <w:rStyle w:val="DataTypeTok"/>
        </w:rPr>
        <w:t xml:space="preserve">verbose=</w:t>
      </w:r>
      <w:r>
        <w:rPr>
          <w:rStyle w:val="OtherTok"/>
        </w:rPr>
        <w:t xml:space="preserve">FALSE</w:t>
      </w:r>
      <w:r>
        <w:rPr>
          <w:rStyle w:val="NormalTok"/>
        </w:rPr>
        <w:t xml:space="preserve">)</w:t>
      </w:r>
    </w:p>
    <w:p>
      <w:pPr>
        <w:pStyle w:val="CaptionedFigure"/>
      </w:pPr>
      <w:r>
        <w:drawing>
          <wp:inline>
            <wp:extent cx="5334000" cy="2842607"/>
            <wp:effectExtent b="0" l="0" r="0" t="0"/>
            <wp:docPr descr="Estudio bag.fraction modelos 1 y 2" title="" id="1" name="Picture"/>
            <a:graphic>
              <a:graphicData uri="http://schemas.openxmlformats.org/drawingml/2006/picture">
                <pic:pic>
                  <pic:nvPicPr>
                    <pic:cNvPr descr="./charts/gradient_boosting/05_gbm_bag_fraction.png" id="0" name="Picture"/>
                    <pic:cNvPicPr>
                      <a:picLocks noChangeArrowheads="1" noChangeAspect="1"/>
                    </pic:cNvPicPr>
                  </pic:nvPicPr>
                  <pic:blipFill>
                    <a:blip r:embed="rId129"/>
                    <a:stretch>
                      <a:fillRect/>
                    </a:stretch>
                  </pic:blipFill>
                  <pic:spPr bwMode="auto">
                    <a:xfrm>
                      <a:off x="0" y="0"/>
                      <a:ext cx="5334000" cy="2842607"/>
                    </a:xfrm>
                    <a:prstGeom prst="rect">
                      <a:avLst/>
                    </a:prstGeom>
                    <a:noFill/>
                    <a:ln w="9525">
                      <a:noFill/>
                      <a:headEnd/>
                      <a:tailEnd/>
                    </a:ln>
                  </pic:spPr>
                </pic:pic>
              </a:graphicData>
            </a:graphic>
          </wp:inline>
        </w:drawing>
      </w:r>
    </w:p>
    <w:p>
      <w:pPr>
        <w:pStyle w:val="ImageCaption"/>
      </w:pPr>
      <w:r>
        <w:t xml:space="preserve">Estudio bag.fraction modelos 1 y 2</w:t>
      </w:r>
    </w:p>
    <w:p>
      <w:pPr>
        <w:pStyle w:val="BodyText"/>
      </w:pPr>
      <w:r>
        <w:t xml:space="preserve">En un primer análisis, la diferencia entre</w:t>
      </w:r>
      <w:r>
        <w:t xml:space="preserve"> </w:t>
      </w:r>
      <w:r>
        <w:rPr>
          <w:i/>
        </w:rPr>
        <w:t xml:space="preserve">bag.fraction</w:t>
      </w:r>
      <w:r>
        <w:t xml:space="preserve"> </w:t>
      </w:r>
      <w:r>
        <w:t xml:space="preserve">= 0.5 y</w:t>
      </w:r>
      <w:r>
        <w:t xml:space="preserve"> </w:t>
      </w:r>
      <w:r>
        <w:rPr>
          <w:i/>
        </w:rPr>
        <w:t xml:space="preserve">bag.fraction</w:t>
      </w:r>
      <w:r>
        <w:t xml:space="preserve"> </w:t>
      </w:r>
      <w:r>
        <w:t xml:space="preserve">= 1 es pequeña, ya que tanto en sesgo como en varianza presentan resultados similares, salvo en la tasa de fallos donde aumenta ligeramente, pero no demasiado dada la escala de los ejes (por ejemplo, en el modelo 1 la varianza se sitúa entre 0.099 y 0.104, considerando los</w:t>
      </w:r>
      <w:r>
        <w:t xml:space="preserve"> </w:t>
      </w:r>
      <w:r>
        <w:rPr>
          <w:i/>
        </w:rPr>
        <w:t xml:space="preserve">outliers</w:t>
      </w:r>
      <w:r>
        <w:t xml:space="preserve">). Por tanto,</w:t>
      </w:r>
      <w:r>
        <w:t xml:space="preserve"> </w:t>
      </w:r>
      <w:r>
        <w:rPr>
          <w:b/>
        </w:rPr>
        <w:t xml:space="preserve">no existe apenas diferencia entre utilizar el 100 % de las observaciones y tan solo el 50 %</w:t>
      </w:r>
      <w:r>
        <w:t xml:space="preserve">, por lo que podemos mantener dicho parámetro por defecto en</w:t>
      </w:r>
      <w:r>
        <w:t xml:space="preserve"> </w:t>
      </w:r>
      <w:r>
        <w:rPr>
          <w:i/>
        </w:rPr>
        <w:t xml:space="preserve">bag.fraction</w:t>
      </w:r>
      <w:r>
        <w:t xml:space="preserve">.</w:t>
      </w:r>
    </w:p>
    <w:p>
      <w:pPr>
        <w:pStyle w:val="BodyText"/>
      </w:pPr>
      <w:r>
        <w:rPr>
          <w:b/>
        </w:rPr>
        <w:t xml:space="preserve">RESUMEN</w:t>
      </w:r>
      <w:r>
        <w:rPr>
          <w:b/>
        </w:rPr>
        <w:t xml:space="preserve"> </w:t>
      </w:r>
      <w:r>
        <w:rPr>
          <w:i/>
          <w:b/>
        </w:rPr>
        <w:t xml:space="preserve">gradient boosting</w:t>
      </w:r>
      <w:r>
        <w:t xml:space="preserve">:</w:t>
      </w:r>
    </w:p>
    <w:p>
      <w:pPr>
        <w:numPr>
          <w:ilvl w:val="0"/>
          <w:numId w:val="1028"/>
        </w:numPr>
      </w:pPr>
      <w:r>
        <w:t xml:space="preserve">modelos 1 y 2:</w:t>
      </w:r>
      <w:r>
        <w:t xml:space="preserve"> </w:t>
      </w:r>
      <w:r>
        <w:rPr>
          <w:i/>
        </w:rPr>
        <w:t xml:space="preserve">n.trees</w:t>
      </w:r>
      <w:r>
        <w:t xml:space="preserve"> </w:t>
      </w:r>
      <w:r>
        <w:t xml:space="preserve">= 100,</w:t>
      </w:r>
      <w:r>
        <w:t xml:space="preserve"> </w:t>
      </w:r>
      <w:r>
        <w:rPr>
          <w:i/>
        </w:rPr>
        <w:t xml:space="preserve">shrinkage</w:t>
      </w:r>
      <w:r>
        <w:t xml:space="preserve"> </w:t>
      </w:r>
      <w:r>
        <w:t xml:space="preserve">= 0.2,</w:t>
      </w:r>
      <w:r>
        <w:t xml:space="preserve"> </w:t>
      </w:r>
      <w:r>
        <w:rPr>
          <w:i/>
        </w:rPr>
        <w:t xml:space="preserve">n.minobsinnode</w:t>
      </w:r>
      <w:r>
        <w:t xml:space="preserve"> </w:t>
      </w:r>
      <w:r>
        <w:t xml:space="preserve">= 20 y</w:t>
      </w:r>
      <w:r>
        <w:t xml:space="preserve"> </w:t>
      </w:r>
      <w:r>
        <w:rPr>
          <w:i/>
        </w:rPr>
        <w:t xml:space="preserve">bag.fraction</w:t>
      </w:r>
      <w:r>
        <w:t xml:space="preserve"> </w:t>
      </w:r>
      <w:r>
        <w:t xml:space="preserve">= 0.5.</w:t>
      </w:r>
    </w:p>
    <w:p>
      <w:pPr>
        <w:pStyle w:val="Heading2"/>
      </w:pPr>
      <w:bookmarkStart w:id="130" w:name="comparación-final-3"/>
      <w:r>
        <w:t xml:space="preserve">9.2 Comparación final</w:t>
      </w:r>
      <w:bookmarkEnd w:id="130"/>
    </w:p>
    <w:p>
      <w:pPr>
        <w:pStyle w:val="FirstParagraph"/>
      </w:pPr>
      <w:r>
        <w:drawing>
          <wp:inline>
            <wp:extent cx="5334000" cy="2842607"/>
            <wp:effectExtent b="0" l="0" r="0" t="0"/>
            <wp:docPr descr="Comparacion tasa fallos log-avnnet-bagging-rf-gbm" title="" id="1" name="Picture"/>
            <a:graphic>
              <a:graphicData uri="http://schemas.openxmlformats.org/drawingml/2006/picture">
                <pic:pic>
                  <pic:nvPicPr>
                    <pic:cNvPr descr="./charts/comparativas/05_log_avnnet_bagging_rf_gbm_tasa.jpeg" id="0" name="Picture"/>
                    <pic:cNvPicPr>
                      <a:picLocks noChangeArrowheads="1" noChangeAspect="1"/>
                    </pic:cNvPicPr>
                  </pic:nvPicPr>
                  <pic:blipFill>
                    <a:blip r:embed="rId131"/>
                    <a:stretch>
                      <a:fillRect/>
                    </a:stretch>
                  </pic:blipFill>
                  <pic:spPr bwMode="auto">
                    <a:xfrm>
                      <a:off x="0" y="0"/>
                      <a:ext cx="5334000" cy="2842607"/>
                    </a:xfrm>
                    <a:prstGeom prst="rect">
                      <a:avLst/>
                    </a:prstGeom>
                    <a:noFill/>
                    <a:ln w="9525">
                      <a:noFill/>
                      <a:headEnd/>
                      <a:tailEnd/>
                    </a:ln>
                  </pic:spPr>
                </pic:pic>
              </a:graphicData>
            </a:graphic>
          </wp:inline>
        </w:drawing>
      </w:r>
      <w:r>
        <w:t xml:space="preserve"> </w:t>
      </w:r>
      <w:r>
        <w:drawing>
          <wp:inline>
            <wp:extent cx="5334000" cy="2842607"/>
            <wp:effectExtent b="0" l="0" r="0" t="0"/>
            <wp:docPr descr="Comparacion AUC log-avnnet-bagging-rf-gbm" title="" id="1" name="Picture"/>
            <a:graphic>
              <a:graphicData uri="http://schemas.openxmlformats.org/drawingml/2006/picture">
                <pic:pic>
                  <pic:nvPicPr>
                    <pic:cNvPr descr="./charts/comparativas/05_log_avnnet_bagging_rf_gbm_auc.jpeg" id="0" name="Picture"/>
                    <pic:cNvPicPr>
                      <a:picLocks noChangeArrowheads="1" noChangeAspect="1"/>
                    </pic:cNvPicPr>
                  </pic:nvPicPr>
                  <pic:blipFill>
                    <a:blip r:embed="rId132"/>
                    <a:stretch>
                      <a:fillRect/>
                    </a:stretch>
                  </pic:blipFill>
                  <pic:spPr bwMode="auto">
                    <a:xfrm>
                      <a:off x="0" y="0"/>
                      <a:ext cx="5334000" cy="2842607"/>
                    </a:xfrm>
                    <a:prstGeom prst="rect">
                      <a:avLst/>
                    </a:prstGeom>
                    <a:noFill/>
                    <a:ln w="9525">
                      <a:noFill/>
                      <a:headEnd/>
                      <a:tailEnd/>
                    </a:ln>
                  </pic:spPr>
                </pic:pic>
              </a:graphicData>
            </a:graphic>
          </wp:inline>
        </w:drawing>
      </w:r>
    </w:p>
    <w:p>
      <w:pPr>
        <w:pStyle w:val="BodyText"/>
      </w:pPr>
      <w:r>
        <w:t xml:space="preserve">Como podemos comprobar,</w:t>
      </w:r>
      <w:r>
        <w:t xml:space="preserve"> </w:t>
      </w:r>
      <w:r>
        <w:rPr>
          <w:i/>
        </w:rPr>
        <w:t xml:space="preserve">gradient boosting</w:t>
      </w:r>
      <w:r>
        <w:t xml:space="preserve"> </w:t>
      </w:r>
      <w:r>
        <w:t xml:space="preserve">se sitúa prácticamente en la misma línea que el resto de modelos basados en árbol. De hecho, aunque la tasa de fallos en</w:t>
      </w:r>
      <w:r>
        <w:t xml:space="preserve"> </w:t>
      </w:r>
      <w:r>
        <w:rPr>
          <w:i/>
        </w:rPr>
        <w:t xml:space="preserve">gradient boosting</w:t>
      </w:r>
      <w:r>
        <w:t xml:space="preserve"> </w:t>
      </w:r>
      <w:r>
        <w:t xml:space="preserve">sea ligeramente menor,</w:t>
      </w:r>
      <w:r>
        <w:t xml:space="preserve"> </w:t>
      </w:r>
      <w:r>
        <w:rPr>
          <w:b/>
        </w:rPr>
        <w:t xml:space="preserve">modelos como</w:t>
      </w:r>
      <w:r>
        <w:rPr>
          <w:b/>
        </w:rPr>
        <w:t xml:space="preserve"> </w:t>
      </w:r>
      <w:r>
        <w:rPr>
          <w:i/>
          <w:b/>
        </w:rPr>
        <w:t xml:space="preserve">random forest</w:t>
      </w:r>
      <w:r>
        <w:rPr>
          <w:b/>
        </w:rPr>
        <w:t xml:space="preserve"> </w:t>
      </w:r>
      <w:r>
        <w:rPr>
          <w:b/>
        </w:rPr>
        <w:t xml:space="preserve">o</w:t>
      </w:r>
      <w:r>
        <w:rPr>
          <w:b/>
        </w:rPr>
        <w:t xml:space="preserve"> </w:t>
      </w:r>
      <w:r>
        <w:rPr>
          <w:i/>
          <w:b/>
        </w:rPr>
        <w:t xml:space="preserve">bagging</w:t>
      </w:r>
      <w:r>
        <w:rPr>
          <w:b/>
        </w:rPr>
        <w:t xml:space="preserve"> </w:t>
      </w:r>
      <w:r>
        <w:rPr>
          <w:b/>
        </w:rPr>
        <w:t xml:space="preserve">continuan siendo una mejor alternativa</w:t>
      </w:r>
      <w:r>
        <w:t xml:space="preserve">, dado que obtienen modelos similares con menos muestras (con 1000 observaciones en lugar del 50 % de los datos, además de sortear variables).</w:t>
      </w:r>
    </w:p>
    <w:p>
      <w:pPr>
        <w:pStyle w:val="Heading1"/>
      </w:pPr>
      <w:bookmarkStart w:id="133" w:name="support-vector-machines"/>
      <w:r>
        <w:t xml:space="preserve">10.</w:t>
      </w:r>
      <w:r>
        <w:t xml:space="preserve"> </w:t>
      </w:r>
      <w:r>
        <w:rPr>
          <w:i/>
        </w:rPr>
        <w:t xml:space="preserve">Support Vector Machines</w:t>
      </w:r>
      <w:bookmarkEnd w:id="133"/>
    </w:p>
    <w:p>
      <w:pPr>
        <w:pStyle w:val="Heading2"/>
      </w:pPr>
      <w:bookmarkStart w:id="134" w:name="svm-lineal"/>
      <w:r>
        <w:t xml:space="preserve">10.1 SVM Lineal</w:t>
      </w:r>
      <w:bookmarkEnd w:id="134"/>
    </w:p>
    <w:p>
      <w:pPr>
        <w:pStyle w:val="FirstParagraph"/>
      </w:pPr>
      <w:r>
        <w:t xml:space="preserve">A continuación, continuamos con los modelos</w:t>
      </w:r>
      <w:r>
        <w:t xml:space="preserve"> </w:t>
      </w:r>
      <w:r>
        <w:rPr>
          <w:i/>
        </w:rPr>
        <w:t xml:space="preserve">svm</w:t>
      </w:r>
      <w:r>
        <w:t xml:space="preserve">, comenzando por el</w:t>
      </w:r>
      <w:r>
        <w:t xml:space="preserve"> </w:t>
      </w:r>
      <w:r>
        <w:rPr>
          <w:i/>
        </w:rPr>
        <w:t xml:space="preserve">kernel</w:t>
      </w:r>
      <w:r>
        <w:t xml:space="preserve"> </w:t>
      </w:r>
      <w:r>
        <w:t xml:space="preserve">más sencillo: el lineal, del cual solo necesitamos tunear el parámetro de regularización</w:t>
      </w:r>
      <w:r>
        <w:t xml:space="preserve"> </w:t>
      </w:r>
      <w:r>
        <w:rPr>
          <w:b/>
        </w:rPr>
        <w:t xml:space="preserve">C</w:t>
      </w:r>
      <w:r>
        <w:t xml:space="preserve"> </w:t>
      </w:r>
      <w:r>
        <w:t xml:space="preserve">(por el momento, empleamos 5 repeticiones):</w:t>
      </w:r>
    </w:p>
    <w:p>
      <w:pPr>
        <w:pStyle w:val="SourceCode"/>
      </w:pPr>
      <w:r>
        <w:rPr>
          <w:rStyle w:val="CommentTok"/>
        </w:rPr>
        <w:t xml:space="preserve">#-- Probamos desde C = 0.01 hasta C = 10</w:t>
      </w:r>
      <w:r>
        <w:br/>
      </w:r>
      <w:r>
        <w:rPr>
          <w:rStyle w:val="NormalTok"/>
        </w:rPr>
        <w:t xml:space="preserve">C_binaria &lt;-</w:t>
      </w:r>
      <w:r>
        <w:rPr>
          <w:rStyle w:val="StringTok"/>
        </w:rPr>
        <w:t xml:space="preserve"> </w:t>
      </w:r>
      <w:r>
        <w:rPr>
          <w:rStyle w:val="KeywordTok"/>
        </w:rPr>
        <w:t xml:space="preserve">expand.grid</w:t>
      </w:r>
      <w:r>
        <w:rPr>
          <w:rStyle w:val="NormalTok"/>
        </w:rPr>
        <w:t xml:space="preserve">(</w:t>
      </w:r>
      <w:r>
        <w:rPr>
          <w:rStyle w:val="DataTypeTok"/>
        </w:rPr>
        <w:t xml:space="preserve">C=</w:t>
      </w:r>
      <w:r>
        <w:rPr>
          <w:rStyle w:val="Keyword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w:t>
      </w:r>
      <w:r>
        <w:rPr>
          <w:rStyle w:val="FloatTok"/>
        </w:rPr>
        <w:t xml:space="preserve">0.1</w:t>
      </w:r>
      <w:r>
        <w:rPr>
          <w:rStyle w:val="NormalTok"/>
        </w:rPr>
        <w:t xml:space="preserve">,</w:t>
      </w:r>
      <w:r>
        <w:rPr>
          <w:rStyle w:val="FloatTok"/>
        </w:rPr>
        <w:t xml:space="preserve">0.2</w:t>
      </w:r>
      <w:r>
        <w:rPr>
          <w:rStyle w:val="NormalTok"/>
        </w:rPr>
        <w:t xml:space="preserve">,</w:t>
      </w:r>
      <w:r>
        <w:rPr>
          <w:rStyle w:val="FloatTok"/>
        </w:rPr>
        <w:t xml:space="preserve">0.5</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w:t>
      </w:r>
      <w:r>
        <w:rPr>
          <w:rStyle w:val="NormalTok"/>
        </w:rPr>
        <w:t xml:space="preserve">,</w:t>
      </w:r>
      <w:r>
        <w:rPr>
          <w:rStyle w:val="DecValTok"/>
        </w:rPr>
        <w:t xml:space="preserve">10</w:t>
      </w:r>
      <w:r>
        <w:rPr>
          <w:rStyle w:val="NormalTok"/>
        </w:rPr>
        <w:t xml:space="preserve">))</w:t>
      </w:r>
      <w:r>
        <w:br/>
      </w:r>
      <w:r>
        <w:br/>
      </w:r>
      <w:r>
        <w:rPr>
          <w:rStyle w:val="CommentTok"/>
        </w:rPr>
        <w:t xml:space="preserve">#-- Ejemplo con el primer set de variables (5 variables input)</w:t>
      </w:r>
      <w:r>
        <w:br/>
      </w:r>
      <w:r>
        <w:rPr>
          <w:rStyle w:val="KeywordTok"/>
        </w:rPr>
        <w:t xml:space="preserve">cruzadaSVMbin</w:t>
      </w:r>
      <w:r>
        <w:rPr>
          <w:rStyle w:val="NormalTok"/>
        </w:rPr>
        <w:t xml:space="preserve">(</w:t>
      </w:r>
      <w:r>
        <w:rPr>
          <w:rStyle w:val="DataTypeTok"/>
        </w:rPr>
        <w:t xml:space="preserve">data=</w:t>
      </w:r>
      <w:r>
        <w:rPr>
          <w:rStyle w:val="NormalTok"/>
        </w:rPr>
        <w:t xml:space="preserve">surgical_dataset, </w:t>
      </w:r>
      <w:r>
        <w:rPr>
          <w:rStyle w:val="DataTypeTok"/>
        </w:rPr>
        <w:t xml:space="preserve">vardep=</w:t>
      </w:r>
      <w:r>
        <w:rPr>
          <w:rStyle w:val="NormalTok"/>
        </w:rPr>
        <w:t xml:space="preserve">target,</w:t>
      </w:r>
      <w:r>
        <w:br/>
      </w:r>
      <w:r>
        <w:rPr>
          <w:rStyle w:val="NormalTok"/>
        </w:rPr>
        <w:t xml:space="preserve">                           </w:t>
      </w:r>
      <w:r>
        <w:rPr>
          <w:rStyle w:val="DataTypeTok"/>
        </w:rPr>
        <w:t xml:space="preserve">listconti =</w:t>
      </w:r>
      <w:r>
        <w:rPr>
          <w:rStyle w:val="NormalTok"/>
        </w:rPr>
        <w:t xml:space="preserve"> var_modelo1, </w:t>
      </w:r>
      <w:r>
        <w:rPr>
          <w:rStyle w:val="DataTypeTok"/>
        </w:rPr>
        <w:t xml:space="preserve">listclass=</w:t>
      </w:r>
      <w:r>
        <w:rPr>
          <w:rStyle w:val="KeywordTok"/>
        </w:rPr>
        <w:t xml:space="preserve">c</w:t>
      </w:r>
      <w:r>
        <w:rPr>
          <w:rStyle w:val="NormalTok"/>
        </w:rPr>
        <w:t xml:space="preserve">(</w:t>
      </w:r>
      <w:r>
        <w:rPr>
          <w:rStyle w:val="StringTok"/>
        </w:rPr>
        <w:t xml:space="preserve">""</w:t>
      </w:r>
      <w:r>
        <w:rPr>
          <w:rStyle w:val="NormalTok"/>
        </w:rPr>
        <w:t xml:space="preserve">),</w:t>
      </w:r>
      <w:r>
        <w:br/>
      </w:r>
      <w:r>
        <w:rPr>
          <w:rStyle w:val="NormalTok"/>
        </w:rPr>
        <w:t xml:space="preserve">                           </w:t>
      </w:r>
      <w:r>
        <w:rPr>
          <w:rStyle w:val="DataTypeTok"/>
        </w:rPr>
        <w:t xml:space="preserve">grupos=</w:t>
      </w:r>
      <w:r>
        <w:rPr>
          <w:rStyle w:val="DecValTok"/>
        </w:rPr>
        <w:t xml:space="preserve">5</w:t>
      </w:r>
      <w:r>
        <w:rPr>
          <w:rStyle w:val="NormalTok"/>
        </w:rPr>
        <w:t xml:space="preserve">,</w:t>
      </w:r>
      <w:r>
        <w:rPr>
          <w:rStyle w:val="DataTypeTok"/>
        </w:rPr>
        <w:t xml:space="preserve">sinicio=</w:t>
      </w:r>
      <w:r>
        <w:rPr>
          <w:rStyle w:val="DecValTok"/>
        </w:rPr>
        <w:t xml:space="preserve">1234</w:t>
      </w:r>
      <w:r>
        <w:rPr>
          <w:rStyle w:val="NormalTok"/>
        </w:rPr>
        <w:t xml:space="preserve">,</w:t>
      </w:r>
      <w:r>
        <w:rPr>
          <w:rStyle w:val="DataTypeTok"/>
        </w:rPr>
        <w:t xml:space="preserve">repe=</w:t>
      </w:r>
      <w:r>
        <w:rPr>
          <w:rStyle w:val="DecValTok"/>
        </w:rPr>
        <w:t xml:space="preserve">5</w:t>
      </w:r>
      <w:r>
        <w:rPr>
          <w:rStyle w:val="NormalTok"/>
        </w:rPr>
        <w:t xml:space="preserve">,</w:t>
      </w:r>
      <w:r>
        <w:rPr>
          <w:rStyle w:val="DataTypeTok"/>
        </w:rPr>
        <w:t xml:space="preserve">C=</w:t>
      </w:r>
      <w:r>
        <w:rPr>
          <w:rStyle w:val="NormalTok"/>
        </w:rPr>
        <w:t xml:space="preserve">C_binaria)</w:t>
      </w:r>
    </w:p>
    <w:p>
      <w:pPr>
        <w:pStyle w:val="CaptionedFigure"/>
      </w:pPr>
      <w:r>
        <w:drawing>
          <wp:inline>
            <wp:extent cx="5334000" cy="2842607"/>
            <wp:effectExtent b="0" l="0" r="0" t="0"/>
            <wp:docPr descr="Distribución SVM Lineal Modelos 1 y 2" title="" id="1" name="Picture"/>
            <a:graphic>
              <a:graphicData uri="http://schemas.openxmlformats.org/drawingml/2006/picture">
                <pic:pic>
                  <pic:nvPicPr>
                    <pic:cNvPr descr="./charts/SVM/06_svm_lineal_modelo1_2.png" id="0" name="Picture"/>
                    <pic:cNvPicPr>
                      <a:picLocks noChangeArrowheads="1" noChangeAspect="1"/>
                    </pic:cNvPicPr>
                  </pic:nvPicPr>
                  <pic:blipFill>
                    <a:blip r:embed="rId135"/>
                    <a:stretch>
                      <a:fillRect/>
                    </a:stretch>
                  </pic:blipFill>
                  <pic:spPr bwMode="auto">
                    <a:xfrm>
                      <a:off x="0" y="0"/>
                      <a:ext cx="5334000" cy="2842607"/>
                    </a:xfrm>
                    <a:prstGeom prst="rect">
                      <a:avLst/>
                    </a:prstGeom>
                    <a:noFill/>
                    <a:ln w="9525">
                      <a:noFill/>
                      <a:headEnd/>
                      <a:tailEnd/>
                    </a:ln>
                  </pic:spPr>
                </pic:pic>
              </a:graphicData>
            </a:graphic>
          </wp:inline>
        </w:drawing>
      </w:r>
    </w:p>
    <w:p>
      <w:pPr>
        <w:pStyle w:val="ImageCaption"/>
      </w:pPr>
      <w:r>
        <w:t xml:space="preserve">Distribución SVM Lineal Modelos 1 y 2</w:t>
      </w:r>
    </w:p>
    <w:p>
      <w:pPr>
        <w:pStyle w:val="SourceCode"/>
      </w:pPr>
      <w:r>
        <w:rPr>
          <w:rStyle w:val="VerbatimChar"/>
        </w:rPr>
        <w:t xml:space="preserve">Recomendado por caret</w:t>
      </w:r>
      <w:r>
        <w:br/>
      </w:r>
      <w:r>
        <w:rPr>
          <w:rStyle w:val="VerbatimChar"/>
        </w:rPr>
        <w:t xml:space="preserve">Modelo 1: C = 0.01. Accuracy: 0.7746143</w:t>
      </w:r>
      <w:r>
        <w:br/>
      </w:r>
      <w:r>
        <w:rPr>
          <w:rStyle w:val="VerbatimChar"/>
        </w:rPr>
        <w:t xml:space="preserve">Modelo 2: C = 0.01. Accuracy: 0.7466688</w:t>
      </w:r>
    </w:p>
    <w:p>
      <w:pPr>
        <w:pStyle w:val="FirstParagraph"/>
      </w:pPr>
      <w:r>
        <w:t xml:space="preserve">A diferencia del resto de modelos no lineales, con el primer</w:t>
      </w:r>
      <w:r>
        <w:t xml:space="preserve"> </w:t>
      </w:r>
      <w:r>
        <w:rPr>
          <w:i/>
        </w:rPr>
        <w:t xml:space="preserve">set</w:t>
      </w:r>
      <w:r>
        <w:t xml:space="preserve"> </w:t>
      </w:r>
      <w:r>
        <w:t xml:space="preserve">de variables (5 variables</w:t>
      </w:r>
      <w:r>
        <w:t xml:space="preserve"> </w:t>
      </w:r>
      <w:r>
        <w:rPr>
          <w:i/>
        </w:rPr>
        <w:t xml:space="preserve">input</w:t>
      </w:r>
      <w:r>
        <w:t xml:space="preserve"> </w:t>
      </w:r>
      <w:r>
        <w:t xml:space="preserve">incluyendo</w:t>
      </w:r>
      <w:r>
        <w:t xml:space="preserve"> </w:t>
      </w:r>
      <w:r>
        <w:rPr>
          <w:i/>
        </w:rPr>
        <w:t xml:space="preserve">ccsMort30Rate</w:t>
      </w:r>
      <w:r>
        <w:t xml:space="preserve">), obtenemos un</w:t>
      </w:r>
      <w:r>
        <w:t xml:space="preserve"> </w:t>
      </w:r>
      <w:r>
        <w:rPr>
          <w:i/>
        </w:rPr>
        <w:t xml:space="preserve">accuracy</w:t>
      </w:r>
      <w:r>
        <w:t xml:space="preserve"> </w:t>
      </w:r>
      <w:r>
        <w:t xml:space="preserve">en torno al 77 %, mientras que con tan solo 4 variables desciende al 74 %, de nuevo un indicativo de la relación lineal de dicha variable con la variable objetivo. Pese a ello,</w:t>
      </w:r>
      <w:r>
        <w:t xml:space="preserve"> </w:t>
      </w:r>
      <w:r>
        <w:rPr>
          <w:b/>
        </w:rPr>
        <w:t xml:space="preserve">los modelos basados en árbol o</w:t>
      </w:r>
      <w:r>
        <w:rPr>
          <w:b/>
        </w:rPr>
        <w:t xml:space="preserve"> </w:t>
      </w:r>
      <w:r>
        <w:rPr>
          <w:i/>
          <w:b/>
        </w:rPr>
        <w:t xml:space="preserve">boosting</w:t>
      </w:r>
      <w:r>
        <w:rPr>
          <w:b/>
        </w:rPr>
        <w:t xml:space="preserve"> </w:t>
      </w:r>
      <w:r>
        <w:rPr>
          <w:b/>
        </w:rPr>
        <w:t xml:space="preserve">continuan siendo mejor en términos de</w:t>
      </w:r>
      <w:r>
        <w:rPr>
          <w:b/>
        </w:rPr>
        <w:t xml:space="preserve"> </w:t>
      </w:r>
      <w:r>
        <w:rPr>
          <w:i/>
          <w:b/>
        </w:rPr>
        <w:t xml:space="preserve">accuracy</w:t>
      </w:r>
      <w:r>
        <w:rPr>
          <w:b/>
        </w:rPr>
        <w:t xml:space="preserve"> </w:t>
      </w:r>
      <w:r>
        <w:rPr>
          <w:b/>
        </w:rPr>
        <w:t xml:space="preserve">(89-90 %)</w:t>
      </w:r>
      <w:r>
        <w:t xml:space="preserve">.</w:t>
      </w:r>
    </w:p>
    <w:p>
      <w:pPr>
        <w:pStyle w:val="BodyText"/>
      </w:pPr>
      <w:r>
        <w:t xml:space="preserve">En relación con la constante C, dada la escala de los ejes</w:t>
      </w:r>
      <w:r>
        <w:t xml:space="preserve"> </w:t>
      </w:r>
      <w:r>
        <w:rPr>
          <w:b/>
        </w:rPr>
        <w:t xml:space="preserve">no se aprecia una diferencia relevante entre los diferentes valores</w:t>
      </w:r>
      <w:r>
        <w:t xml:space="preserve">, ya que apenas varían en unas milésimas. Sin embargo, si se tuviera que indica un posible patrón, diríamos que a medida que se reduce la constance C, aumenta ligeramente el</w:t>
      </w:r>
      <w:r>
        <w:t xml:space="preserve"> </w:t>
      </w:r>
      <w:r>
        <w:rPr>
          <w:i/>
        </w:rPr>
        <w:t xml:space="preserve">accuracy</w:t>
      </w:r>
      <w:r>
        <w:t xml:space="preserve">. Podríamos incluso probar a reducir aún más el parámetro de regularización:</w:t>
      </w:r>
    </w:p>
    <w:p>
      <w:pPr>
        <w:pStyle w:val="SourceCode"/>
      </w:pPr>
      <w:r>
        <w:rPr>
          <w:rStyle w:val="CommentTok"/>
        </w:rPr>
        <w:t xml:space="preserve">#-- Probamos a reducir C entre 0.1 y 0.001</w:t>
      </w:r>
      <w:r>
        <w:br/>
      </w:r>
      <w:r>
        <w:rPr>
          <w:rStyle w:val="NormalTok"/>
        </w:rPr>
        <w:t xml:space="preserve">C_binaria &lt;-</w:t>
      </w:r>
      <w:r>
        <w:rPr>
          <w:rStyle w:val="StringTok"/>
        </w:rPr>
        <w:t xml:space="preserve"> </w:t>
      </w:r>
      <w:r>
        <w:rPr>
          <w:rStyle w:val="KeywordTok"/>
        </w:rPr>
        <w:t xml:space="preserve">expand.grid</w:t>
      </w:r>
      <w:r>
        <w:rPr>
          <w:rStyle w:val="NormalTok"/>
        </w:rPr>
        <w:t xml:space="preserve">(</w:t>
      </w:r>
      <w:r>
        <w:rPr>
          <w:rStyle w:val="DataTypeTok"/>
        </w:rPr>
        <w:t xml:space="preserve">C=</w:t>
      </w:r>
      <w:r>
        <w:rPr>
          <w:rStyle w:val="KeywordTok"/>
        </w:rPr>
        <w:t xml:space="preserve">c</w:t>
      </w:r>
      <w:r>
        <w:rPr>
          <w:rStyle w:val="NormalTok"/>
        </w:rPr>
        <w:t xml:space="preserve">(</w:t>
      </w:r>
      <w:r>
        <w:rPr>
          <w:rStyle w:val="FloatTok"/>
        </w:rPr>
        <w:t xml:space="preserve">0.001</w:t>
      </w:r>
      <w:r>
        <w:rPr>
          <w:rStyle w:val="NormalTok"/>
        </w:rPr>
        <w:t xml:space="preserve">,</w:t>
      </w:r>
      <w:r>
        <w:rPr>
          <w:rStyle w:val="FloatTok"/>
        </w:rPr>
        <w:t xml:space="preserve">0.005</w:t>
      </w:r>
      <w:r>
        <w:rPr>
          <w:rStyle w:val="NormalTok"/>
        </w:rPr>
        <w:t xml:space="preserve">,</w:t>
      </w:r>
      <w:r>
        <w:rPr>
          <w:rStyle w:val="FloatTok"/>
        </w:rPr>
        <w:t xml:space="preserve">0.01</w:t>
      </w:r>
      <w:r>
        <w:rPr>
          <w:rStyle w:val="NormalTok"/>
        </w:rPr>
        <w:t xml:space="preserve">))</w:t>
      </w:r>
    </w:p>
    <w:p>
      <w:pPr>
        <w:pStyle w:val="FirstParagraph"/>
      </w:pPr>
      <w:r>
        <w:t xml:space="preserve">Pero tan solo aumenta en 0.0001 en ambos</w:t>
      </w:r>
      <w:r>
        <w:t xml:space="preserve"> </w:t>
      </w:r>
      <w:r>
        <w:rPr>
          <w:i/>
        </w:rPr>
        <w:t xml:space="preserve">sets</w:t>
      </w:r>
      <w:r>
        <w:t xml:space="preserve">:</w:t>
      </w:r>
    </w:p>
    <w:p>
      <w:pPr>
        <w:pStyle w:val="SourceCode"/>
      </w:pPr>
      <w:r>
        <w:rPr>
          <w:rStyle w:val="VerbatimChar"/>
        </w:rPr>
        <w:t xml:space="preserve">Modelo 1: C: 0.01 -&gt; 0.7746143 ; C: 0.001 -&gt; 0.7749898</w:t>
      </w:r>
      <w:r>
        <w:br/>
      </w:r>
      <w:r>
        <w:rPr>
          <w:rStyle w:val="VerbatimChar"/>
        </w:rPr>
        <w:t xml:space="preserve">Modelo 2: C: 0.01 -&gt; 0.7466688 ; C: 0.001 -&gt; 0.7749898</w:t>
      </w:r>
    </w:p>
    <w:p>
      <w:pPr>
        <w:pStyle w:val="FirstParagraph"/>
      </w:pPr>
      <w:r>
        <w:t xml:space="preserve">Por tanto, y dado que la diferencia no es muy significativa,</w:t>
      </w:r>
      <w:r>
        <w:t xml:space="preserve"> </w:t>
      </w:r>
      <w:r>
        <w:rPr>
          <w:b/>
        </w:rPr>
        <w:t xml:space="preserve">nos decantamos por el máximo</w:t>
      </w:r>
      <w:r>
        <w:rPr>
          <w:b/>
        </w:rPr>
        <w:t xml:space="preserve"> </w:t>
      </w:r>
      <w:r>
        <w:rPr>
          <w:i/>
          <w:b/>
        </w:rPr>
        <w:t xml:space="preserve">accuracy</w:t>
      </w:r>
      <w:r>
        <w:rPr>
          <w:b/>
        </w:rPr>
        <w:t xml:space="preserve">, correspondiente con C = 0.01</w:t>
      </w:r>
      <w:r>
        <w:t xml:space="preserve">, recomendado por</w:t>
      </w:r>
      <w:r>
        <w:t xml:space="preserve"> </w:t>
      </w:r>
      <w:r>
        <w:rPr>
          <w:i/>
        </w:rPr>
        <w:t xml:space="preserve">caret</w:t>
      </w:r>
      <w:r>
        <w:t xml:space="preserve">, un valor no demasiado alto, lo que se traduce en un menor riesgo por sobreajuste (márgenes de separación mucho mayores).</w:t>
      </w:r>
    </w:p>
    <w:p>
      <w:pPr>
        <w:pStyle w:val="Heading2"/>
      </w:pPr>
      <w:bookmarkStart w:id="136" w:name="svm-polinomial"/>
      <w:r>
        <w:t xml:space="preserve">10.2 SVM Polinomial</w:t>
      </w:r>
      <w:bookmarkEnd w:id="136"/>
    </w:p>
    <w:p>
      <w:pPr>
        <w:pStyle w:val="FirstParagraph"/>
      </w:pPr>
      <w:r>
        <w:t xml:space="preserve">A continuación, proseguimos con el</w:t>
      </w:r>
      <w:r>
        <w:t xml:space="preserve"> </w:t>
      </w:r>
      <w:r>
        <w:rPr>
          <w:i/>
        </w:rPr>
        <w:t xml:space="preserve">kernel</w:t>
      </w:r>
      <w:r>
        <w:t xml:space="preserve"> </w:t>
      </w:r>
      <w:r>
        <w:t xml:space="preserve">polinomial,</w:t>
      </w:r>
      <w:r>
        <w:t xml:space="preserve"> </w:t>
      </w:r>
      <w:r>
        <w:rPr>
          <w:b/>
        </w:rPr>
        <w:t xml:space="preserve">tuneando tanto la constante C de regularización como la escala</w:t>
      </w:r>
      <w:r>
        <w:t xml:space="preserve"> </w:t>
      </w:r>
      <w:r>
        <w:t xml:space="preserve">(nuevamente, con cinco repeticiones):</w:t>
      </w:r>
    </w:p>
    <w:p>
      <w:pPr>
        <w:pStyle w:val="BodyText"/>
      </w:pPr>
      <w:r>
        <w:rPr>
          <w:b/>
        </w:rPr>
        <w:t xml:space="preserve">NOTA: dado que los polinomios de grado 3 tardaban demasiado tiempo en procesar (incluso con una sola repetición +</w:t>
      </w:r>
      <w:r>
        <w:rPr>
          <w:b/>
        </w:rPr>
        <w:t xml:space="preserve"> </w:t>
      </w:r>
      <w:r>
        <w:rPr>
          <w:i/>
          <w:b/>
        </w:rPr>
        <w:t xml:space="preserve">doParallel</w:t>
      </w:r>
      <w:r>
        <w:rPr>
          <w:b/>
        </w:rPr>
        <w:t xml:space="preserve">), se ha utilizado únicamente grado 2</w:t>
      </w:r>
      <w:r>
        <w:t xml:space="preserve">.</w:t>
      </w:r>
    </w:p>
    <w:p>
      <w:pPr>
        <w:pStyle w:val="SourceCode"/>
      </w:pPr>
      <w:r>
        <w:rPr>
          <w:rStyle w:val="CommentTok"/>
        </w:rPr>
        <w:t xml:space="preserve">#-- Probamos con C desde 0.01 hasta 10</w:t>
      </w:r>
      <w:r>
        <w:br/>
      </w:r>
      <w:r>
        <w:rPr>
          <w:rStyle w:val="NormalTok"/>
        </w:rPr>
        <w:t xml:space="preserve">C_poly      &lt;-</w:t>
      </w:r>
      <w:r>
        <w:rPr>
          <w:rStyle w:val="StringTok"/>
        </w:rPr>
        <w:t xml:space="preserve"> </w:t>
      </w:r>
      <w:r>
        <w:rPr>
          <w:rStyle w:val="KeywordTok"/>
        </w:rPr>
        <w:t xml:space="preserve">c</w:t>
      </w:r>
      <w:r>
        <w:rPr>
          <w:rStyle w:val="NormalTok"/>
        </w:rPr>
        <w:t xml:space="preserve">(</w:t>
      </w:r>
      <w:r>
        <w:rPr>
          <w:rStyle w:val="FloatTok"/>
        </w:rPr>
        <w:t xml:space="preserve">0.01</w:t>
      </w:r>
      <w:r>
        <w:rPr>
          <w:rStyle w:val="NormalTok"/>
        </w:rPr>
        <w:t xml:space="preserve">, </w:t>
      </w:r>
      <w:r>
        <w:rPr>
          <w:rStyle w:val="FloatTok"/>
        </w:rPr>
        <w:t xml:space="preserve">0.05</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r>
        <w:br/>
      </w:r>
      <w:r>
        <w:rPr>
          <w:rStyle w:val="NormalTok"/>
        </w:rPr>
        <w:t xml:space="preserve">degree_poly &lt;-</w:t>
      </w:r>
      <w:r>
        <w:rPr>
          <w:rStyle w:val="StringTok"/>
        </w:rPr>
        <w:t xml:space="preserve"> </w:t>
      </w:r>
      <w:r>
        <w:rPr>
          <w:rStyle w:val="KeywordTok"/>
        </w:rPr>
        <w:t xml:space="preserve">c</w:t>
      </w:r>
      <w:r>
        <w:rPr>
          <w:rStyle w:val="NormalTok"/>
        </w:rPr>
        <w:t xml:space="preserve">(</w:t>
      </w:r>
      <w:r>
        <w:rPr>
          <w:rStyle w:val="DecValTok"/>
        </w:rPr>
        <w:t xml:space="preserve">2</w:t>
      </w:r>
      <w:r>
        <w:rPr>
          <w:rStyle w:val="NormalTok"/>
        </w:rPr>
        <w:t xml:space="preserve">)</w:t>
      </w:r>
      <w:r>
        <w:br/>
      </w:r>
      <w:r>
        <w:rPr>
          <w:rStyle w:val="CommentTok"/>
        </w:rPr>
        <w:t xml:space="preserve">#-- Probamos desde una escala pequeña (0.1) hasta 5</w:t>
      </w:r>
      <w:r>
        <w:br/>
      </w:r>
      <w:r>
        <w:rPr>
          <w:rStyle w:val="NormalTok"/>
        </w:rPr>
        <w:t xml:space="preserve">scale_poly  &lt;-</w:t>
      </w:r>
      <w:r>
        <w:rPr>
          <w:rStyle w:val="StringTok"/>
        </w:rPr>
        <w:t xml:space="preserve"> </w:t>
      </w:r>
      <w:r>
        <w:rPr>
          <w:rStyle w:val="KeywordTok"/>
        </w:rPr>
        <w:t xml:space="preserve">c</w:t>
      </w:r>
      <w:r>
        <w:rPr>
          <w:rStyle w:val="NormalTok"/>
        </w:rPr>
        <w:t xml:space="preserve">(</w:t>
      </w:r>
      <w:r>
        <w:rPr>
          <w:rStyle w:val="FloatTok"/>
        </w:rPr>
        <w:t xml:space="preserve">0.1</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w:t>
      </w:r>
      <w:r>
        <w:br/>
      </w:r>
      <w:r>
        <w:br/>
      </w:r>
      <w:r>
        <w:rPr>
          <w:rStyle w:val="CommentTok"/>
        </w:rPr>
        <w:t xml:space="preserve">#-- Ejemplo con el primer set de variables (5 variables input)</w:t>
      </w:r>
      <w:r>
        <w:br/>
      </w:r>
      <w:r>
        <w:rPr>
          <w:rStyle w:val="NormalTok"/>
        </w:rPr>
        <w:t xml:space="preserve">svm_pol_</w:t>
      </w:r>
      <w:r>
        <w:rPr>
          <w:rStyle w:val="DecValTok"/>
        </w:rPr>
        <w:t xml:space="preserve">1</w:t>
      </w:r>
      <w:r>
        <w:rPr>
          <w:rStyle w:val="NormalTok"/>
        </w:rPr>
        <w:t xml:space="preserve"> &lt;-</w:t>
      </w:r>
      <w:r>
        <w:rPr>
          <w:rStyle w:val="StringTok"/>
        </w:rPr>
        <w:t xml:space="preserve"> </w:t>
      </w:r>
      <w:r>
        <w:rPr>
          <w:rStyle w:val="KeywordTok"/>
        </w:rPr>
        <w:t xml:space="preserve">cruzadaSVMbinPoly</w:t>
      </w:r>
      <w:r>
        <w:rPr>
          <w:rStyle w:val="NormalTok"/>
        </w:rPr>
        <w:t xml:space="preserve">(</w:t>
      </w:r>
      <w:r>
        <w:rPr>
          <w:rStyle w:val="DataTypeTok"/>
        </w:rPr>
        <w:t xml:space="preserve">data=</w:t>
      </w:r>
      <w:r>
        <w:rPr>
          <w:rStyle w:val="NormalTok"/>
        </w:rPr>
        <w:t xml:space="preserve">surgical_dataset, </w:t>
      </w:r>
      <w:r>
        <w:rPr>
          <w:rStyle w:val="DataTypeTok"/>
        </w:rPr>
        <w:t xml:space="preserve">vardep=</w:t>
      </w:r>
      <w:r>
        <w:rPr>
          <w:rStyle w:val="NormalTok"/>
        </w:rPr>
        <w:t xml:space="preserve">target,</w:t>
      </w:r>
      <w:r>
        <w:br/>
      </w:r>
      <w:r>
        <w:rPr>
          <w:rStyle w:val="NormalTok"/>
        </w:rPr>
        <w:t xml:space="preserve">                               </w:t>
      </w:r>
      <w:r>
        <w:rPr>
          <w:rStyle w:val="DataTypeTok"/>
        </w:rPr>
        <w:t xml:space="preserve">listconti =</w:t>
      </w:r>
      <w:r>
        <w:rPr>
          <w:rStyle w:val="NormalTok"/>
        </w:rPr>
        <w:t xml:space="preserve"> var_modelo1, </w:t>
      </w:r>
      <w:r>
        <w:rPr>
          <w:rStyle w:val="DataTypeTok"/>
        </w:rPr>
        <w:t xml:space="preserve">listclass=</w:t>
      </w:r>
      <w:r>
        <w:rPr>
          <w:rStyle w:val="KeywordTok"/>
        </w:rPr>
        <w:t xml:space="preserve">c</w:t>
      </w:r>
      <w:r>
        <w:rPr>
          <w:rStyle w:val="NormalTok"/>
        </w:rPr>
        <w:t xml:space="preserve">(</w:t>
      </w:r>
      <w:r>
        <w:rPr>
          <w:rStyle w:val="StringTok"/>
        </w:rPr>
        <w:t xml:space="preserve">""</w:t>
      </w:r>
      <w:r>
        <w:rPr>
          <w:rStyle w:val="NormalTok"/>
        </w:rPr>
        <w:t xml:space="preserve">),</w:t>
      </w:r>
      <w:r>
        <w:br/>
      </w:r>
      <w:r>
        <w:rPr>
          <w:rStyle w:val="NormalTok"/>
        </w:rPr>
        <w:t xml:space="preserve">                               </w:t>
      </w:r>
      <w:r>
        <w:rPr>
          <w:rStyle w:val="DataTypeTok"/>
        </w:rPr>
        <w:t xml:space="preserve">grupos=</w:t>
      </w:r>
      <w:r>
        <w:rPr>
          <w:rStyle w:val="DecValTok"/>
        </w:rPr>
        <w:t xml:space="preserve">5</w:t>
      </w:r>
      <w:r>
        <w:rPr>
          <w:rStyle w:val="NormalTok"/>
        </w:rPr>
        <w:t xml:space="preserve">,</w:t>
      </w:r>
      <w:r>
        <w:rPr>
          <w:rStyle w:val="DataTypeTok"/>
        </w:rPr>
        <w:t xml:space="preserve">sinicio=</w:t>
      </w:r>
      <w:r>
        <w:rPr>
          <w:rStyle w:val="DecValTok"/>
        </w:rPr>
        <w:t xml:space="preserve">1234</w:t>
      </w:r>
      <w:r>
        <w:rPr>
          <w:rStyle w:val="NormalTok"/>
        </w:rPr>
        <w:t xml:space="preserve">,</w:t>
      </w:r>
      <w:r>
        <w:rPr>
          <w:rStyle w:val="DataTypeTok"/>
        </w:rPr>
        <w:t xml:space="preserve">repe=</w:t>
      </w:r>
      <w:r>
        <w:rPr>
          <w:rStyle w:val="DecValTok"/>
        </w:rPr>
        <w:t xml:space="preserve">5</w:t>
      </w:r>
      <w:r>
        <w:rPr>
          <w:rStyle w:val="NormalTok"/>
        </w:rPr>
        <w:t xml:space="preserve">,</w:t>
      </w:r>
      <w:r>
        <w:rPr>
          <w:rStyle w:val="DataTypeTok"/>
        </w:rPr>
        <w:t xml:space="preserve">C =</w:t>
      </w:r>
      <w:r>
        <w:rPr>
          <w:rStyle w:val="NormalTok"/>
        </w:rPr>
        <w:t xml:space="preserve"> C_poly,</w:t>
      </w:r>
      <w:r>
        <w:br/>
      </w:r>
      <w:r>
        <w:rPr>
          <w:rStyle w:val="NormalTok"/>
        </w:rPr>
        <w:t xml:space="preserve">                               </w:t>
      </w:r>
      <w:r>
        <w:rPr>
          <w:rStyle w:val="DataTypeTok"/>
        </w:rPr>
        <w:t xml:space="preserve">degree =</w:t>
      </w:r>
      <w:r>
        <w:rPr>
          <w:rStyle w:val="NormalTok"/>
        </w:rPr>
        <w:t xml:space="preserve"> degree_poly, </w:t>
      </w:r>
      <w:r>
        <w:rPr>
          <w:rStyle w:val="DataTypeTok"/>
        </w:rPr>
        <w:t xml:space="preserve">scale =</w:t>
      </w:r>
      <w:r>
        <w:rPr>
          <w:rStyle w:val="NormalTok"/>
        </w:rPr>
        <w:t xml:space="preserve"> scale_poly)</w:t>
      </w:r>
    </w:p>
    <w:p>
      <w:pPr>
        <w:pStyle w:val="CaptionedFigure"/>
      </w:pPr>
      <w:r>
        <w:drawing>
          <wp:inline>
            <wp:extent cx="5334000" cy="2541500"/>
            <wp:effectExtent b="0" l="0" r="0" t="0"/>
            <wp:docPr descr="Distribución SVM Polinomial Modelos 1 y 2 (I)" title="" id="1" name="Picture"/>
            <a:graphic>
              <a:graphicData uri="http://schemas.openxmlformats.org/drawingml/2006/picture">
                <pic:pic>
                  <pic:nvPicPr>
                    <pic:cNvPr descr="./charts/SVM/06_svm_poly_modelo1_2.png" id="0" name="Picture"/>
                    <pic:cNvPicPr>
                      <a:picLocks noChangeArrowheads="1" noChangeAspect="1"/>
                    </pic:cNvPicPr>
                  </pic:nvPicPr>
                  <pic:blipFill>
                    <a:blip r:embed="rId137"/>
                    <a:stretch>
                      <a:fillRect/>
                    </a:stretch>
                  </pic:blipFill>
                  <pic:spPr bwMode="auto">
                    <a:xfrm>
                      <a:off x="0" y="0"/>
                      <a:ext cx="5334000" cy="2541500"/>
                    </a:xfrm>
                    <a:prstGeom prst="rect">
                      <a:avLst/>
                    </a:prstGeom>
                    <a:noFill/>
                    <a:ln w="9525">
                      <a:noFill/>
                      <a:headEnd/>
                      <a:tailEnd/>
                    </a:ln>
                  </pic:spPr>
                </pic:pic>
              </a:graphicData>
            </a:graphic>
          </wp:inline>
        </w:drawing>
      </w:r>
    </w:p>
    <w:p>
      <w:pPr>
        <w:pStyle w:val="ImageCaption"/>
      </w:pPr>
      <w:r>
        <w:t xml:space="preserve">Distribución SVM Polinomial Modelos 1 y 2 (I)</w:t>
      </w:r>
    </w:p>
    <w:p>
      <w:pPr>
        <w:pStyle w:val="SourceCode"/>
      </w:pPr>
      <w:r>
        <w:rPr>
          <w:rStyle w:val="VerbatimChar"/>
        </w:rPr>
        <w:t xml:space="preserve">Recomendado por caret</w:t>
      </w:r>
      <w:r>
        <w:br/>
      </w:r>
      <w:r>
        <w:rPr>
          <w:rStyle w:val="VerbatimChar"/>
        </w:rPr>
        <w:t xml:space="preserve">Modelo 1: C = 5   ; degree = 2; scale = 0.1. Accuracy: 0.7766301</w:t>
      </w:r>
      <w:r>
        <w:br/>
      </w:r>
      <w:r>
        <w:rPr>
          <w:rStyle w:val="VerbatimChar"/>
        </w:rPr>
        <w:t xml:space="preserve">Modelo 2: C = 0.01; degree = 2; scale = 0.1. Accuracy: 0.7766992</w:t>
      </w:r>
    </w:p>
    <w:p>
      <w:pPr>
        <w:pStyle w:val="FirstParagraph"/>
      </w:pPr>
      <w:r>
        <w:t xml:space="preserve">En base a la respuesta del paquete</w:t>
      </w:r>
      <w:r>
        <w:t xml:space="preserve"> </w:t>
      </w:r>
      <w:r>
        <w:rPr>
          <w:i/>
        </w:rPr>
        <w:t xml:space="preserve">caret</w:t>
      </w:r>
      <w:r>
        <w:t xml:space="preserve">, con el primer</w:t>
      </w:r>
      <w:r>
        <w:t xml:space="preserve"> </w:t>
      </w:r>
      <w:r>
        <w:rPr>
          <w:i/>
        </w:rPr>
        <w:t xml:space="preserve">set</w:t>
      </w:r>
      <w:r>
        <w:t xml:space="preserve"> </w:t>
      </w:r>
      <w:r>
        <w:t xml:space="preserve">recomienda una escala en torno a 0.1 y una constance C alta (5), mientras que en el caso del segundo</w:t>
      </w:r>
      <w:r>
        <w:t xml:space="preserve"> </w:t>
      </w:r>
      <w:r>
        <w:rPr>
          <w:i/>
        </w:rPr>
        <w:t xml:space="preserve">set</w:t>
      </w:r>
      <w:r>
        <w:t xml:space="preserve"> </w:t>
      </w:r>
      <w:r>
        <w:t xml:space="preserve">de variables, la constante C recomendada es más baja, en torno a 0.01. No obstante, y dado que</w:t>
      </w:r>
      <w:r>
        <w:t xml:space="preserve"> </w:t>
      </w:r>
      <w:r>
        <w:rPr>
          <w:b/>
        </w:rPr>
        <w:t xml:space="preserve">no podemos dejarnos llevar por valores puntuales (pues puede conducir al sobreajuste), analicemos los patrones existentes</w:t>
      </w:r>
      <w:r>
        <w:t xml:space="preserve">:</w:t>
      </w:r>
    </w:p>
    <w:p>
      <w:pPr>
        <w:numPr>
          <w:ilvl w:val="0"/>
          <w:numId w:val="1029"/>
        </w:numPr>
      </w:pPr>
      <w:r>
        <w:t xml:space="preserve">En el caso del primer</w:t>
      </w:r>
      <w:r>
        <w:t xml:space="preserve"> </w:t>
      </w:r>
      <w:r>
        <w:rPr>
          <w:i/>
        </w:rPr>
        <w:t xml:space="preserve">set</w:t>
      </w:r>
      <w:r>
        <w:t xml:space="preserve"> </w:t>
      </w:r>
      <w:r>
        <w:t xml:space="preserve">de variables, nos encontramos con dos posibles extremos:</w:t>
      </w:r>
      <w:r>
        <w:t xml:space="preserve"> </w:t>
      </w:r>
      <w:r>
        <w:rPr>
          <w:b/>
        </w:rPr>
        <w:t xml:space="preserve">o bien una constante C alta (entre 5 y 10) y una escala moderada/pequeña (en torno a 0.1-0.5-1) o una constante C pequeña y una escala mayor (1, 2 o 5)</w:t>
      </w:r>
      <w:r>
        <w:t xml:space="preserve">.</w:t>
      </w:r>
    </w:p>
    <w:p>
      <w:pPr>
        <w:numPr>
          <w:ilvl w:val="0"/>
          <w:numId w:val="1029"/>
        </w:numPr>
      </w:pPr>
      <w:r>
        <w:t xml:space="preserve">En el segundo</w:t>
      </w:r>
      <w:r>
        <w:t xml:space="preserve"> </w:t>
      </w:r>
      <w:r>
        <w:rPr>
          <w:i/>
        </w:rPr>
        <w:t xml:space="preserve">set</w:t>
      </w:r>
      <w:r>
        <w:t xml:space="preserve">, por otro lado,</w:t>
      </w:r>
      <w:r>
        <w:t xml:space="preserve"> </w:t>
      </w:r>
      <w:r>
        <w:rPr>
          <w:b/>
        </w:rPr>
        <w:t xml:space="preserve">llama la atención modelos con una constante C pequeña (menor a 0.01) y una escala baja (0.1-0.5, principalmente)</w:t>
      </w:r>
      <w:r>
        <w:t xml:space="preserve">.</w:t>
      </w:r>
    </w:p>
    <w:p>
      <w:pPr>
        <w:pStyle w:val="FirstParagraph"/>
      </w:pPr>
      <w:r>
        <w:t xml:space="preserve">Por tanto, analicemos si mejoran los resultados en caso de, en el primer</w:t>
      </w:r>
      <w:r>
        <w:t xml:space="preserve"> </w:t>
      </w:r>
      <w:r>
        <w:rPr>
          <w:i/>
        </w:rPr>
        <w:t xml:space="preserve">set</w:t>
      </w:r>
      <w:r>
        <w:t xml:space="preserve">, aumentar la constante C a 15 y 20, así como disminuirlo a 0.005 y 0.001. Por otro lado, probamos también a reducir C a 0.005 y 0.001 en el segundo</w:t>
      </w:r>
      <w:r>
        <w:t xml:space="preserve"> </w:t>
      </w:r>
      <w:r>
        <w:rPr>
          <w:i/>
        </w:rPr>
        <w:t xml:space="preserve">set</w:t>
      </w:r>
      <w:r>
        <w:t xml:space="preserve"> </w:t>
      </w:r>
      <w:r>
        <w:t xml:space="preserve">de variables:</w:t>
      </w:r>
    </w:p>
    <w:p>
      <w:pPr>
        <w:pStyle w:val="CaptionedFigure"/>
      </w:pPr>
      <w:r>
        <w:drawing>
          <wp:inline>
            <wp:extent cx="5334000" cy="2638973"/>
            <wp:effectExtent b="0" l="0" r="0" t="0"/>
            <wp:docPr descr="Distribución SVM Polinomial Modelos 1 y 2 (II)" title="" id="1" name="Picture"/>
            <a:graphic>
              <a:graphicData uri="http://schemas.openxmlformats.org/drawingml/2006/picture">
                <pic:pic>
                  <pic:nvPicPr>
                    <pic:cNvPr descr="./charts/SVM/polinomica/svm_polinomial_parte2.png" id="0" name="Picture"/>
                    <pic:cNvPicPr>
                      <a:picLocks noChangeArrowheads="1" noChangeAspect="1"/>
                    </pic:cNvPicPr>
                  </pic:nvPicPr>
                  <pic:blipFill>
                    <a:blip r:embed="rId138"/>
                    <a:stretch>
                      <a:fillRect/>
                    </a:stretch>
                  </pic:blipFill>
                  <pic:spPr bwMode="auto">
                    <a:xfrm>
                      <a:off x="0" y="0"/>
                      <a:ext cx="5334000" cy="2638973"/>
                    </a:xfrm>
                    <a:prstGeom prst="rect">
                      <a:avLst/>
                    </a:prstGeom>
                    <a:noFill/>
                    <a:ln w="9525">
                      <a:noFill/>
                      <a:headEnd/>
                      <a:tailEnd/>
                    </a:ln>
                  </pic:spPr>
                </pic:pic>
              </a:graphicData>
            </a:graphic>
          </wp:inline>
        </w:drawing>
      </w:r>
    </w:p>
    <w:p>
      <w:pPr>
        <w:pStyle w:val="ImageCaption"/>
      </w:pPr>
      <w:r>
        <w:t xml:space="preserve">Distribución SVM Polinomial Modelos 1 y 2 (II)</w:t>
      </w:r>
    </w:p>
    <w:p>
      <w:pPr>
        <w:numPr>
          <w:ilvl w:val="0"/>
          <w:numId w:val="1030"/>
        </w:numPr>
      </w:pPr>
      <w:r>
        <w:t xml:space="preserve">En el caso del primer</w:t>
      </w:r>
      <w:r>
        <w:t xml:space="preserve"> </w:t>
      </w:r>
      <w:r>
        <w:rPr>
          <w:i/>
        </w:rPr>
        <w:t xml:space="preserve">set</w:t>
      </w:r>
      <w:r>
        <w:t xml:space="preserve">, pese a reducir o aumentar la constante C, el valor de</w:t>
      </w:r>
      <w:r>
        <w:t xml:space="preserve"> </w:t>
      </w:r>
      <w:r>
        <w:rPr>
          <w:i/>
        </w:rPr>
        <w:t xml:space="preserve">accuracy</w:t>
      </w:r>
      <w:r>
        <w:t xml:space="preserve"> </w:t>
      </w:r>
      <w:r>
        <w:t xml:space="preserve">se mantiene en torno a 0.77. Por tanto, y dado que la diferencia no es muy significativa entre un valor C alto y pequeño,</w:t>
      </w:r>
      <w:r>
        <w:t xml:space="preserve"> </w:t>
      </w:r>
      <w:r>
        <w:rPr>
          <w:b/>
        </w:rPr>
        <w:t xml:space="preserve">podemos decantarnos por un valor en torno a 0.5 (moderado-bajo), así como una escala de 1</w:t>
      </w:r>
      <w:r>
        <w:t xml:space="preserve">, aunque</w:t>
      </w:r>
      <w:r>
        <w:t xml:space="preserve"> </w:t>
      </w:r>
      <w:r>
        <w:rPr>
          <w:i/>
        </w:rPr>
        <w:t xml:space="preserve">caret</w:t>
      </w:r>
      <w:r>
        <w:t xml:space="preserve"> </w:t>
      </w:r>
      <w:r>
        <w:t xml:space="preserve">nos recomiende un valor C = 5, de forma que los márgenes de separación entre ambas clases es mayor, obteniendo un modelo más</w:t>
      </w:r>
      <w:r>
        <w:t xml:space="preserve"> </w:t>
      </w:r>
      <w:r>
        <w:t xml:space="preserve">“</w:t>
      </w:r>
      <w:r>
        <w:t xml:space="preserve">general</w:t>
      </w:r>
      <w:r>
        <w:t xml:space="preserve">”</w:t>
      </w:r>
      <w:r>
        <w:t xml:space="preserve">.</w:t>
      </w:r>
    </w:p>
    <w:p>
      <w:pPr>
        <w:pStyle w:val="FirstParagraph"/>
      </w:pPr>
      <w:r>
        <w:t xml:space="preserve">De nuevo,</w:t>
      </w:r>
      <w:r>
        <w:t xml:space="preserve"> </w:t>
      </w:r>
      <w:r>
        <w:rPr>
          <w:b/>
        </w:rPr>
        <w:t xml:space="preserve">la decision esta basada por patrones y no en valores puntuales</w:t>
      </w:r>
      <w:r>
        <w:t xml:space="preserve">, por lo que empleando otra semilla y con otros valores training los parametros serán</w:t>
      </w:r>
      <w:r>
        <w:t xml:space="preserve"> </w:t>
      </w:r>
      <w:r>
        <w:t xml:space="preserve">“</w:t>
      </w:r>
      <w:r>
        <w:t xml:space="preserve">aproximadamente</w:t>
      </w:r>
      <w:r>
        <w:t xml:space="preserve">”</w:t>
      </w:r>
      <w:r>
        <w:t xml:space="preserve"> </w:t>
      </w:r>
      <w:r>
        <w:t xml:space="preserve">similares, aunque no iguales. Por tanto, dado que la diferencia entre un modelo SVM más ajustado (C = 5) y un modelo más general (C = 0.5) es ínfima.</w:t>
      </w:r>
    </w:p>
    <w:p>
      <w:pPr>
        <w:numPr>
          <w:ilvl w:val="0"/>
          <w:numId w:val="1031"/>
        </w:numPr>
      </w:pPr>
      <w:r>
        <w:t xml:space="preserve">Por otro lado, en relación con el segundo</w:t>
      </w:r>
      <w:r>
        <w:t xml:space="preserve"> </w:t>
      </w:r>
      <w:r>
        <w:rPr>
          <w:i/>
        </w:rPr>
        <w:t xml:space="preserve">set</w:t>
      </w:r>
      <w:r>
        <w:t xml:space="preserve">, habiendo disminuido el valor C hasta 0.001-0.005, no ha hecho aumentar en gran medida el resultado. Por tanto, dado que con un valor C pequeño no solo obtenemos un mayor margen de separación (maniobrabilidad), sino además el mismo</w:t>
      </w:r>
      <w:r>
        <w:t xml:space="preserve"> </w:t>
      </w:r>
      <w:r>
        <w:rPr>
          <w:i/>
        </w:rPr>
        <w:t xml:space="preserve">accuracy</w:t>
      </w:r>
      <w:r>
        <w:t xml:space="preserve"> </w:t>
      </w:r>
      <w:r>
        <w:t xml:space="preserve">que el de un modelo más</w:t>
      </w:r>
      <w:r>
        <w:t xml:space="preserve"> </w:t>
      </w:r>
      <w:r>
        <w:t xml:space="preserve">“</w:t>
      </w:r>
      <w:r>
        <w:t xml:space="preserve">estricto</w:t>
      </w:r>
      <w:r>
        <w:t xml:space="preserve">”</w:t>
      </w:r>
      <w:r>
        <w:t xml:space="preserve"> </w:t>
      </w:r>
      <w:r>
        <w:t xml:space="preserve">en la separación,</w:t>
      </w:r>
      <w:r>
        <w:t xml:space="preserve"> </w:t>
      </w:r>
      <w:r>
        <w:rPr>
          <w:b/>
        </w:rPr>
        <w:t xml:space="preserve">nos decantamos por la opción de</w:t>
      </w:r>
      <w:r>
        <w:rPr>
          <w:b/>
        </w:rPr>
        <w:t xml:space="preserve"> </w:t>
      </w:r>
      <w:r>
        <w:rPr>
          <w:i/>
          <w:b/>
        </w:rPr>
        <w:t xml:space="preserve">caret</w:t>
      </w:r>
      <w:r>
        <w:t xml:space="preserve">: C pequeño (0.01) y escala pequeña (0.1).</w:t>
      </w:r>
    </w:p>
    <w:p>
      <w:pPr>
        <w:pStyle w:val="Heading2"/>
      </w:pPr>
      <w:bookmarkStart w:id="139" w:name="svm-rbf"/>
      <w:r>
        <w:t xml:space="preserve">10.3 SVM RBF</w:t>
      </w:r>
      <w:bookmarkEnd w:id="139"/>
    </w:p>
    <w:p>
      <w:pPr>
        <w:pStyle w:val="FirstParagraph"/>
      </w:pPr>
      <w:r>
        <w:t xml:space="preserve">Finalizando con el</w:t>
      </w:r>
      <w:r>
        <w:t xml:space="preserve"> </w:t>
      </w:r>
      <w:r>
        <w:rPr>
          <w:i/>
        </w:rPr>
        <w:t xml:space="preserve">kernel</w:t>
      </w:r>
      <w:r>
        <w:t xml:space="preserve"> </w:t>
      </w:r>
      <w:r>
        <w:t xml:space="preserve">radial, comenzando tuneando los dos parámetros principales: C y</w:t>
      </w:r>
      <w:r>
        <w:t xml:space="preserve"> </w:t>
      </w:r>
      <m:oMath>
        <m:r>
          <m:t>σ</m:t>
        </m:r>
      </m:oMath>
      <w:r>
        <w:t xml:space="preserve">:</w:t>
      </w:r>
    </w:p>
    <w:p>
      <w:pPr>
        <w:pStyle w:val="SourceCode"/>
      </w:pPr>
      <w:r>
        <w:rPr>
          <w:rStyle w:val="CommentTok"/>
        </w:rPr>
        <w:t xml:space="preserve">#-- Probamos con C entre 0.01 y 10</w:t>
      </w:r>
      <w:r>
        <w:br/>
      </w:r>
      <w:r>
        <w:rPr>
          <w:rStyle w:val="NormalTok"/>
        </w:rPr>
        <w:t xml:space="preserve">C_rbf      &lt;-</w:t>
      </w:r>
      <w:r>
        <w:rPr>
          <w:rStyle w:val="StringTok"/>
        </w:rPr>
        <w:t xml:space="preserve"> </w:t>
      </w:r>
      <w:r>
        <w:rPr>
          <w:rStyle w:val="Keyword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w:t>
      </w:r>
      <w:r>
        <w:rPr>
          <w:rStyle w:val="FloatTok"/>
        </w:rPr>
        <w:t xml:space="preserve">0.1</w:t>
      </w:r>
      <w:r>
        <w:rPr>
          <w:rStyle w:val="NormalTok"/>
        </w:rPr>
        <w:t xml:space="preserve">,</w:t>
      </w:r>
      <w:r>
        <w:rPr>
          <w:rStyle w:val="FloatTok"/>
        </w:rPr>
        <w:t xml:space="preserve">0.2</w:t>
      </w:r>
      <w:r>
        <w:rPr>
          <w:rStyle w:val="NormalTok"/>
        </w:rPr>
        <w:t xml:space="preserve">,</w:t>
      </w:r>
      <w:r>
        <w:rPr>
          <w:rStyle w:val="FloatTok"/>
        </w:rPr>
        <w:t xml:space="preserve">0.5</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w:t>
      </w:r>
      <w:r>
        <w:rPr>
          <w:rStyle w:val="NormalTok"/>
        </w:rPr>
        <w:t xml:space="preserve">,</w:t>
      </w:r>
      <w:r>
        <w:rPr>
          <w:rStyle w:val="DecValTok"/>
        </w:rPr>
        <w:t xml:space="preserve">10</w:t>
      </w:r>
      <w:r>
        <w:rPr>
          <w:rStyle w:val="NormalTok"/>
        </w:rPr>
        <w:t xml:space="preserve">)</w:t>
      </w:r>
      <w:r>
        <w:br/>
      </w:r>
      <w:r>
        <w:rPr>
          <w:rStyle w:val="NormalTok"/>
        </w:rPr>
        <w:t xml:space="preserve">sigma_rbf  &lt;-</w:t>
      </w:r>
      <w:r>
        <w:rPr>
          <w:rStyle w:val="StringTok"/>
        </w:rPr>
        <w:t xml:space="preserve"> </w:t>
      </w:r>
      <w:r>
        <w:rPr>
          <w:rStyle w:val="KeywordTok"/>
        </w:rPr>
        <w:t xml:space="preserve">c</w:t>
      </w:r>
      <w:r>
        <w:rPr>
          <w:rStyle w:val="NormalTok"/>
        </w:rPr>
        <w:t xml:space="preserve">(</w:t>
      </w:r>
      <w:r>
        <w:rPr>
          <w:rStyle w:val="FloatTok"/>
        </w:rPr>
        <w:t xml:space="preserve">0.1</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r>
        <w:br/>
      </w:r>
      <w:r>
        <w:br/>
      </w:r>
      <w:r>
        <w:rPr>
          <w:rStyle w:val="CommentTok"/>
        </w:rPr>
        <w:t xml:space="preserve">#-- Ejemplo con el primer set variables</w:t>
      </w:r>
      <w:r>
        <w:br/>
      </w:r>
      <w:r>
        <w:rPr>
          <w:rStyle w:val="NormalTok"/>
        </w:rPr>
        <w:t xml:space="preserve">svm_rbf_</w:t>
      </w:r>
      <w:r>
        <w:rPr>
          <w:rStyle w:val="DecValTok"/>
        </w:rPr>
        <w:t xml:space="preserve">1</w:t>
      </w:r>
      <w:r>
        <w:rPr>
          <w:rStyle w:val="NormalTok"/>
        </w:rPr>
        <w:t xml:space="preserve"> &lt;-</w:t>
      </w:r>
      <w:r>
        <w:rPr>
          <w:rStyle w:val="StringTok"/>
        </w:rPr>
        <w:t xml:space="preserve"> </w:t>
      </w:r>
      <w:r>
        <w:rPr>
          <w:rStyle w:val="KeywordTok"/>
        </w:rPr>
        <w:t xml:space="preserve">cruzadaSVMbinRBF</w:t>
      </w:r>
      <w:r>
        <w:rPr>
          <w:rStyle w:val="NormalTok"/>
        </w:rPr>
        <w:t xml:space="preserve">(</w:t>
      </w:r>
      <w:r>
        <w:rPr>
          <w:rStyle w:val="DataTypeTok"/>
        </w:rPr>
        <w:t xml:space="preserve">data=</w:t>
      </w:r>
      <w:r>
        <w:rPr>
          <w:rStyle w:val="NormalTok"/>
        </w:rPr>
        <w:t xml:space="preserve">surgical_dataset, </w:t>
      </w:r>
      <w:r>
        <w:rPr>
          <w:rStyle w:val="DataTypeTok"/>
        </w:rPr>
        <w:t xml:space="preserve">vardep=</w:t>
      </w:r>
      <w:r>
        <w:rPr>
          <w:rStyle w:val="NormalTok"/>
        </w:rPr>
        <w:t xml:space="preserve">target,</w:t>
      </w:r>
      <w:r>
        <w:br/>
      </w:r>
      <w:r>
        <w:rPr>
          <w:rStyle w:val="NormalTok"/>
        </w:rPr>
        <w:t xml:space="preserve">                              </w:t>
      </w:r>
      <w:r>
        <w:rPr>
          <w:rStyle w:val="DataTypeTok"/>
        </w:rPr>
        <w:t xml:space="preserve">listconti =</w:t>
      </w:r>
      <w:r>
        <w:rPr>
          <w:rStyle w:val="NormalTok"/>
        </w:rPr>
        <w:t xml:space="preserve"> var_modelo1, </w:t>
      </w:r>
      <w:r>
        <w:rPr>
          <w:rStyle w:val="DataTypeTok"/>
        </w:rPr>
        <w:t xml:space="preserve">listclass=</w:t>
      </w:r>
      <w:r>
        <w:rPr>
          <w:rStyle w:val="KeywordTok"/>
        </w:rPr>
        <w:t xml:space="preserve">c</w:t>
      </w:r>
      <w:r>
        <w:rPr>
          <w:rStyle w:val="NormalTok"/>
        </w:rPr>
        <w:t xml:space="preserve">(</w:t>
      </w:r>
      <w:r>
        <w:rPr>
          <w:rStyle w:val="StringTok"/>
        </w:rPr>
        <w:t xml:space="preserve">""</w:t>
      </w:r>
      <w:r>
        <w:rPr>
          <w:rStyle w:val="NormalTok"/>
        </w:rPr>
        <w:t xml:space="preserve">),</w:t>
      </w:r>
      <w:r>
        <w:br/>
      </w:r>
      <w:r>
        <w:rPr>
          <w:rStyle w:val="NormalTok"/>
        </w:rPr>
        <w:t xml:space="preserve">                              </w:t>
      </w:r>
      <w:r>
        <w:rPr>
          <w:rStyle w:val="DataTypeTok"/>
        </w:rPr>
        <w:t xml:space="preserve">grupos=</w:t>
      </w:r>
      <w:r>
        <w:rPr>
          <w:rStyle w:val="DecValTok"/>
        </w:rPr>
        <w:t xml:space="preserve">5</w:t>
      </w:r>
      <w:r>
        <w:rPr>
          <w:rStyle w:val="NormalTok"/>
        </w:rPr>
        <w:t xml:space="preserve">,</w:t>
      </w:r>
      <w:r>
        <w:rPr>
          <w:rStyle w:val="DataTypeTok"/>
        </w:rPr>
        <w:t xml:space="preserve">sinicio=</w:t>
      </w:r>
      <w:r>
        <w:rPr>
          <w:rStyle w:val="DecValTok"/>
        </w:rPr>
        <w:t xml:space="preserve">1234</w:t>
      </w:r>
      <w:r>
        <w:rPr>
          <w:rStyle w:val="NormalTok"/>
        </w:rPr>
        <w:t xml:space="preserve">,</w:t>
      </w:r>
      <w:r>
        <w:rPr>
          <w:rStyle w:val="DataTypeTok"/>
        </w:rPr>
        <w:t xml:space="preserve">repe=</w:t>
      </w:r>
      <w:r>
        <w:rPr>
          <w:rStyle w:val="DecValTok"/>
        </w:rPr>
        <w:t xml:space="preserve">5</w:t>
      </w:r>
      <w:r>
        <w:rPr>
          <w:rStyle w:val="NormalTok"/>
        </w:rPr>
        <w:t xml:space="preserve">,</w:t>
      </w:r>
      <w:r>
        <w:rPr>
          <w:rStyle w:val="DataTypeTok"/>
        </w:rPr>
        <w:t xml:space="preserve">C =</w:t>
      </w:r>
      <w:r>
        <w:rPr>
          <w:rStyle w:val="NormalTok"/>
        </w:rPr>
        <w:t xml:space="preserve"> C_rbf,</w:t>
      </w:r>
      <w:r>
        <w:br/>
      </w:r>
      <w:r>
        <w:rPr>
          <w:rStyle w:val="NormalTok"/>
        </w:rPr>
        <w:t xml:space="preserve">                              </w:t>
      </w:r>
      <w:r>
        <w:rPr>
          <w:rStyle w:val="DataTypeTok"/>
        </w:rPr>
        <w:t xml:space="preserve">sigma =</w:t>
      </w:r>
      <w:r>
        <w:rPr>
          <w:rStyle w:val="NormalTok"/>
        </w:rPr>
        <w:t xml:space="preserve"> sigma_rbf, </w:t>
      </w:r>
      <w:r>
        <w:rPr>
          <w:rStyle w:val="DataTypeTok"/>
        </w:rPr>
        <w:t xml:space="preserve">label =</w:t>
      </w:r>
      <w:r>
        <w:rPr>
          <w:rStyle w:val="NormalTok"/>
        </w:rPr>
        <w:t xml:space="preserve"> </w:t>
      </w:r>
      <w:r>
        <w:rPr>
          <w:rStyle w:val="StringTok"/>
        </w:rPr>
        <w:t xml:space="preserve">"Modelo 1"</w:t>
      </w:r>
      <w:r>
        <w:rPr>
          <w:rStyle w:val="NormalTok"/>
        </w:rPr>
        <w:t xml:space="preserve">)</w:t>
      </w:r>
    </w:p>
    <w:p>
      <w:pPr>
        <w:pStyle w:val="CaptionedFigure"/>
      </w:pPr>
      <w:r>
        <w:drawing>
          <wp:inline>
            <wp:extent cx="5334000" cy="2638973"/>
            <wp:effectExtent b="0" l="0" r="0" t="0"/>
            <wp:docPr descr="Distribución SVM RBF Modelos 1 y 2 (I)" title="" id="1" name="Picture"/>
            <a:graphic>
              <a:graphicData uri="http://schemas.openxmlformats.org/drawingml/2006/picture">
                <pic:pic>
                  <pic:nvPicPr>
                    <pic:cNvPr descr="./charts/SVM/svm_rbf_modelos1_2.png" id="0" name="Picture"/>
                    <pic:cNvPicPr>
                      <a:picLocks noChangeArrowheads="1" noChangeAspect="1"/>
                    </pic:cNvPicPr>
                  </pic:nvPicPr>
                  <pic:blipFill>
                    <a:blip r:embed="rId140"/>
                    <a:stretch>
                      <a:fillRect/>
                    </a:stretch>
                  </pic:blipFill>
                  <pic:spPr bwMode="auto">
                    <a:xfrm>
                      <a:off x="0" y="0"/>
                      <a:ext cx="5334000" cy="2638973"/>
                    </a:xfrm>
                    <a:prstGeom prst="rect">
                      <a:avLst/>
                    </a:prstGeom>
                    <a:noFill/>
                    <a:ln w="9525">
                      <a:noFill/>
                      <a:headEnd/>
                      <a:tailEnd/>
                    </a:ln>
                  </pic:spPr>
                </pic:pic>
              </a:graphicData>
            </a:graphic>
          </wp:inline>
        </w:drawing>
      </w:r>
    </w:p>
    <w:p>
      <w:pPr>
        <w:pStyle w:val="ImageCaption"/>
      </w:pPr>
      <w:r>
        <w:t xml:space="preserve">Distribución SVM RBF Modelos 1 y 2 (I)</w:t>
      </w:r>
    </w:p>
    <w:p>
      <w:pPr>
        <w:pStyle w:val="SourceCode"/>
      </w:pPr>
      <w:r>
        <w:rPr>
          <w:rStyle w:val="VerbatimChar"/>
        </w:rPr>
        <w:t xml:space="preserve">Recomendado por caret</w:t>
      </w:r>
      <w:r>
        <w:br/>
      </w:r>
      <w:r>
        <w:rPr>
          <w:rStyle w:val="VerbatimChar"/>
        </w:rPr>
        <w:t xml:space="preserve">Modelo 1: C = 1   ; sigma = 5 ; Accuracy: 0.8422943</w:t>
      </w:r>
      <w:r>
        <w:br/>
      </w:r>
      <w:r>
        <w:rPr>
          <w:rStyle w:val="VerbatimChar"/>
        </w:rPr>
        <w:t xml:space="preserve">Modelo 2: C = 1   ; sigma = 5 ; Accuracy: 0.8726666</w:t>
      </w:r>
    </w:p>
    <w:p>
      <w:pPr>
        <w:pStyle w:val="FirstParagraph"/>
      </w:pPr>
      <w:r>
        <w:t xml:space="preserve">En base a los resultados devueltos por</w:t>
      </w:r>
      <w:r>
        <w:t xml:space="preserve"> </w:t>
      </w:r>
      <w:r>
        <w:rPr>
          <w:i/>
        </w:rPr>
        <w:t xml:space="preserve">caret</w:t>
      </w:r>
      <w:r>
        <w:t xml:space="preserve">, para ambos</w:t>
      </w:r>
      <w:r>
        <w:t xml:space="preserve"> </w:t>
      </w:r>
      <w:r>
        <w:rPr>
          <w:i/>
        </w:rPr>
        <w:t xml:space="preserve">sets</w:t>
      </w:r>
      <w:r>
        <w:t xml:space="preserve"> </w:t>
      </w:r>
      <w:r>
        <w:t xml:space="preserve">de variables recomienda una constante C pequeña/moderada (1), así como un valor</w:t>
      </w:r>
      <w:r>
        <w:t xml:space="preserve"> </w:t>
      </w:r>
      <m:oMath>
        <m:r>
          <m:t>σ</m:t>
        </m:r>
        <m:r>
          <m:t>=</m:t>
        </m:r>
        <m:r>
          <m:t>5</m:t>
        </m:r>
      </m:oMath>
      <w:r>
        <w:t xml:space="preserve">. No obstante, y dado que se tratan de valores puntuales, analicemos los patrones existentes:</w:t>
      </w:r>
    </w:p>
    <w:p>
      <w:pPr>
        <w:numPr>
          <w:ilvl w:val="0"/>
          <w:numId w:val="1032"/>
        </w:numPr>
      </w:pPr>
      <w:r>
        <w:t xml:space="preserve">En el caso del primer</w:t>
      </w:r>
      <w:r>
        <w:t xml:space="preserve"> </w:t>
      </w:r>
      <w:r>
        <w:rPr>
          <w:i/>
        </w:rPr>
        <w:t xml:space="preserve">set</w:t>
      </w:r>
      <w:r>
        <w:t xml:space="preserve">,</w:t>
      </w:r>
      <w:r>
        <w:t xml:space="preserve"> </w:t>
      </w:r>
      <w:r>
        <w:rPr>
          <w:b/>
        </w:rPr>
        <w:t xml:space="preserve">los modelos con mayor</w:t>
      </w:r>
      <w:r>
        <w:rPr>
          <w:b/>
        </w:rPr>
        <w:t xml:space="preserve"> </w:t>
      </w:r>
      <w:r>
        <w:rPr>
          <w:i/>
          <w:b/>
        </w:rPr>
        <w:t xml:space="preserve">accuracy</w:t>
      </w:r>
      <w:r>
        <w:rPr>
          <w:b/>
        </w:rPr>
        <w:t xml:space="preserve"> </w:t>
      </w:r>
      <w:r>
        <w:rPr>
          <w:b/>
        </w:rPr>
        <w:t xml:space="preserve">presentan un valor sigma alto (en torno a 5-10 aumenta hasta 0.83)</w:t>
      </w:r>
      <w:r>
        <w:t xml:space="preserve">. En relación al valor C, prácticamente con cualquier valor el</w:t>
      </w:r>
      <w:r>
        <w:t xml:space="preserve"> </w:t>
      </w:r>
      <w:r>
        <w:rPr>
          <w:i/>
        </w:rPr>
        <w:t xml:space="preserve">accuracy</w:t>
      </w:r>
      <w:r>
        <w:t xml:space="preserve"> </w:t>
      </w:r>
      <w:r>
        <w:t xml:space="preserve">se sitúa en torno a 0.86-0.87, alcanzando su punto máximo en C = 1. Es decir,</w:t>
      </w:r>
      <w:r>
        <w:t xml:space="preserve"> </w:t>
      </w:r>
      <w:r>
        <w:rPr>
          <w:b/>
        </w:rPr>
        <w:t xml:space="preserve">no es necesario un valor C alto (márgenes de separación más pequeños), ya que a partir de C = 2, 5, el</w:t>
      </w:r>
      <w:r>
        <w:rPr>
          <w:b/>
        </w:rPr>
        <w:t xml:space="preserve"> </w:t>
      </w:r>
      <w:r>
        <w:rPr>
          <w:i/>
          <w:b/>
        </w:rPr>
        <w:t xml:space="preserve">accuracy</w:t>
      </w:r>
      <w:r>
        <w:rPr>
          <w:b/>
        </w:rPr>
        <w:t xml:space="preserve"> </w:t>
      </w:r>
      <w:r>
        <w:rPr>
          <w:b/>
        </w:rPr>
        <w:t xml:space="preserve">comienza a disminuir</w:t>
      </w:r>
      <w:r>
        <w:t xml:space="preserve">. Por otro lado, otro posible patrón de comportamiento sería con un valor</w:t>
      </w:r>
      <w:r>
        <w:t xml:space="preserve"> </w:t>
      </w:r>
      <w:r>
        <w:rPr>
          <w:i/>
        </w:rPr>
        <w:t xml:space="preserve">sigma</w:t>
      </w:r>
      <w:r>
        <w:t xml:space="preserve"> </w:t>
      </w:r>
      <w:r>
        <w:t xml:space="preserve">menor (2) y C alto (a partir de 5-10), donde comienza a aumentar el</w:t>
      </w:r>
      <w:r>
        <w:t xml:space="preserve"> </w:t>
      </w:r>
      <w:r>
        <w:rPr>
          <w:i/>
        </w:rPr>
        <w:t xml:space="preserve">accuracy</w:t>
      </w:r>
      <w:r>
        <w:t xml:space="preserve">.</w:t>
      </w:r>
    </w:p>
    <w:p>
      <w:pPr>
        <w:numPr>
          <w:ilvl w:val="0"/>
          <w:numId w:val="1032"/>
        </w:numPr>
      </w:pPr>
      <w:r>
        <w:t xml:space="preserve">En el caso del segundo modelo, el comportamiento es bastante similar:</w:t>
      </w:r>
      <w:r>
        <w:t xml:space="preserve"> </w:t>
      </w:r>
      <w:r>
        <w:rPr>
          <w:b/>
        </w:rPr>
        <w:t xml:space="preserve">o bien escogemos valores</w:t>
      </w:r>
      <w:r>
        <w:rPr>
          <w:b/>
        </w:rPr>
        <w:t xml:space="preserve"> </w:t>
      </w:r>
      <w:r>
        <w:rPr>
          <w:i/>
          <w:b/>
        </w:rPr>
        <w:t xml:space="preserve">sigma</w:t>
      </w:r>
      <w:r>
        <w:rPr>
          <w:b/>
        </w:rPr>
        <w:t xml:space="preserve"> </w:t>
      </w:r>
      <w:r>
        <w:rPr>
          <w:b/>
        </w:rPr>
        <w:t xml:space="preserve">altos (5-10) y C no demasiado alto (menor a 1), o bien un valor</w:t>
      </w:r>
      <w:r>
        <w:rPr>
          <w:b/>
        </w:rPr>
        <w:t xml:space="preserve"> </w:t>
      </w:r>
      <w:r>
        <w:rPr>
          <w:i/>
          <w:b/>
        </w:rPr>
        <w:t xml:space="preserve">sigma</w:t>
      </w:r>
      <w:r>
        <w:rPr>
          <w:b/>
        </w:rPr>
        <w:t xml:space="preserve"> </w:t>
      </w:r>
      <w:r>
        <w:rPr>
          <w:b/>
        </w:rPr>
        <w:t xml:space="preserve">menor (2) y una constante C alta (en torno a 5, 10)</w:t>
      </w:r>
      <w:r>
        <w:t xml:space="preserve">.</w:t>
      </w:r>
    </w:p>
    <w:p>
      <w:pPr>
        <w:pStyle w:val="FirstParagraph"/>
      </w:pPr>
      <w:r>
        <w:t xml:space="preserve">En ambos</w:t>
      </w:r>
      <w:r>
        <w:t xml:space="preserve"> </w:t>
      </w:r>
      <w:r>
        <w:rPr>
          <w:i/>
        </w:rPr>
        <w:t xml:space="preserve">sets</w:t>
      </w:r>
      <w:r>
        <w:t xml:space="preserve">, podemos comprobar cómo evoluciona el modelo si aumentamos el valor de C con</w:t>
      </w:r>
      <w:r>
        <w:t xml:space="preserve"> </w:t>
      </w:r>
      <w:r>
        <w:rPr>
          <w:i/>
        </w:rPr>
        <w:t xml:space="preserve">sigma</w:t>
      </w:r>
      <w:r>
        <w:t xml:space="preserve"> </w:t>
      </w:r>
      <w:r>
        <w:t xml:space="preserve">= 2, dado que a simple vista comienza a aumentar conforme incrementamos C (de 0.775 a 0.875):</w:t>
      </w:r>
    </w:p>
    <w:p>
      <w:pPr>
        <w:pStyle w:val="CaptionedFigure"/>
      </w:pPr>
      <w:r>
        <w:drawing>
          <wp:inline>
            <wp:extent cx="5334000" cy="2638973"/>
            <wp:effectExtent b="0" l="0" r="0" t="0"/>
            <wp:docPr descr="Distribución SVM RBF Modelos 1 y 2 (II)" title="" id="1" name="Picture"/>
            <a:graphic>
              <a:graphicData uri="http://schemas.openxmlformats.org/drawingml/2006/picture">
                <pic:pic>
                  <pic:nvPicPr>
                    <pic:cNvPr descr="./charts/SVM/svm_rbf_modelos1_2_aumentando_C.png" id="0" name="Picture"/>
                    <pic:cNvPicPr>
                      <a:picLocks noChangeArrowheads="1" noChangeAspect="1"/>
                    </pic:cNvPicPr>
                  </pic:nvPicPr>
                  <pic:blipFill>
                    <a:blip r:embed="rId141"/>
                    <a:stretch>
                      <a:fillRect/>
                    </a:stretch>
                  </pic:blipFill>
                  <pic:spPr bwMode="auto">
                    <a:xfrm>
                      <a:off x="0" y="0"/>
                      <a:ext cx="5334000" cy="2638973"/>
                    </a:xfrm>
                    <a:prstGeom prst="rect">
                      <a:avLst/>
                    </a:prstGeom>
                    <a:noFill/>
                    <a:ln w="9525">
                      <a:noFill/>
                      <a:headEnd/>
                      <a:tailEnd/>
                    </a:ln>
                  </pic:spPr>
                </pic:pic>
              </a:graphicData>
            </a:graphic>
          </wp:inline>
        </w:drawing>
      </w:r>
    </w:p>
    <w:p>
      <w:pPr>
        <w:pStyle w:val="ImageCaption"/>
      </w:pPr>
      <w:r>
        <w:t xml:space="preserve">Distribución SVM RBF Modelos 1 y 2 (II)</w:t>
      </w:r>
    </w:p>
    <w:p>
      <w:pPr>
        <w:pStyle w:val="BodyText"/>
      </w:pPr>
      <w:r>
        <w:t xml:space="preserve">Incluso aumentando</w:t>
      </w:r>
      <w:r>
        <w:t xml:space="preserve"> </w:t>
      </w:r>
      <w:r>
        <w:rPr>
          <w:i/>
        </w:rPr>
        <w:t xml:space="preserve">C</w:t>
      </w:r>
      <w:r>
        <w:t xml:space="preserve">, se obtienen prácticamente los mismos resultados que con un</w:t>
      </w:r>
      <w:r>
        <w:t xml:space="preserve"> </w:t>
      </w:r>
      <w:r>
        <w:rPr>
          <w:i/>
        </w:rPr>
        <w:t xml:space="preserve">sigma</w:t>
      </w:r>
      <w:r>
        <w:t xml:space="preserve"> </w:t>
      </w:r>
      <w:r>
        <w:t xml:space="preserve">y C menor.</w:t>
      </w:r>
    </w:p>
    <w:p>
      <w:pPr>
        <w:pStyle w:val="BodyText"/>
      </w:pPr>
      <w:r>
        <w:t xml:space="preserve">En conclusión, para ambos</w:t>
      </w:r>
      <w:r>
        <w:t xml:space="preserve"> </w:t>
      </w:r>
      <w:r>
        <w:rPr>
          <w:i/>
        </w:rPr>
        <w:t xml:space="preserve">sets</w:t>
      </w:r>
      <w:r>
        <w:t xml:space="preserve"> </w:t>
      </w:r>
      <w:r>
        <w:t xml:space="preserve">de variables</w:t>
      </w:r>
      <w:r>
        <w:t xml:space="preserve"> </w:t>
      </w:r>
      <w:r>
        <w:rPr>
          <w:b/>
        </w:rPr>
        <w:t xml:space="preserve">nos decantamos por un valor</w:t>
      </w:r>
      <w:r>
        <w:rPr>
          <w:b/>
        </w:rPr>
        <w:t xml:space="preserve"> </w:t>
      </w:r>
      <w:r>
        <w:rPr>
          <w:i/>
          <w:b/>
        </w:rPr>
        <w:t xml:space="preserve">sigma</w:t>
      </w:r>
      <w:r>
        <w:rPr>
          <w:b/>
        </w:rPr>
        <w:t xml:space="preserve"> </w:t>
      </w:r>
      <w:r>
        <w:rPr>
          <w:b/>
        </w:rPr>
        <w:t xml:space="preserve">alto (escogemos 5), y una constante C no demasiado alta, entre 0.5 y 1</w:t>
      </w:r>
      <w:r>
        <w:t xml:space="preserve">:</w:t>
      </w:r>
    </w:p>
    <w:p>
      <w:pPr>
        <w:pStyle w:val="SourceCode"/>
      </w:pPr>
      <w:r>
        <w:rPr>
          <w:rStyle w:val="VerbatimChar"/>
        </w:rPr>
        <w:t xml:space="preserve">Recomendado por caret</w:t>
      </w:r>
      <w:r>
        <w:br/>
      </w:r>
      <w:r>
        <w:rPr>
          <w:rStyle w:val="VerbatimChar"/>
        </w:rPr>
        <w:t xml:space="preserve">Modelo 1: C = 1   ; sigma = 5 ; Accuracy: 0.8422943</w:t>
      </w:r>
      <w:r>
        <w:br/>
      </w:r>
      <w:r>
        <w:rPr>
          <w:rStyle w:val="VerbatimChar"/>
        </w:rPr>
        <w:t xml:space="preserve">          C = 0.5 ; sigma = 5 ; Accuracy: 0.8415420</w:t>
      </w:r>
      <w:r>
        <w:br/>
      </w:r>
      <w:r>
        <w:br/>
      </w:r>
      <w:r>
        <w:rPr>
          <w:rStyle w:val="VerbatimChar"/>
        </w:rPr>
        <w:t xml:space="preserve">Modelo 2: C = 1   ; sigma = 5 ; Accuracy: 0.8726666</w:t>
      </w:r>
      <w:r>
        <w:br/>
      </w:r>
      <w:r>
        <w:rPr>
          <w:rStyle w:val="VerbatimChar"/>
        </w:rPr>
        <w:t xml:space="preserve">          C = 0.5 ; sigma = 5 ; Accuracy: 0.8711983</w:t>
      </w:r>
    </w:p>
    <w:p>
      <w:pPr>
        <w:pStyle w:val="FirstParagraph"/>
      </w:pPr>
      <w:r>
        <w:t xml:space="preserve">Dado que la diferencia entre</w:t>
      </w:r>
      <w:r>
        <w:t xml:space="preserve"> </w:t>
      </w:r>
      <w:r>
        <w:rPr>
          <w:i/>
        </w:rPr>
        <w:t xml:space="preserve">C</w:t>
      </w:r>
      <w:r>
        <w:t xml:space="preserve"> </w:t>
      </w:r>
      <w:r>
        <w:t xml:space="preserve">= 1 y</w:t>
      </w:r>
      <w:r>
        <w:t xml:space="preserve"> </w:t>
      </w:r>
      <w:r>
        <w:rPr>
          <w:i/>
        </w:rPr>
        <w:t xml:space="preserve">C</w:t>
      </w:r>
      <w:r>
        <w:t xml:space="preserve"> </w:t>
      </w:r>
      <w:r>
        <w:t xml:space="preserve">= 0.5 no es muy relevante (aunque</w:t>
      </w:r>
      <w:r>
        <w:t xml:space="preserve"> </w:t>
      </w:r>
      <w:r>
        <w:rPr>
          <w:i/>
        </w:rPr>
        <w:t xml:space="preserve">caret</w:t>
      </w:r>
      <w:r>
        <w:t xml:space="preserve"> </w:t>
      </w:r>
      <w:r>
        <w:t xml:space="preserve">recomiende 1), resulta indiferente escoger uno de ellos (por ejemplo, escogemos 0.5).</w:t>
      </w:r>
    </w:p>
    <w:p>
      <w:pPr>
        <w:pStyle w:val="BodyText"/>
      </w:pPr>
      <w:r>
        <w:rPr>
          <w:b/>
        </w:rPr>
        <w:t xml:space="preserve">RESUMEN</w:t>
      </w:r>
      <w:r>
        <w:rPr>
          <w:b/>
        </w:rPr>
        <w:t xml:space="preserve"> </w:t>
      </w:r>
      <w:r>
        <w:rPr>
          <w:i/>
          <w:b/>
        </w:rPr>
        <w:t xml:space="preserve">SVM Lineal</w:t>
      </w:r>
      <w:r>
        <w:t xml:space="preserve">:</w:t>
      </w:r>
    </w:p>
    <w:p>
      <w:pPr>
        <w:numPr>
          <w:ilvl w:val="0"/>
          <w:numId w:val="1033"/>
        </w:numPr>
      </w:pPr>
      <w:r>
        <w:t xml:space="preserve">modelos 1 y 2:</w:t>
      </w:r>
      <w:r>
        <w:t xml:space="preserve"> </w:t>
      </w:r>
      <w:r>
        <w:rPr>
          <w:i/>
        </w:rPr>
        <w:t xml:space="preserve">C</w:t>
      </w:r>
      <w:r>
        <w:t xml:space="preserve"> </w:t>
      </w:r>
      <w:r>
        <w:t xml:space="preserve">= 0.01.</w:t>
      </w:r>
    </w:p>
    <w:p>
      <w:pPr>
        <w:pStyle w:val="FirstParagraph"/>
      </w:pPr>
      <w:r>
        <w:rPr>
          <w:b/>
        </w:rPr>
        <w:t xml:space="preserve">RESUMEN</w:t>
      </w:r>
      <w:r>
        <w:rPr>
          <w:b/>
        </w:rPr>
        <w:t xml:space="preserve"> </w:t>
      </w:r>
      <w:r>
        <w:rPr>
          <w:i/>
          <w:b/>
        </w:rPr>
        <w:t xml:space="preserve">SVM Polinomial</w:t>
      </w:r>
      <w:r>
        <w:t xml:space="preserve">:</w:t>
      </w:r>
    </w:p>
    <w:p>
      <w:pPr>
        <w:numPr>
          <w:ilvl w:val="0"/>
          <w:numId w:val="1034"/>
        </w:numPr>
      </w:pPr>
      <w:r>
        <w:t xml:space="preserve">modelo 1:</w:t>
      </w:r>
      <w:r>
        <w:t xml:space="preserve"> </w:t>
      </w:r>
      <w:r>
        <w:rPr>
          <w:i/>
        </w:rPr>
        <w:t xml:space="preserve">C</w:t>
      </w:r>
      <w:r>
        <w:t xml:space="preserve"> </w:t>
      </w:r>
      <w:r>
        <w:t xml:space="preserve">= 0.01 ;</w:t>
      </w:r>
      <w:r>
        <w:t xml:space="preserve"> </w:t>
      </w:r>
      <w:r>
        <w:rPr>
          <w:i/>
        </w:rPr>
        <w:t xml:space="preserve">scale</w:t>
      </w:r>
      <w:r>
        <w:t xml:space="preserve"> </w:t>
      </w:r>
      <w:r>
        <w:t xml:space="preserve">= 0.1.</w:t>
      </w:r>
    </w:p>
    <w:p>
      <w:pPr>
        <w:numPr>
          <w:ilvl w:val="0"/>
          <w:numId w:val="1034"/>
        </w:numPr>
      </w:pPr>
      <w:r>
        <w:t xml:space="preserve">modelo 2:</w:t>
      </w:r>
      <w:r>
        <w:t xml:space="preserve"> </w:t>
      </w:r>
      <w:r>
        <w:rPr>
          <w:i/>
        </w:rPr>
        <w:t xml:space="preserve">C</w:t>
      </w:r>
      <w:r>
        <w:t xml:space="preserve"> </w:t>
      </w:r>
      <w:r>
        <w:t xml:space="preserve">= 0.5 ;</w:t>
      </w:r>
      <w:r>
        <w:t xml:space="preserve"> </w:t>
      </w:r>
      <w:r>
        <w:rPr>
          <w:i/>
        </w:rPr>
        <w:t xml:space="preserve">scale</w:t>
      </w:r>
      <w:r>
        <w:t xml:space="preserve"> </w:t>
      </w:r>
      <w:r>
        <w:t xml:space="preserve">= 1.</w:t>
      </w:r>
    </w:p>
    <w:p>
      <w:pPr>
        <w:pStyle w:val="FirstParagraph"/>
      </w:pPr>
      <w:r>
        <w:rPr>
          <w:b/>
        </w:rPr>
        <w:t xml:space="preserve">RESUMEN</w:t>
      </w:r>
      <w:r>
        <w:rPr>
          <w:b/>
        </w:rPr>
        <w:t xml:space="preserve"> </w:t>
      </w:r>
      <w:r>
        <w:rPr>
          <w:i/>
          <w:b/>
        </w:rPr>
        <w:t xml:space="preserve">SVM RBF</w:t>
      </w:r>
      <w:r>
        <w:t xml:space="preserve">:</w:t>
      </w:r>
    </w:p>
    <w:p>
      <w:pPr>
        <w:numPr>
          <w:ilvl w:val="0"/>
          <w:numId w:val="1035"/>
        </w:numPr>
      </w:pPr>
      <w:r>
        <w:t xml:space="preserve">modelo 1:</w:t>
      </w:r>
      <w:r>
        <w:t xml:space="preserve"> </w:t>
      </w:r>
      <w:r>
        <w:rPr>
          <w:i/>
        </w:rPr>
        <w:t xml:space="preserve">C</w:t>
      </w:r>
      <w:r>
        <w:t xml:space="preserve"> </w:t>
      </w:r>
      <w:r>
        <w:t xml:space="preserve">= 0.5 ;</w:t>
      </w:r>
      <w:r>
        <w:t xml:space="preserve"> </w:t>
      </w:r>
      <w:r>
        <w:rPr>
          <w:i/>
        </w:rPr>
        <w:t xml:space="preserve">sigma</w:t>
      </w:r>
      <w:r>
        <w:t xml:space="preserve"> </w:t>
      </w:r>
      <w:r>
        <w:t xml:space="preserve">= 5.</w:t>
      </w:r>
    </w:p>
    <w:p>
      <w:pPr>
        <w:numPr>
          <w:ilvl w:val="0"/>
          <w:numId w:val="1035"/>
        </w:numPr>
      </w:pPr>
      <w:r>
        <w:t xml:space="preserve">modelo 2:</w:t>
      </w:r>
      <w:r>
        <w:t xml:space="preserve"> </w:t>
      </w:r>
      <w:r>
        <w:rPr>
          <w:i/>
        </w:rPr>
        <w:t xml:space="preserve">C</w:t>
      </w:r>
      <w:r>
        <w:t xml:space="preserve"> </w:t>
      </w:r>
      <w:r>
        <w:t xml:space="preserve">= 0.5 ;</w:t>
      </w:r>
      <w:r>
        <w:t xml:space="preserve"> </w:t>
      </w:r>
      <w:r>
        <w:rPr>
          <w:i/>
        </w:rPr>
        <w:t xml:space="preserve">sigma</w:t>
      </w:r>
      <w:r>
        <w:t xml:space="preserve"> </w:t>
      </w:r>
      <w:r>
        <w:t xml:space="preserve">= 5.</w:t>
      </w:r>
    </w:p>
    <w:p>
      <w:pPr>
        <w:pStyle w:val="Heading2"/>
      </w:pPr>
      <w:bookmarkStart w:id="142" w:name="comparación-modelos-svm"/>
      <w:r>
        <w:t xml:space="preserve">10.4 Comparación modelos SVM</w:t>
      </w:r>
      <w:bookmarkEnd w:id="142"/>
    </w:p>
    <w:p>
      <w:pPr>
        <w:pStyle w:val="FirstParagraph"/>
      </w:pPr>
      <w:r>
        <w:t xml:space="preserve">Una vez elaborados los modelos,</w:t>
      </w:r>
      <w:r>
        <w:t xml:space="preserve"> </w:t>
      </w:r>
      <w:r>
        <w:rPr>
          <w:b/>
        </w:rPr>
        <w:t xml:space="preserve">empleando validación cruzada repetida de 5 grupos y 10 repeticiones, analizamos tanto la tasa de fallos como el AUC (en ambos</w:t>
      </w:r>
      <w:r>
        <w:rPr>
          <w:b/>
        </w:rPr>
        <w:t xml:space="preserve"> </w:t>
      </w:r>
      <w:r>
        <w:rPr>
          <w:i/>
          <w:b/>
        </w:rPr>
        <w:t xml:space="preserve">sets</w:t>
      </w:r>
      <w:r>
        <w:rPr>
          <w:b/>
        </w:rPr>
        <w:t xml:space="preserve"> </w:t>
      </w:r>
      <w:r>
        <w:rPr>
          <w:b/>
        </w:rPr>
        <w:t xml:space="preserve">de variables)</w:t>
      </w:r>
      <w:r>
        <w:t xml:space="preserve">:</w:t>
      </w:r>
    </w:p>
    <w:p>
      <w:pPr>
        <w:pStyle w:val="CaptionedFigure"/>
      </w:pPr>
      <w:r>
        <w:drawing>
          <wp:inline>
            <wp:extent cx="5334000" cy="2638973"/>
            <wp:effectExtent b="0" l="0" r="0" t="0"/>
            <wp:docPr descr="Comparación tasa de fallos y AUC modelos SVM" title="" id="1" name="Picture"/>
            <a:graphic>
              <a:graphicData uri="http://schemas.openxmlformats.org/drawingml/2006/picture">
                <pic:pic>
                  <pic:nvPicPr>
                    <pic:cNvPr descr="./charts/SVM/comparacion_svm.png" id="0" name="Picture"/>
                    <pic:cNvPicPr>
                      <a:picLocks noChangeArrowheads="1" noChangeAspect="1"/>
                    </pic:cNvPicPr>
                  </pic:nvPicPr>
                  <pic:blipFill>
                    <a:blip r:embed="rId143"/>
                    <a:stretch>
                      <a:fillRect/>
                    </a:stretch>
                  </pic:blipFill>
                  <pic:spPr bwMode="auto">
                    <a:xfrm>
                      <a:off x="0" y="0"/>
                      <a:ext cx="5334000" cy="2638973"/>
                    </a:xfrm>
                    <a:prstGeom prst="rect">
                      <a:avLst/>
                    </a:prstGeom>
                    <a:noFill/>
                    <a:ln w="9525">
                      <a:noFill/>
                      <a:headEnd/>
                      <a:tailEnd/>
                    </a:ln>
                  </pic:spPr>
                </pic:pic>
              </a:graphicData>
            </a:graphic>
          </wp:inline>
        </w:drawing>
      </w:r>
    </w:p>
    <w:p>
      <w:pPr>
        <w:pStyle w:val="ImageCaption"/>
      </w:pPr>
      <w:r>
        <w:t xml:space="preserve">Comparación tasa de fallos y AUC modelos SVM</w:t>
      </w:r>
    </w:p>
    <w:p>
      <w:pPr>
        <w:pStyle w:val="BodyText"/>
      </w:pPr>
      <w:r>
        <w:t xml:space="preserve">Sin duda alguna,</w:t>
      </w:r>
      <w:r>
        <w:t xml:space="preserve"> </w:t>
      </w:r>
      <w:r>
        <w:rPr>
          <w:b/>
        </w:rPr>
        <w:t xml:space="preserve">la mejor alternativa tanto en tasa de fallos como en AUC es el modelo SVM con</w:t>
      </w:r>
      <w:r>
        <w:rPr>
          <w:b/>
        </w:rPr>
        <w:t xml:space="preserve"> </w:t>
      </w:r>
      <w:r>
        <w:rPr>
          <w:i/>
          <w:b/>
        </w:rPr>
        <w:t xml:space="preserve">kernel</w:t>
      </w:r>
      <w:r>
        <w:rPr>
          <w:b/>
        </w:rPr>
        <w:t xml:space="preserve"> </w:t>
      </w:r>
      <w:r>
        <w:rPr>
          <w:b/>
        </w:rPr>
        <w:t xml:space="preserve">radial (RBF)</w:t>
      </w:r>
      <w:r>
        <w:t xml:space="preserve">. De hecho, quisiera remarcar dos detalles fundamentales, relacionados con los</w:t>
      </w:r>
      <w:r>
        <w:t xml:space="preserve"> </w:t>
      </w:r>
      <w:r>
        <w:rPr>
          <w:i/>
        </w:rPr>
        <w:t xml:space="preserve">sets</w:t>
      </w:r>
      <w:r>
        <w:t xml:space="preserve"> </w:t>
      </w:r>
      <w:r>
        <w:t xml:space="preserve">de variables:</w:t>
      </w:r>
    </w:p>
    <w:p>
      <w:pPr>
        <w:numPr>
          <w:ilvl w:val="0"/>
          <w:numId w:val="1036"/>
        </w:numPr>
      </w:pPr>
      <w:r>
        <w:t xml:space="preserve">Por un lado, en relación con el</w:t>
      </w:r>
      <w:r>
        <w:t xml:space="preserve"> </w:t>
      </w:r>
      <w:r>
        <w:rPr>
          <w:i/>
        </w:rPr>
        <w:t xml:space="preserve">kernel</w:t>
      </w:r>
      <w:r>
        <w:t xml:space="preserve"> </w:t>
      </w:r>
      <w:r>
        <w:t xml:space="preserve">lineal,</w:t>
      </w:r>
      <w:r>
        <w:t xml:space="preserve"> </w:t>
      </w:r>
      <w:r>
        <w:rPr>
          <w:b/>
        </w:rPr>
        <w:t xml:space="preserve">observamos una considerable diferencia entre el primer</w:t>
      </w:r>
      <w:r>
        <w:rPr>
          <w:b/>
        </w:rPr>
        <w:t xml:space="preserve"> </w:t>
      </w:r>
      <w:r>
        <w:rPr>
          <w:i/>
          <w:b/>
        </w:rPr>
        <w:t xml:space="preserve">set</w:t>
      </w:r>
      <w:r>
        <w:rPr>
          <w:b/>
        </w:rPr>
        <w:t xml:space="preserve"> </w:t>
      </w:r>
      <w:r>
        <w:rPr>
          <w:b/>
        </w:rPr>
        <w:t xml:space="preserve">con cinco variables (junto con</w:t>
      </w:r>
      <w:r>
        <w:rPr>
          <w:b/>
        </w:rPr>
        <w:t xml:space="preserve"> </w:t>
      </w:r>
      <w:r>
        <w:rPr>
          <w:i/>
          <w:b/>
        </w:rPr>
        <w:t xml:space="preserve">ccsMort30Rate</w:t>
      </w:r>
      <w:r>
        <w:rPr>
          <w:b/>
        </w:rPr>
        <w:t xml:space="preserve">) y el segundo</w:t>
      </w:r>
      <w:r>
        <w:rPr>
          <w:b/>
        </w:rPr>
        <w:t xml:space="preserve"> </w:t>
      </w:r>
      <w:r>
        <w:rPr>
          <w:i/>
          <w:b/>
        </w:rPr>
        <w:t xml:space="preserve">set</w:t>
      </w:r>
      <w:r>
        <w:rPr>
          <w:b/>
        </w:rPr>
        <w:t xml:space="preserve">, tanto en AUC, sesgo y varianza</w:t>
      </w:r>
      <w:r>
        <w:t xml:space="preserve">: incluyendo dicha variable (relación lineal), el modelo mejora hasta 0.74-0.75 de AUC, aproximadamente, además de reducir la tasa de error hasta 0.22 (a diferencia del primer</w:t>
      </w:r>
      <w:r>
        <w:t xml:space="preserve"> </w:t>
      </w:r>
      <w:r>
        <w:rPr>
          <w:i/>
        </w:rPr>
        <w:t xml:space="preserve">set</w:t>
      </w:r>
      <w:r>
        <w:t xml:space="preserve">, que alcanza 0.26).</w:t>
      </w:r>
    </w:p>
    <w:p>
      <w:pPr>
        <w:numPr>
          <w:ilvl w:val="0"/>
          <w:numId w:val="1036"/>
        </w:numPr>
      </w:pPr>
      <w:r>
        <w:t xml:space="preserve">Por el contrario, con el</w:t>
      </w:r>
      <w:r>
        <w:t xml:space="preserve"> </w:t>
      </w:r>
      <w:r>
        <w:rPr>
          <w:i/>
        </w:rPr>
        <w:t xml:space="preserve">kernel</w:t>
      </w:r>
      <w:r>
        <w:t xml:space="preserve"> </w:t>
      </w:r>
      <w:r>
        <w:t xml:space="preserve">radial, añadir dicha variable perjudica al modelo en cuanto a la tasa de fallos (de 0.16 con cinco variables a 0.12-0.13 con tan solo cuatro), aunque en AUC se mantienen prácticamente idénticos.</w:t>
      </w:r>
    </w:p>
    <w:p>
      <w:pPr>
        <w:pStyle w:val="FirstParagraph"/>
      </w:pPr>
      <w:r>
        <w:t xml:space="preserve">A la vista de los resultados obtenidos,</w:t>
      </w:r>
      <w:r>
        <w:t xml:space="preserve"> </w:t>
      </w:r>
      <w:r>
        <w:rPr>
          <w:b/>
        </w:rPr>
        <w:t xml:space="preserve">los modelos SVM RBF resultan ser claramente los ganadores</w:t>
      </w:r>
      <w:r>
        <w:t xml:space="preserve">, con tasas de fallos y AUC similares al de un modelo de red, pero inferiores (ligeramente) con respecto a modelos basados en árbol o</w:t>
      </w:r>
      <w:r>
        <w:t xml:space="preserve"> </w:t>
      </w:r>
      <w:r>
        <w:rPr>
          <w:i/>
        </w:rPr>
        <w:t xml:space="preserve">gradient boosting</w:t>
      </w:r>
      <w:r>
        <w:t xml:space="preserve">:</w:t>
      </w:r>
    </w:p>
    <w:p>
      <w:pPr>
        <w:pStyle w:val="BodyText"/>
      </w:pPr>
      <w:r>
        <w:drawing>
          <wp:inline>
            <wp:extent cx="5334000" cy="2638973"/>
            <wp:effectExtent b="0" l="0" r="0" t="0"/>
            <wp:docPr descr="Comparacion tasa fallos log-avnnet-bagging-rf-gbm-svm" title="" id="1" name="Picture"/>
            <a:graphic>
              <a:graphicData uri="http://schemas.openxmlformats.org/drawingml/2006/picture">
                <pic:pic>
                  <pic:nvPicPr>
                    <pic:cNvPr descr="./charts/comparativas/06_log_avnnet_bagging_rf_gbm_svm_tasa.jpeg" id="0" name="Picture"/>
                    <pic:cNvPicPr>
                      <a:picLocks noChangeArrowheads="1" noChangeAspect="1"/>
                    </pic:cNvPicPr>
                  </pic:nvPicPr>
                  <pic:blipFill>
                    <a:blip r:embed="rId144"/>
                    <a:stretch>
                      <a:fillRect/>
                    </a:stretch>
                  </pic:blipFill>
                  <pic:spPr bwMode="auto">
                    <a:xfrm>
                      <a:off x="0" y="0"/>
                      <a:ext cx="5334000" cy="2638973"/>
                    </a:xfrm>
                    <a:prstGeom prst="rect">
                      <a:avLst/>
                    </a:prstGeom>
                    <a:noFill/>
                    <a:ln w="9525">
                      <a:noFill/>
                      <a:headEnd/>
                      <a:tailEnd/>
                    </a:ln>
                  </pic:spPr>
                </pic:pic>
              </a:graphicData>
            </a:graphic>
          </wp:inline>
        </w:drawing>
      </w:r>
      <w:r>
        <w:t xml:space="preserve"> </w:t>
      </w:r>
      <w:r>
        <w:drawing>
          <wp:inline>
            <wp:extent cx="5334000" cy="2638973"/>
            <wp:effectExtent b="0" l="0" r="0" t="0"/>
            <wp:docPr descr="Comparacion AUC log-avnnet-bagging-rf-gbm-svm" title="" id="1" name="Picture"/>
            <a:graphic>
              <a:graphicData uri="http://schemas.openxmlformats.org/drawingml/2006/picture">
                <pic:pic>
                  <pic:nvPicPr>
                    <pic:cNvPr descr="./charts/comparativas/06_log_avnnet_bagging_rf_gbm_svm_auc.jpeg" id="0" name="Picture"/>
                    <pic:cNvPicPr>
                      <a:picLocks noChangeArrowheads="1" noChangeAspect="1"/>
                    </pic:cNvPicPr>
                  </pic:nvPicPr>
                  <pic:blipFill>
                    <a:blip r:embed="rId145"/>
                    <a:stretch>
                      <a:fillRect/>
                    </a:stretch>
                  </pic:blipFill>
                  <pic:spPr bwMode="auto">
                    <a:xfrm>
                      <a:off x="0" y="0"/>
                      <a:ext cx="5334000" cy="2638973"/>
                    </a:xfrm>
                    <a:prstGeom prst="rect">
                      <a:avLst/>
                    </a:prstGeom>
                    <a:noFill/>
                    <a:ln w="9525">
                      <a:noFill/>
                      <a:headEnd/>
                      <a:tailEnd/>
                    </a:ln>
                  </pic:spPr>
                </pic:pic>
              </a:graphicData>
            </a:graphic>
          </wp:inline>
        </w:drawing>
      </w:r>
    </w:p>
    <w:p>
      <w:pPr>
        <w:pStyle w:val="BodyText"/>
      </w:pPr>
      <w:r>
        <w:t xml:space="preserve">Antes de continuar con</w:t>
      </w:r>
      <w:r>
        <w:t xml:space="preserve"> </w:t>
      </w:r>
      <w:r>
        <w:rPr>
          <w:i/>
        </w:rPr>
        <w:t xml:space="preserve">XGboost</w:t>
      </w:r>
      <w:r>
        <w:t xml:space="preserve"> </w:t>
      </w:r>
      <w:r>
        <w:t xml:space="preserve">y Ensamblado, debemos detenernos a analizar si realmente es necesario continuar con ambos</w:t>
      </w:r>
      <w:r>
        <w:t xml:space="preserve"> </w:t>
      </w:r>
      <w:r>
        <w:rPr>
          <w:i/>
        </w:rPr>
        <w:t xml:space="preserve">sets</w:t>
      </w:r>
      <w:r>
        <w:t xml:space="preserve"> </w:t>
      </w:r>
      <w:r>
        <w:t xml:space="preserve">de variables o no. A lo largo de la práctica (logística, redes, modelos basados en árbol,</w:t>
      </w:r>
      <w:r>
        <w:t xml:space="preserve"> </w:t>
      </w:r>
      <w:r>
        <w:rPr>
          <w:i/>
        </w:rPr>
        <w:t xml:space="preserve">boosting</w:t>
      </w:r>
      <w:r>
        <w:t xml:space="preserve">, svm) se ha podido comprobar que la diferencia entre ambos candidatos, por tan solo una variable</w:t>
      </w:r>
      <w:r>
        <w:t xml:space="preserve"> </w:t>
      </w:r>
      <w:r>
        <w:rPr>
          <w:i/>
        </w:rPr>
        <w:t xml:space="preserve">input</w:t>
      </w:r>
      <w:r>
        <w:t xml:space="preserve">, no ha sido especialmente relevante, pese a lo observado en la regresión logística donde si existía cierta diferencia entre ambos.</w:t>
      </w:r>
    </w:p>
    <w:p>
      <w:pPr>
        <w:pStyle w:val="BodyText"/>
      </w:pPr>
      <w:r>
        <w:t xml:space="preserve">Por tanto, de cara a</w:t>
      </w:r>
      <w:r>
        <w:t xml:space="preserve"> </w:t>
      </w:r>
      <w:r>
        <w:rPr>
          <w:i/>
        </w:rPr>
        <w:t xml:space="preserve">XGboost</w:t>
      </w:r>
      <w:r>
        <w:t xml:space="preserve"> </w:t>
      </w:r>
      <w:r>
        <w:t xml:space="preserve">pero especialmente a los modelos de Ensamblado</w:t>
      </w:r>
      <w:r>
        <w:t xml:space="preserve"> </w:t>
      </w:r>
      <w:r>
        <w:rPr>
          <w:b/>
        </w:rPr>
        <w:t xml:space="preserve">continuaremos con únicamente con el segundo</w:t>
      </w:r>
      <w:r>
        <w:rPr>
          <w:b/>
        </w:rPr>
        <w:t xml:space="preserve"> </w:t>
      </w:r>
      <w:r>
        <w:rPr>
          <w:i/>
          <w:b/>
        </w:rPr>
        <w:t xml:space="preserve">set</w:t>
      </w:r>
      <w:r>
        <w:rPr>
          <w:b/>
        </w:rPr>
        <w:t xml:space="preserve"> </w:t>
      </w:r>
      <w:r>
        <w:rPr>
          <w:b/>
        </w:rPr>
        <w:t xml:space="preserve">de variables</w:t>
      </w:r>
      <w:r>
        <w:rPr>
          <w:b/>
        </w:rPr>
        <w:t xml:space="preserve"> </w:t>
      </w:r>
      <w:r>
        <w:rPr>
          <w:i/>
          <w:b/>
        </w:rPr>
        <w:t xml:space="preserve">input</w:t>
      </w:r>
      <w:r>
        <w:rPr>
          <w:b/>
        </w:rPr>
        <w:t xml:space="preserve"> </w:t>
      </w:r>
      <w:r>
        <w:rPr>
          <w:b/>
        </w:rPr>
        <w:t xml:space="preserve">(4 variables), a excepción del modelo</w:t>
      </w:r>
      <w:r>
        <w:rPr>
          <w:b/>
        </w:rPr>
        <w:t xml:space="preserve"> </w:t>
      </w:r>
      <w:r>
        <w:rPr>
          <w:i/>
          <w:b/>
        </w:rPr>
        <w:t xml:space="preserve">svm</w:t>
      </w:r>
      <w:r>
        <w:rPr>
          <w:b/>
        </w:rPr>
        <w:t xml:space="preserve"> </w:t>
      </w:r>
      <w:r>
        <w:rPr>
          <w:b/>
        </w:rPr>
        <w:t xml:space="preserve">lineal, donde utilizaremos el modelo obtenido con el primer</w:t>
      </w:r>
      <w:r>
        <w:rPr>
          <w:b/>
        </w:rPr>
        <w:t xml:space="preserve"> </w:t>
      </w:r>
      <w:r>
        <w:rPr>
          <w:i/>
          <w:b/>
        </w:rPr>
        <w:t xml:space="preserve">set</w:t>
      </w:r>
      <w:r>
        <w:t xml:space="preserve">.</w:t>
      </w:r>
    </w:p>
    <w:p>
      <w:pPr>
        <w:pStyle w:val="Heading1"/>
      </w:pPr>
      <w:bookmarkStart w:id="146" w:name="xgboost"/>
      <w:r>
        <w:t xml:space="preserve">11. XGboost</w:t>
      </w:r>
      <w:bookmarkEnd w:id="146"/>
    </w:p>
    <w:p>
      <w:pPr>
        <w:pStyle w:val="Heading2"/>
      </w:pPr>
      <w:bookmarkStart w:id="147" w:name="tuneo-de-hiperparámetros"/>
      <w:r>
        <w:t xml:space="preserve">11.1 Tuneo de hiperparámetros</w:t>
      </w:r>
      <w:bookmarkEnd w:id="147"/>
    </w:p>
    <w:p>
      <w:pPr>
        <w:pStyle w:val="FirstParagraph"/>
      </w:pPr>
      <w:r>
        <w:t xml:space="preserve">En primer lugar, debemos recordar los parámetros a tunear en un modelo</w:t>
      </w:r>
      <w:r>
        <w:t xml:space="preserve"> </w:t>
      </w:r>
      <w:r>
        <w:rPr>
          <w:i/>
        </w:rPr>
        <w:t xml:space="preserve">XGboost</w:t>
      </w:r>
      <w:r>
        <w:t xml:space="preserve">:</w:t>
      </w:r>
    </w:p>
    <w:p>
      <w:pPr>
        <w:numPr>
          <w:ilvl w:val="0"/>
          <w:numId w:val="1037"/>
        </w:numPr>
      </w:pPr>
      <w:r>
        <w:rPr>
          <w:i/>
        </w:rPr>
        <w:t xml:space="preserve">min_child_weight</w:t>
      </w:r>
      <w:r>
        <w:t xml:space="preserve">: número de observaciones mínimas en el nodo final. Similar a</w:t>
      </w:r>
      <w:r>
        <w:t xml:space="preserve"> </w:t>
      </w:r>
      <w:r>
        <w:rPr>
          <w:i/>
        </w:rPr>
        <w:t xml:space="preserve">n.minobsinnnode</w:t>
      </w:r>
      <w:r>
        <w:t xml:space="preserve"> </w:t>
      </w:r>
      <w:r>
        <w:t xml:space="preserve">de</w:t>
      </w:r>
      <w:r>
        <w:t xml:space="preserve"> </w:t>
      </w:r>
      <w:r>
        <w:rPr>
          <w:i/>
        </w:rPr>
        <w:t xml:space="preserve">gbm</w:t>
      </w:r>
      <w:r>
        <w:t xml:space="preserve">.</w:t>
      </w:r>
    </w:p>
    <w:p>
      <w:pPr>
        <w:numPr>
          <w:ilvl w:val="0"/>
          <w:numId w:val="1037"/>
        </w:numPr>
      </w:pPr>
      <w:r>
        <w:rPr>
          <w:i/>
        </w:rPr>
        <w:t xml:space="preserve">eta</w:t>
      </w:r>
      <w:r>
        <w:t xml:space="preserve">: parámetro de regularización.</w:t>
      </w:r>
    </w:p>
    <w:p>
      <w:pPr>
        <w:numPr>
          <w:ilvl w:val="0"/>
          <w:numId w:val="1037"/>
        </w:numPr>
      </w:pPr>
      <w:r>
        <w:rPr>
          <w:i/>
        </w:rPr>
        <w:t xml:space="preserve">rounds</w:t>
      </w:r>
      <w:r>
        <w:t xml:space="preserve">: número de iteraciones.</w:t>
      </w:r>
    </w:p>
    <w:p>
      <w:pPr>
        <w:numPr>
          <w:ilvl w:val="0"/>
          <w:numId w:val="1037"/>
        </w:numPr>
      </w:pPr>
      <w:r>
        <w:rPr>
          <w:i/>
        </w:rPr>
        <w:t xml:space="preserve">max_depth</w:t>
      </w:r>
      <w:r>
        <w:t xml:space="preserve">: profundidad máxima de los árboles.</w:t>
      </w:r>
    </w:p>
    <w:p>
      <w:pPr>
        <w:numPr>
          <w:ilvl w:val="0"/>
          <w:numId w:val="1037"/>
        </w:numPr>
      </w:pPr>
      <w:r>
        <w:rPr>
          <w:i/>
        </w:rPr>
        <w:t xml:space="preserve">gamma</w:t>
      </w:r>
      <w:r>
        <w:t xml:space="preserve">: constante de regularización (lo mantenemos a 0).</w:t>
      </w:r>
    </w:p>
    <w:p>
      <w:pPr>
        <w:numPr>
          <w:ilvl w:val="0"/>
          <w:numId w:val="1037"/>
        </w:numPr>
      </w:pPr>
      <w:r>
        <w:rPr>
          <w:i/>
        </w:rPr>
        <w:t xml:space="preserve">colsample_bytree</w:t>
      </w:r>
      <w:r>
        <w:t xml:space="preserve">: porcentaje de sorteo de variables en cada árbol (lo mantenemos a 1).</w:t>
      </w:r>
    </w:p>
    <w:p>
      <w:pPr>
        <w:numPr>
          <w:ilvl w:val="0"/>
          <w:numId w:val="1037"/>
        </w:numPr>
      </w:pPr>
      <w:r>
        <w:rPr>
          <w:i/>
        </w:rPr>
        <w:t xml:space="preserve">subsample</w:t>
      </w:r>
      <w:r>
        <w:t xml:space="preserve">: sorteo de observaciones antes de cada árbol (lo mantenemos a 1).</w:t>
      </w:r>
    </w:p>
    <w:p>
      <w:pPr>
        <w:pStyle w:val="SourceCode"/>
      </w:pPr>
      <w:r>
        <w:rPr>
          <w:rStyle w:val="NormalTok"/>
        </w:rPr>
        <w:t xml:space="preserve">xgbmgrid &lt;-</w:t>
      </w:r>
      <w:r>
        <w:rPr>
          <w:rStyle w:val="StringTok"/>
        </w:rPr>
        <w:t xml:space="preserve"> </w:t>
      </w:r>
      <w:r>
        <w:rPr>
          <w:rStyle w:val="KeywordTok"/>
        </w:rPr>
        <w:t xml:space="preserve">expand.grid</w:t>
      </w:r>
      <w:r>
        <w:rPr>
          <w:rStyle w:val="NormalTok"/>
        </w:rPr>
        <w:t xml:space="preserve">(</w:t>
      </w:r>
      <w:r>
        <w:rPr>
          <w:rStyle w:val="DataTypeTok"/>
        </w:rPr>
        <w:t xml:space="preserve">min_child_weight=</w:t>
      </w:r>
      <w:r>
        <w:rPr>
          <w:rStyle w:val="KeywordTok"/>
        </w:rPr>
        <w:t xml:space="preserve">c</w:t>
      </w:r>
      <w:r>
        <w:rPr>
          <w:rStyle w:val="NormalTok"/>
        </w:rPr>
        <w:t xml:space="preserve">(</w:t>
      </w:r>
      <w:r>
        <w:rPr>
          <w:rStyle w:val="DecValTok"/>
        </w:rPr>
        <w:t xml:space="preserve">5</w:t>
      </w:r>
      <w:r>
        <w:rPr>
          <w:rStyle w:val="NormalTok"/>
        </w:rPr>
        <w:t xml:space="preserve">,</w:t>
      </w:r>
      <w:r>
        <w:rPr>
          <w:rStyle w:val="DecValTok"/>
        </w:rPr>
        <w:t xml:space="preserve">10</w:t>
      </w:r>
      <w:r>
        <w:rPr>
          <w:rStyle w:val="NormalTok"/>
        </w:rPr>
        <w:t xml:space="preserve">,</w:t>
      </w:r>
      <w:r>
        <w:rPr>
          <w:rStyle w:val="DecValTok"/>
        </w:rPr>
        <w:t xml:space="preserve">20</w:t>
      </w:r>
      <w:r>
        <w:rPr>
          <w:rStyle w:val="NormalTok"/>
        </w:rPr>
        <w:t xml:space="preserve">),</w:t>
      </w:r>
      <w:r>
        <w:br/>
      </w:r>
      <w:r>
        <w:rPr>
          <w:rStyle w:val="NormalTok"/>
        </w:rPr>
        <w:t xml:space="preserve">                        </w:t>
      </w:r>
      <w:r>
        <w:rPr>
          <w:rStyle w:val="DataTypeTok"/>
        </w:rPr>
        <w:t xml:space="preserve">eta=</w:t>
      </w:r>
      <w:r>
        <w:rPr>
          <w:rStyle w:val="KeywordTok"/>
        </w:rPr>
        <w:t xml:space="preserve">c</w:t>
      </w:r>
      <w:r>
        <w:rPr>
          <w:rStyle w:val="NormalTok"/>
        </w:rPr>
        <w:t xml:space="preserve">(</w:t>
      </w:r>
      <w:r>
        <w:rPr>
          <w:rStyle w:val="FloatTok"/>
        </w:rPr>
        <w:t xml:space="preserve">0.1</w:t>
      </w:r>
      <w:r>
        <w:rPr>
          <w:rStyle w:val="NormalTok"/>
        </w:rPr>
        <w:t xml:space="preserve">,</w:t>
      </w:r>
      <w:r>
        <w:rPr>
          <w:rStyle w:val="FloatTok"/>
        </w:rPr>
        <w:t xml:space="preserve">0.05</w:t>
      </w:r>
      <w:r>
        <w:rPr>
          <w:rStyle w:val="NormalTok"/>
        </w:rPr>
        <w:t xml:space="preserve">,</w:t>
      </w:r>
      <w:r>
        <w:rPr>
          <w:rStyle w:val="FloatTok"/>
        </w:rPr>
        <w:t xml:space="preserve">0.03</w:t>
      </w:r>
      <w:r>
        <w:rPr>
          <w:rStyle w:val="NormalTok"/>
        </w:rPr>
        <w:t xml:space="preserve">,</w:t>
      </w:r>
      <w:r>
        <w:rPr>
          <w:rStyle w:val="FloatTok"/>
        </w:rPr>
        <w:t xml:space="preserve">0.01</w:t>
      </w:r>
      <w:r>
        <w:rPr>
          <w:rStyle w:val="NormalTok"/>
        </w:rPr>
        <w:t xml:space="preserve">,</w:t>
      </w:r>
      <w:r>
        <w:rPr>
          <w:rStyle w:val="FloatTok"/>
        </w:rPr>
        <w:t xml:space="preserve">0.001</w:t>
      </w:r>
      <w:r>
        <w:rPr>
          <w:rStyle w:val="NormalTok"/>
        </w:rPr>
        <w:t xml:space="preserve">), </w:t>
      </w:r>
      <w:r>
        <w:br/>
      </w:r>
      <w:r>
        <w:rPr>
          <w:rStyle w:val="NormalTok"/>
        </w:rPr>
        <w:t xml:space="preserve">                        </w:t>
      </w:r>
      <w:r>
        <w:rPr>
          <w:rStyle w:val="DataTypeTok"/>
        </w:rPr>
        <w:t xml:space="preserve">nrounds=</w:t>
      </w:r>
      <w:r>
        <w:rPr>
          <w:rStyle w:val="KeywordTok"/>
        </w:rPr>
        <w:t xml:space="preserve">c</w:t>
      </w:r>
      <w:r>
        <w:rPr>
          <w:rStyle w:val="NormalTok"/>
        </w:rPr>
        <w:t xml:space="preserve">(</w:t>
      </w:r>
      <w:r>
        <w:rPr>
          <w:rStyle w:val="DecValTok"/>
        </w:rPr>
        <w:t xml:space="preserve">100</w:t>
      </w:r>
      <w:r>
        <w:rPr>
          <w:rStyle w:val="NormalTok"/>
        </w:rPr>
        <w:t xml:space="preserve">,</w:t>
      </w:r>
      <w:r>
        <w:rPr>
          <w:rStyle w:val="DecValTok"/>
        </w:rPr>
        <w:t xml:space="preserve">500</w:t>
      </w:r>
      <w:r>
        <w:rPr>
          <w:rStyle w:val="NormalTok"/>
        </w:rPr>
        <w:t xml:space="preserve">,</w:t>
      </w:r>
      <w:r>
        <w:rPr>
          <w:rStyle w:val="DecValTok"/>
        </w:rPr>
        <w:t xml:space="preserve">1000</w:t>
      </w:r>
      <w:r>
        <w:rPr>
          <w:rStyle w:val="NormalTok"/>
        </w:rPr>
        <w:t xml:space="preserve">,</w:t>
      </w:r>
      <w:r>
        <w:rPr>
          <w:rStyle w:val="DecValTok"/>
        </w:rPr>
        <w:t xml:space="preserve">5000</w:t>
      </w:r>
      <w:r>
        <w:rPr>
          <w:rStyle w:val="NormalTok"/>
        </w:rPr>
        <w:t xml:space="preserve">),</w:t>
      </w:r>
      <w:r>
        <w:br/>
      </w:r>
      <w:r>
        <w:rPr>
          <w:rStyle w:val="NormalTok"/>
        </w:rPr>
        <w:t xml:space="preserve">                        </w:t>
      </w:r>
      <w:r>
        <w:rPr>
          <w:rStyle w:val="DataTypeTok"/>
        </w:rPr>
        <w:t xml:space="preserve">max_depth=</w:t>
      </w:r>
      <w:r>
        <w:rPr>
          <w:rStyle w:val="DecValTok"/>
        </w:rPr>
        <w:t xml:space="preserve">6</w:t>
      </w:r>
      <w:r>
        <w:rPr>
          <w:rStyle w:val="NormalTok"/>
        </w:rPr>
        <w:t xml:space="preserve">,</w:t>
      </w:r>
      <w:r>
        <w:rPr>
          <w:rStyle w:val="DataTypeTok"/>
        </w:rPr>
        <w:t xml:space="preserve">gamma=</w:t>
      </w:r>
      <w:r>
        <w:rPr>
          <w:rStyle w:val="DecValTok"/>
        </w:rPr>
        <w:t xml:space="preserve">0</w:t>
      </w:r>
      <w:r>
        <w:rPr>
          <w:rStyle w:val="NormalTok"/>
        </w:rPr>
        <w:t xml:space="preserve">,</w:t>
      </w:r>
      <w:r>
        <w:br/>
      </w:r>
      <w:r>
        <w:rPr>
          <w:rStyle w:val="NormalTok"/>
        </w:rPr>
        <w:t xml:space="preserve">                        </w:t>
      </w:r>
      <w:r>
        <w:rPr>
          <w:rStyle w:val="DataTypeTok"/>
        </w:rPr>
        <w:t xml:space="preserve">colsample_bytree=</w:t>
      </w:r>
      <w:r>
        <w:rPr>
          <w:rStyle w:val="DecValTok"/>
        </w:rPr>
        <w:t xml:space="preserve">1</w:t>
      </w:r>
      <w:r>
        <w:rPr>
          <w:rStyle w:val="NormalTok"/>
        </w:rPr>
        <w:t xml:space="preserve">,</w:t>
      </w:r>
      <w:r>
        <w:rPr>
          <w:rStyle w:val="DataTypeTok"/>
        </w:rPr>
        <w:t xml:space="preserve">subsample=</w:t>
      </w:r>
      <w:r>
        <w:rPr>
          <w:rStyle w:val="DecValTok"/>
        </w:rPr>
        <w:t xml:space="preserve">1</w:t>
      </w:r>
      <w:r>
        <w:rPr>
          <w:rStyle w:val="NormalTok"/>
        </w:rPr>
        <w:t xml:space="preserve">)</w:t>
      </w:r>
      <w:r>
        <w:br/>
      </w:r>
      <w:r>
        <w:br/>
      </w:r>
      <w:r>
        <w:rPr>
          <w:rStyle w:val="CommentTok"/>
        </w:rPr>
        <w:t xml:space="preserve">#-- Probamos al comienzo con 5 repeticiones</w:t>
      </w:r>
      <w:r>
        <w:br/>
      </w:r>
      <w:r>
        <w:rPr>
          <w:rStyle w:val="KeywordTok"/>
        </w:rPr>
        <w:t xml:space="preserve">set.seed</w:t>
      </w:r>
      <w:r>
        <w:rPr>
          <w:rStyle w:val="NormalTok"/>
        </w:rPr>
        <w:t xml:space="preserve">(</w:t>
      </w:r>
      <w:r>
        <w:rPr>
          <w:rStyle w:val="DecValTok"/>
        </w:rPr>
        <w:t xml:space="preserve">1234</w:t>
      </w:r>
      <w:r>
        <w:rPr>
          <w:rStyle w:val="NormalTok"/>
        </w:rPr>
        <w:t xml:space="preserve">)</w:t>
      </w:r>
      <w:r>
        <w:br/>
      </w:r>
      <w:r>
        <w:rPr>
          <w:rStyle w:val="NormalTok"/>
        </w:rPr>
        <w:t xml:space="preserve">control&lt;-</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"repeatedcv"</w:t>
      </w:r>
      <w:r>
        <w:rPr>
          <w:rStyle w:val="NormalTok"/>
        </w:rPr>
        <w:t xml:space="preserve">,</w:t>
      </w:r>
      <w:r>
        <w:rPr>
          <w:rStyle w:val="DataTypeTok"/>
        </w:rPr>
        <w:t xml:space="preserve">number=</w:t>
      </w:r>
      <w:r>
        <w:rPr>
          <w:rStyle w:val="DecValTok"/>
        </w:rPr>
        <w:t xml:space="preserve">5</w:t>
      </w:r>
      <w:r>
        <w:rPr>
          <w:rStyle w:val="NormalTok"/>
        </w:rPr>
        <w:t xml:space="preserve">,</w:t>
      </w:r>
      <w:r>
        <w:rPr>
          <w:rStyle w:val="DataTypeTok"/>
        </w:rPr>
        <w:t xml:space="preserve">repeats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savePredictions =</w:t>
      </w:r>
      <w:r>
        <w:rPr>
          <w:rStyle w:val="NormalTok"/>
        </w:rPr>
        <w:t xml:space="preserve"> </w:t>
      </w:r>
      <w:r>
        <w:rPr>
          <w:rStyle w:val="StringTok"/>
        </w:rPr>
        <w:t xml:space="preserve">"all"</w:t>
      </w:r>
      <w:r>
        <w:rPr>
          <w:rStyle w:val="NormalTok"/>
        </w:rPr>
        <w:t xml:space="preserve">,</w:t>
      </w:r>
      <w:r>
        <w:rPr>
          <w:rStyle w:val="DataTypeTok"/>
        </w:rPr>
        <w:t xml:space="preserve">classProbs=</w:t>
      </w:r>
      <w:r>
        <w:rPr>
          <w:rStyle w:val="OtherTok"/>
        </w:rPr>
        <w:t xml:space="preserve">TRUE</w:t>
      </w:r>
      <w:r>
        <w:rPr>
          <w:rStyle w:val="NormalTok"/>
        </w:rPr>
        <w:t xml:space="preserve">)</w:t>
      </w:r>
      <w:r>
        <w:br/>
      </w:r>
      <w:r>
        <w:br/>
      </w:r>
      <w:r>
        <w:rPr>
          <w:rStyle w:val="NormalTok"/>
        </w:rPr>
        <w:t xml:space="preserve">xgbm_ &lt;-</w:t>
      </w:r>
      <w:r>
        <w:rPr>
          <w:rStyle w:val="StringTok"/>
        </w:rPr>
        <w:t xml:space="preserve"> </w:t>
      </w:r>
      <w:r>
        <w:rPr>
          <w:rStyle w:val="KeywordTok"/>
        </w:rPr>
        <w:t xml:space="preserve">train</w:t>
      </w:r>
      <w:r>
        <w:rPr>
          <w:rStyle w:val="NormalTok"/>
        </w:rPr>
        <w:t xml:space="preserve">(formula_modelo2,</w:t>
      </w:r>
      <w:r>
        <w:rPr>
          <w:rStyle w:val="DataTypeTok"/>
        </w:rPr>
        <w:t xml:space="preserve">data=</w:t>
      </w:r>
      <w:r>
        <w:rPr>
          <w:rStyle w:val="NormalTok"/>
        </w:rPr>
        <w:t xml:space="preserve">surgical_dataset,</w:t>
      </w:r>
      <w:r>
        <w:br/>
      </w:r>
      <w:r>
        <w:rPr>
          <w:rStyle w:val="NormalTok"/>
        </w:rPr>
        <w:t xml:space="preserve">               </w:t>
      </w:r>
      <w:r>
        <w:rPr>
          <w:rStyle w:val="DataTypeTok"/>
        </w:rPr>
        <w:t xml:space="preserve">method=</w:t>
      </w:r>
      <w:r>
        <w:rPr>
          <w:rStyle w:val="StringTok"/>
        </w:rPr>
        <w:t xml:space="preserve">"xgbTree"</w:t>
      </w:r>
      <w:r>
        <w:rPr>
          <w:rStyle w:val="NormalTok"/>
        </w:rPr>
        <w:t xml:space="preserve">,</w:t>
      </w:r>
      <w:r>
        <w:rPr>
          <w:rStyle w:val="DataTypeTok"/>
        </w:rPr>
        <w:t xml:space="preserve">trControl=</w:t>
      </w:r>
      <w:r>
        <w:rPr>
          <w:rStyle w:val="NormalTok"/>
        </w:rPr>
        <w:t xml:space="preserve">control,</w:t>
      </w:r>
      <w:r>
        <w:br/>
      </w:r>
      <w:r>
        <w:rPr>
          <w:rStyle w:val="NormalTok"/>
        </w:rPr>
        <w:t xml:space="preserve">               </w:t>
      </w:r>
      <w:r>
        <w:rPr>
          <w:rStyle w:val="DataTypeTok"/>
        </w:rPr>
        <w:t xml:space="preserve">tuneGrid=</w:t>
      </w:r>
      <w:r>
        <w:rPr>
          <w:rStyle w:val="NormalTok"/>
        </w:rPr>
        <w:t xml:space="preserve">xgbmgrid,</w:t>
      </w:r>
      <w:r>
        <w:rPr>
          <w:rStyle w:val="DataTypeTok"/>
        </w:rPr>
        <w:t xml:space="preserve">verbose=</w:t>
      </w:r>
      <w:r>
        <w:rPr>
          <w:rStyle w:val="OtherTok"/>
        </w:rPr>
        <w:t xml:space="preserve">FALSE</w:t>
      </w:r>
      <w:r>
        <w:rPr>
          <w:rStyle w:val="NormalTok"/>
        </w:rPr>
        <w:t xml:space="preserve">)</w:t>
      </w:r>
    </w:p>
    <w:p>
      <w:pPr>
        <w:pStyle w:val="CaptionedFigure"/>
      </w:pPr>
      <w:r>
        <w:drawing>
          <wp:inline>
            <wp:extent cx="5334000" cy="2638973"/>
            <wp:effectExtent b="0" l="0" r="0" t="0"/>
            <wp:docPr descr="Tuneo hiperparámetros XGboost" title="" id="1" name="Picture"/>
            <a:graphic>
              <a:graphicData uri="http://schemas.openxmlformats.org/drawingml/2006/picture">
                <pic:pic>
                  <pic:nvPicPr>
                    <pic:cNvPr descr="./charts/xgboost/tuneo_xgboost_modelo2.png" id="0" name="Picture"/>
                    <pic:cNvPicPr>
                      <a:picLocks noChangeArrowheads="1" noChangeAspect="1"/>
                    </pic:cNvPicPr>
                  </pic:nvPicPr>
                  <pic:blipFill>
                    <a:blip r:embed="rId148"/>
                    <a:stretch>
                      <a:fillRect/>
                    </a:stretch>
                  </pic:blipFill>
                  <pic:spPr bwMode="auto">
                    <a:xfrm>
                      <a:off x="0" y="0"/>
                      <a:ext cx="5334000" cy="2638973"/>
                    </a:xfrm>
                    <a:prstGeom prst="rect">
                      <a:avLst/>
                    </a:prstGeom>
                    <a:noFill/>
                    <a:ln w="9525">
                      <a:noFill/>
                      <a:headEnd/>
                      <a:tailEnd/>
                    </a:ln>
                  </pic:spPr>
                </pic:pic>
              </a:graphicData>
            </a:graphic>
          </wp:inline>
        </w:drawing>
      </w:r>
    </w:p>
    <w:p>
      <w:pPr>
        <w:pStyle w:val="ImageCaption"/>
      </w:pPr>
      <w:r>
        <w:t xml:space="preserve">Tuneo hiperparámetros XGboost</w:t>
      </w:r>
    </w:p>
    <w:p>
      <w:pPr>
        <w:pStyle w:val="BodyText"/>
      </w:pPr>
      <w:r>
        <w:t xml:space="preserve">De los gráficos anteriores,</w:t>
      </w:r>
      <w:r>
        <w:t xml:space="preserve"> </w:t>
      </w:r>
      <w:r>
        <w:rPr>
          <w:b/>
        </w:rPr>
        <w:t xml:space="preserve">se deduce que se debe tomar un valor</w:t>
      </w:r>
      <w:r>
        <w:rPr>
          <w:b/>
        </w:rPr>
        <w:t xml:space="preserve"> </w:t>
      </w:r>
      <w:r>
        <w:rPr>
          <w:i/>
          <w:b/>
        </w:rPr>
        <w:t xml:space="preserve">eta</w:t>
      </w:r>
      <w:r>
        <w:rPr>
          <w:b/>
        </w:rPr>
        <w:t xml:space="preserve"> </w:t>
      </w:r>
      <w:r>
        <w:rPr>
          <w:b/>
        </w:rPr>
        <w:t xml:space="preserve">alto (en torno a 0.1) y pocas iteraciones, alrededor de 100</w:t>
      </w:r>
      <w:r>
        <w:t xml:space="preserve">. Además, si nos fijamos en la escala de los ejes,</w:t>
      </w:r>
      <w:r>
        <w:t xml:space="preserve"> </w:t>
      </w:r>
      <w:r>
        <w:rPr>
          <w:b/>
        </w:rPr>
        <w:t xml:space="preserve">no existe demasiada diference entre un valor</w:t>
      </w:r>
      <w:r>
        <w:rPr>
          <w:b/>
        </w:rPr>
        <w:t xml:space="preserve"> </w:t>
      </w:r>
      <w:r>
        <w:rPr>
          <w:i/>
          <w:b/>
        </w:rPr>
        <w:t xml:space="preserve">min_child_weight</w:t>
      </w:r>
      <w:r>
        <w:rPr>
          <w:b/>
        </w:rPr>
        <w:t xml:space="preserve"> </w:t>
      </w:r>
      <w:r>
        <w:rPr>
          <w:b/>
        </w:rPr>
        <w:t xml:space="preserve">bajo (5) y alto (20)</w:t>
      </w:r>
      <w:r>
        <w:t xml:space="preserve">, tan solo de apenas unas décimas (0.90 y 0.89, respectivamente). Por tanto, escogemos un valor de 20 al ser las diferencias tan pequeñas, permitiendo con ello modelos más simples y con menos sobreajuste.</w:t>
      </w:r>
    </w:p>
    <w:p>
      <w:pPr>
        <w:pStyle w:val="Heading2"/>
      </w:pPr>
      <w:bookmarkStart w:id="149" w:name="estudio-early-stopping"/>
      <w:r>
        <w:t xml:space="preserve">11.2 Estudio</w:t>
      </w:r>
      <w:r>
        <w:t xml:space="preserve"> </w:t>
      </w:r>
      <w:r>
        <w:rPr>
          <w:i/>
        </w:rPr>
        <w:t xml:space="preserve">Early Stopping</w:t>
      </w:r>
      <w:bookmarkEnd w:id="149"/>
    </w:p>
    <w:p>
      <w:pPr>
        <w:pStyle w:val="FirstParagraph"/>
      </w:pPr>
      <w:r>
        <w:t xml:space="preserve">A continuación, probamos a fijar algunos parámetros para analizar cómo evoluciona el modelo en función del número de iteraciones:</w:t>
      </w:r>
    </w:p>
    <w:p>
      <w:pPr>
        <w:pStyle w:val="CaptionedFigure"/>
      </w:pPr>
      <w:r>
        <w:drawing>
          <wp:inline>
            <wp:extent cx="5334000" cy="2638973"/>
            <wp:effectExtent b="0" l="0" r="0" t="0"/>
            <wp:docPr descr="Evolucion Early Stopping XGboost" title="" id="1" name="Picture"/>
            <a:graphic>
              <a:graphicData uri="http://schemas.openxmlformats.org/drawingml/2006/picture">
                <pic:pic>
                  <pic:nvPicPr>
                    <pic:cNvPr descr="./charts/xgboost/early_stopping.png" id="0" name="Picture"/>
                    <pic:cNvPicPr>
                      <a:picLocks noChangeArrowheads="1" noChangeAspect="1"/>
                    </pic:cNvPicPr>
                  </pic:nvPicPr>
                  <pic:blipFill>
                    <a:blip r:embed="rId150"/>
                    <a:stretch>
                      <a:fillRect/>
                    </a:stretch>
                  </pic:blipFill>
                  <pic:spPr bwMode="auto">
                    <a:xfrm>
                      <a:off x="0" y="0"/>
                      <a:ext cx="5334000" cy="2638973"/>
                    </a:xfrm>
                    <a:prstGeom prst="rect">
                      <a:avLst/>
                    </a:prstGeom>
                    <a:noFill/>
                    <a:ln w="9525">
                      <a:noFill/>
                      <a:headEnd/>
                      <a:tailEnd/>
                    </a:ln>
                  </pic:spPr>
                </pic:pic>
              </a:graphicData>
            </a:graphic>
          </wp:inline>
        </w:drawing>
      </w:r>
    </w:p>
    <w:p>
      <w:pPr>
        <w:pStyle w:val="ImageCaption"/>
      </w:pPr>
      <w:r>
        <w:t xml:space="preserve">Evolucion Early Stopping XGboost</w:t>
      </w:r>
    </w:p>
    <w:p>
      <w:pPr>
        <w:pStyle w:val="BodyText"/>
      </w:pPr>
      <w:r>
        <w:t xml:space="preserve">Como podemos comprobar en el gráfico anterior, 100 iteraciones es un valor óptimo, en términos generales.</w:t>
      </w:r>
    </w:p>
    <w:p>
      <w:pPr>
        <w:pStyle w:val="Heading2"/>
      </w:pPr>
      <w:bookmarkStart w:id="151" w:name="tuneo-max_depth"/>
      <w:r>
        <w:t xml:space="preserve">11.3 Tuneo</w:t>
      </w:r>
      <w:r>
        <w:t xml:space="preserve"> </w:t>
      </w:r>
      <w:r>
        <w:rPr>
          <w:i/>
        </w:rPr>
        <w:t xml:space="preserve">max_depth</w:t>
      </w:r>
      <w:bookmarkEnd w:id="151"/>
    </w:p>
    <w:p>
      <w:pPr>
        <w:pStyle w:val="FirstParagraph"/>
      </w:pPr>
      <w:r>
        <w:t xml:space="preserve">Hasta el momento, se ha considerado una profundidad máxima de 6 en cada árbol del modelo. No obstante,</w:t>
      </w:r>
      <w:r>
        <w:t xml:space="preserve"> </w:t>
      </w:r>
      <w:r>
        <w:rPr>
          <w:b/>
        </w:rPr>
        <w:t xml:space="preserve">analicemos la evolución del modelo, tanto en sesgo como en varianza, al variar dicho parámetro</w:t>
      </w:r>
      <w:r>
        <w:t xml:space="preserve">:</w:t>
      </w:r>
    </w:p>
    <w:p>
      <w:pPr>
        <w:pStyle w:val="SourceCode"/>
      </w:pPr>
      <w:r>
        <w:rPr>
          <w:rStyle w:val="CommentTok"/>
        </w:rPr>
        <w:t xml:space="preserve">#-- Tuneamos max_depth (minimo 1, maximo 20)</w:t>
      </w:r>
      <w:r>
        <w:br/>
      </w:r>
      <w:r>
        <w:rPr>
          <w:rStyle w:val="NormalTok"/>
        </w:rPr>
        <w:t xml:space="preserve">xgbm_mo &lt;-</w:t>
      </w:r>
      <w:r>
        <w:rPr>
          <w:rStyle w:val="StringTok"/>
        </w:rPr>
        <w:t xml:space="preserve"> </w:t>
      </w:r>
      <w:r>
        <w:rPr>
          <w:rStyle w:val="KeywordTok"/>
        </w:rPr>
        <w:t xml:space="preserve">cruzadaxgbmbin</w:t>
      </w:r>
      <w:r>
        <w:rPr>
          <w:rStyle w:val="NormalTok"/>
        </w:rPr>
        <w:t xml:space="preserve">(</w:t>
      </w:r>
      <w:r>
        <w:rPr>
          <w:rStyle w:val="DataTypeTok"/>
        </w:rPr>
        <w:t xml:space="preserve">data=</w:t>
      </w:r>
      <w:r>
        <w:rPr>
          <w:rStyle w:val="NormalTok"/>
        </w:rPr>
        <w:t xml:space="preserve">surgical_dataset, </w:t>
      </w:r>
      <w:r>
        <w:rPr>
          <w:rStyle w:val="DataTypeTok"/>
        </w:rPr>
        <w:t xml:space="preserve">vardep=</w:t>
      </w:r>
      <w:r>
        <w:rPr>
          <w:rStyle w:val="NormalTok"/>
        </w:rPr>
        <w:t xml:space="preserve">target,</w:t>
      </w:r>
      <w:r>
        <w:br/>
      </w:r>
      <w:r>
        <w:rPr>
          <w:rStyle w:val="NormalTok"/>
        </w:rPr>
        <w:t xml:space="preserve">                            </w:t>
      </w:r>
      <w:r>
        <w:rPr>
          <w:rStyle w:val="DataTypeTok"/>
        </w:rPr>
        <w:t xml:space="preserve">listconti=</w:t>
      </w:r>
      <w:r>
        <w:rPr>
          <w:rStyle w:val="NormalTok"/>
        </w:rPr>
        <w:t xml:space="preserve">var_modelo2, </w:t>
      </w:r>
      <w:r>
        <w:rPr>
          <w:rStyle w:val="DataTypeTok"/>
        </w:rPr>
        <w:t xml:space="preserve">listclass=</w:t>
      </w:r>
      <w:r>
        <w:rPr>
          <w:rStyle w:val="KeywordTok"/>
        </w:rPr>
        <w:t xml:space="preserve">c</w:t>
      </w:r>
      <w:r>
        <w:rPr>
          <w:rStyle w:val="NormalTok"/>
        </w:rPr>
        <w:t xml:space="preserve">(</w:t>
      </w:r>
      <w:r>
        <w:rPr>
          <w:rStyle w:val="StringTok"/>
        </w:rPr>
        <w:t xml:space="preserve">""</w:t>
      </w:r>
      <w:r>
        <w:rPr>
          <w:rStyle w:val="NormalTok"/>
        </w:rPr>
        <w:t xml:space="preserve">), </w:t>
      </w:r>
      <w:r>
        <w:br/>
      </w:r>
      <w:r>
        <w:rPr>
          <w:rStyle w:val="NormalTok"/>
        </w:rPr>
        <w:t xml:space="preserve">                            </w:t>
      </w:r>
      <w:r>
        <w:rPr>
          <w:rStyle w:val="DataTypeTok"/>
        </w:rPr>
        <w:t xml:space="preserve">grupos=</w:t>
      </w:r>
      <w:r>
        <w:rPr>
          <w:rStyle w:val="DecValTok"/>
        </w:rPr>
        <w:t xml:space="preserve">5</w:t>
      </w:r>
      <w:r>
        <w:rPr>
          <w:rStyle w:val="NormalTok"/>
        </w:rPr>
        <w:t xml:space="preserve">,</w:t>
      </w:r>
      <w:r>
        <w:rPr>
          <w:rStyle w:val="DataTypeTok"/>
        </w:rPr>
        <w:t xml:space="preserve">sinicio=</w:t>
      </w:r>
      <w:r>
        <w:rPr>
          <w:rStyle w:val="DecValTok"/>
        </w:rPr>
        <w:t xml:space="preserve">1234</w:t>
      </w:r>
      <w:r>
        <w:rPr>
          <w:rStyle w:val="NormalTok"/>
        </w:rPr>
        <w:t xml:space="preserve">,</w:t>
      </w:r>
      <w:r>
        <w:rPr>
          <w:rStyle w:val="DataTypeTok"/>
        </w:rPr>
        <w:t xml:space="preserve">repe=</w:t>
      </w:r>
      <w:r>
        <w:rPr>
          <w:rStyle w:val="DecValTok"/>
        </w:rPr>
        <w:t xml:space="preserve">5</w:t>
      </w:r>
      <w:r>
        <w:rPr>
          <w:rStyle w:val="NormalTok"/>
        </w:rPr>
        <w:t xml:space="preserve">,</w:t>
      </w:r>
      <w:r>
        <w:br/>
      </w:r>
      <w:r>
        <w:rPr>
          <w:rStyle w:val="NormalTok"/>
        </w:rPr>
        <w:t xml:space="preserve">                            </w:t>
      </w:r>
      <w:r>
        <w:rPr>
          <w:rStyle w:val="DataTypeTok"/>
        </w:rPr>
        <w:t xml:space="preserve">nrounds=</w:t>
      </w:r>
      <w:r>
        <w:rPr>
          <w:rStyle w:val="DecValTok"/>
        </w:rPr>
        <w:t xml:space="preserve">100</w:t>
      </w:r>
      <w:r>
        <w:rPr>
          <w:rStyle w:val="NormalTok"/>
        </w:rPr>
        <w:t xml:space="preserve">,</w:t>
      </w:r>
      <w:r>
        <w:rPr>
          <w:rStyle w:val="DataTypeTok"/>
        </w:rPr>
        <w:t xml:space="preserve">eta=</w:t>
      </w:r>
      <w:r>
        <w:rPr>
          <w:rStyle w:val="FloatTok"/>
        </w:rPr>
        <w:t xml:space="preserve">0.01</w:t>
      </w:r>
      <w:r>
        <w:rPr>
          <w:rStyle w:val="NormalTok"/>
        </w:rPr>
        <w:t xml:space="preserve">,</w:t>
      </w:r>
      <w:r>
        <w:rPr>
          <w:rStyle w:val="DataTypeTok"/>
        </w:rPr>
        <w:t xml:space="preserve">min_child_weight=</w:t>
      </w:r>
      <w:r>
        <w:rPr>
          <w:rStyle w:val="DecValTok"/>
        </w:rPr>
        <w:t xml:space="preserve">20</w:t>
      </w:r>
      <w:r>
        <w:rPr>
          <w:rStyle w:val="NormalTok"/>
        </w:rPr>
        <w:t xml:space="preserve">,</w:t>
      </w:r>
      <w:r>
        <w:br/>
      </w:r>
      <w:r>
        <w:rPr>
          <w:rStyle w:val="NormalTok"/>
        </w:rPr>
        <w:t xml:space="preserve">                            </w:t>
      </w:r>
      <w:r>
        <w:rPr>
          <w:rStyle w:val="DataTypeTok"/>
        </w:rPr>
        <w:t xml:space="preserve">gamma=</w:t>
      </w:r>
      <w:r>
        <w:rPr>
          <w:rStyle w:val="DecValTok"/>
        </w:rPr>
        <w:t xml:space="preserve">0</w:t>
      </w:r>
      <w:r>
        <w:rPr>
          <w:rStyle w:val="NormalTok"/>
        </w:rPr>
        <w:t xml:space="preserve">,</w:t>
      </w:r>
      <w:r>
        <w:rPr>
          <w:rStyle w:val="DataTypeTok"/>
        </w:rPr>
        <w:t xml:space="preserve">colsample_bytree=</w:t>
      </w:r>
      <w:r>
        <w:rPr>
          <w:rStyle w:val="DecValTok"/>
        </w:rPr>
        <w:t xml:space="preserve">1</w:t>
      </w:r>
      <w:r>
        <w:rPr>
          <w:rStyle w:val="NormalTok"/>
        </w:rPr>
        <w:t xml:space="preserve">,</w:t>
      </w:r>
      <w:r>
        <w:rPr>
          <w:rStyle w:val="DataTypeTok"/>
        </w:rPr>
        <w:t xml:space="preserve">subsample=</w:t>
      </w:r>
      <w:r>
        <w:rPr>
          <w:rStyle w:val="DecValTok"/>
        </w:rPr>
        <w:t xml:space="preserve">1</w:t>
      </w:r>
      <w:r>
        <w:rPr>
          <w:rStyle w:val="NormalTok"/>
        </w:rPr>
        <w:t xml:space="preserve">,</w:t>
      </w:r>
      <w:r>
        <w:br/>
      </w:r>
      <w:r>
        <w:rPr>
          <w:rStyle w:val="NormalTok"/>
        </w:rPr>
        <w:t xml:space="preserve">                            </w:t>
      </w:r>
      <w:r>
        <w:rPr>
          <w:rStyle w:val="DataTypeTok"/>
        </w:rPr>
        <w:t xml:space="preserve">max_depth=</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6</w:t>
      </w:r>
      <w:r>
        <w:rPr>
          <w:rStyle w:val="NormalTok"/>
        </w:rPr>
        <w:t xml:space="preserve">,</w:t>
      </w:r>
      <w:r>
        <w:rPr>
          <w:rStyle w:val="DecValTok"/>
        </w:rPr>
        <w:t xml:space="preserve">10</w:t>
      </w:r>
      <w:r>
        <w:rPr>
          <w:rStyle w:val="NormalTok"/>
        </w:rPr>
        <w:t xml:space="preserve">,</w:t>
      </w:r>
      <w:r>
        <w:rPr>
          <w:rStyle w:val="DecValTok"/>
        </w:rPr>
        <w:t xml:space="preserve">15</w:t>
      </w:r>
      <w:r>
        <w:rPr>
          <w:rStyle w:val="NormalTok"/>
        </w:rPr>
        <w:t xml:space="preserve">,</w:t>
      </w:r>
      <w:r>
        <w:rPr>
          <w:rStyle w:val="DecValTok"/>
        </w:rPr>
        <w:t xml:space="preserve">20</w:t>
      </w:r>
      <w:r>
        <w:rPr>
          <w:rStyle w:val="NormalTok"/>
        </w:rPr>
        <w:t xml:space="preserve">)</w:t>
      </w:r>
      <w:r>
        <w:br/>
      </w:r>
      <w:r>
        <w:rPr>
          <w:rStyle w:val="NormalTok"/>
        </w:rPr>
        <w:t xml:space="preserve">                        )</w:t>
      </w:r>
    </w:p>
    <w:p>
      <w:pPr>
        <w:pStyle w:val="CaptionedFigure"/>
      </w:pPr>
      <w:r>
        <w:drawing>
          <wp:inline>
            <wp:extent cx="5334000" cy="2638973"/>
            <wp:effectExtent b="0" l="0" r="0" t="0"/>
            <wp:docPr descr="Tasa de fallos y AUC en función de max depth" title="" id="1" name="Picture"/>
            <a:graphic>
              <a:graphicData uri="http://schemas.openxmlformats.org/drawingml/2006/picture">
                <pic:pic>
                  <pic:nvPicPr>
                    <pic:cNvPr descr="./charts/xgboost/max_depth.png" id="0" name="Picture"/>
                    <pic:cNvPicPr>
                      <a:picLocks noChangeArrowheads="1" noChangeAspect="1"/>
                    </pic:cNvPicPr>
                  </pic:nvPicPr>
                  <pic:blipFill>
                    <a:blip r:embed="rId152"/>
                    <a:stretch>
                      <a:fillRect/>
                    </a:stretch>
                  </pic:blipFill>
                  <pic:spPr bwMode="auto">
                    <a:xfrm>
                      <a:off x="0" y="0"/>
                      <a:ext cx="5334000" cy="2638973"/>
                    </a:xfrm>
                    <a:prstGeom prst="rect">
                      <a:avLst/>
                    </a:prstGeom>
                    <a:noFill/>
                    <a:ln w="9525">
                      <a:noFill/>
                      <a:headEnd/>
                      <a:tailEnd/>
                    </a:ln>
                  </pic:spPr>
                </pic:pic>
              </a:graphicData>
            </a:graphic>
          </wp:inline>
        </w:drawing>
      </w:r>
    </w:p>
    <w:p>
      <w:pPr>
        <w:pStyle w:val="ImageCaption"/>
      </w:pPr>
      <w:r>
        <w:t xml:space="preserve">Tasa de fallos y AUC en función de max depth</w:t>
      </w:r>
    </w:p>
    <w:p>
      <w:pPr>
        <w:pStyle w:val="BodyText"/>
      </w:pPr>
      <w:r>
        <w:t xml:space="preserve">Analizando los resultados,</w:t>
      </w:r>
      <w:r>
        <w:t xml:space="preserve"> </w:t>
      </w:r>
      <w:r>
        <w:rPr>
          <w:b/>
        </w:rPr>
        <w:t xml:space="preserve">una profundidad máxima de 6 parece ser una buena opción, ya que a partir de dicho valor tanto el sesgo como el AUC se estabilizan</w:t>
      </w:r>
      <w:r>
        <w:t xml:space="preserve">.</w:t>
      </w:r>
    </w:p>
    <w:p>
      <w:pPr>
        <w:pStyle w:val="Heading2"/>
      </w:pPr>
      <w:bookmarkStart w:id="153" w:name="tuneo-subsample"/>
      <w:r>
        <w:t xml:space="preserve">11.4 Tuneo</w:t>
      </w:r>
      <w:r>
        <w:t xml:space="preserve"> </w:t>
      </w:r>
      <w:r>
        <w:rPr>
          <w:i/>
        </w:rPr>
        <w:t xml:space="preserve">subsample</w:t>
      </w:r>
      <w:bookmarkEnd w:id="153"/>
    </w:p>
    <w:p>
      <w:pPr>
        <w:pStyle w:val="FirstParagraph"/>
      </w:pPr>
      <w:r>
        <w:t xml:space="preserve">Como último parámetro a tunear, probamos con el parámetro</w:t>
      </w:r>
      <w:r>
        <w:t xml:space="preserve"> </w:t>
      </w:r>
      <w:r>
        <w:rPr>
          <w:i/>
        </w:rPr>
        <w:t xml:space="preserve">subsample</w:t>
      </w:r>
      <w:r>
        <w:t xml:space="preserve"> </w:t>
      </w:r>
      <w:r>
        <w:t xml:space="preserve">con el que sortear el número de observaciones, especialmente para comprobar cómo afecta a la varianza, más que al sesog. Concretamente, y del mismo modo que lo realizado con</w:t>
      </w:r>
      <w:r>
        <w:t xml:space="preserve"> </w:t>
      </w:r>
      <w:r>
        <w:rPr>
          <w:i/>
        </w:rPr>
        <w:t xml:space="preserve">gradient boosting</w:t>
      </w:r>
      <w:r>
        <w:t xml:space="preserve">,</w:t>
      </w:r>
      <w:r>
        <w:t xml:space="preserve"> </w:t>
      </w:r>
      <w:r>
        <w:rPr>
          <w:b/>
        </w:rPr>
        <w:t xml:space="preserve">probaremos sorteando el 50 % de las observaciones</w:t>
      </w:r>
      <w:r>
        <w:t xml:space="preserve">:</w:t>
      </w:r>
    </w:p>
    <w:p>
      <w:pPr>
        <w:pStyle w:val="BodyText"/>
      </w:pPr>
      <w:r>
        <w:rPr>
          <w:b/>
        </w:rPr>
        <w:t xml:space="preserve">Nota</w:t>
      </w:r>
      <w:r>
        <w:t xml:space="preserve">: para observar mejor el efecto del sorteo de observaciones, probamos tanto con 5 como 10 repeticiones.</w:t>
      </w:r>
    </w:p>
    <w:p>
      <w:pPr>
        <w:pStyle w:val="CaptionedFigure"/>
      </w:pPr>
      <w:r>
        <w:drawing>
          <wp:inline>
            <wp:extent cx="5334000" cy="2638973"/>
            <wp:effectExtent b="0" l="0" r="0" t="0"/>
            <wp:docPr descr="Tasa de fallos y AUC en función de subsample" title="" id="1" name="Picture"/>
            <a:graphic>
              <a:graphicData uri="http://schemas.openxmlformats.org/drawingml/2006/picture">
                <pic:pic>
                  <pic:nvPicPr>
                    <pic:cNvPr descr="./charts/xgboost/subsample.png" id="0" name="Picture"/>
                    <pic:cNvPicPr>
                      <a:picLocks noChangeArrowheads="1" noChangeAspect="1"/>
                    </pic:cNvPicPr>
                  </pic:nvPicPr>
                  <pic:blipFill>
                    <a:blip r:embed="rId154"/>
                    <a:stretch>
                      <a:fillRect/>
                    </a:stretch>
                  </pic:blipFill>
                  <pic:spPr bwMode="auto">
                    <a:xfrm>
                      <a:off x="0" y="0"/>
                      <a:ext cx="5334000" cy="2638973"/>
                    </a:xfrm>
                    <a:prstGeom prst="rect">
                      <a:avLst/>
                    </a:prstGeom>
                    <a:noFill/>
                    <a:ln w="9525">
                      <a:noFill/>
                      <a:headEnd/>
                      <a:tailEnd/>
                    </a:ln>
                  </pic:spPr>
                </pic:pic>
              </a:graphicData>
            </a:graphic>
          </wp:inline>
        </w:drawing>
      </w:r>
    </w:p>
    <w:p>
      <w:pPr>
        <w:pStyle w:val="ImageCaption"/>
      </w:pPr>
      <w:r>
        <w:t xml:space="preserve">Tasa de fallos y AUC en función de subsample</w:t>
      </w:r>
    </w:p>
    <w:p>
      <w:pPr>
        <w:pStyle w:val="BodyText"/>
      </w:pPr>
      <w:r>
        <w:t xml:space="preserve">En términos de varianza, al ser datos tan secillos no se observa mejora alguna. No obstante,</w:t>
      </w:r>
      <w:r>
        <w:t xml:space="preserve"> </w:t>
      </w:r>
      <w:r>
        <w:rPr>
          <w:b/>
        </w:rPr>
        <w:t xml:space="preserve">no hay demasiada diferencia entre sortear el 100 % de las observaciones y tan solo la mitad</w:t>
      </w:r>
      <w:r>
        <w:t xml:space="preserve">. Por tanto, mantenemos el parámetro</w:t>
      </w:r>
      <w:r>
        <w:t xml:space="preserve"> </w:t>
      </w:r>
      <w:r>
        <w:rPr>
          <w:i/>
        </w:rPr>
        <w:t xml:space="preserve">subsample</w:t>
      </w:r>
      <w:r>
        <w:t xml:space="preserve"> </w:t>
      </w:r>
      <w:r>
        <w:t xml:space="preserve">a 1 (valor por defecto en muchos paquetes</w:t>
      </w:r>
      <w:r>
        <w:t xml:space="preserve"> </w:t>
      </w:r>
      <w:r>
        <w:rPr>
          <w:i/>
        </w:rPr>
        <w:t xml:space="preserve">XGboost</w:t>
      </w:r>
      <w:r>
        <w:t xml:space="preserve">).</w:t>
      </w:r>
    </w:p>
    <w:p>
      <w:pPr>
        <w:pStyle w:val="BodyText"/>
      </w:pPr>
      <w:r>
        <w:rPr>
          <w:b/>
        </w:rPr>
        <w:t xml:space="preserve">RESUMEN</w:t>
      </w:r>
      <w:r>
        <w:rPr>
          <w:b/>
        </w:rPr>
        <w:t xml:space="preserve"> </w:t>
      </w:r>
      <w:r>
        <w:rPr>
          <w:i/>
          <w:b/>
        </w:rPr>
        <w:t xml:space="preserve">XGboost</w:t>
      </w:r>
      <w:r>
        <w:t xml:space="preserve">:</w:t>
      </w:r>
    </w:p>
    <w:p>
      <w:pPr>
        <w:numPr>
          <w:ilvl w:val="0"/>
          <w:numId w:val="1038"/>
        </w:numPr>
      </w:pPr>
      <w:r>
        <w:rPr>
          <w:i/>
        </w:rPr>
        <w:t xml:space="preserve">nrounds</w:t>
      </w:r>
      <w:r>
        <w:t xml:space="preserve"> </w:t>
      </w:r>
      <w:r>
        <w:t xml:space="preserve">= 100</w:t>
      </w:r>
    </w:p>
    <w:p>
      <w:pPr>
        <w:numPr>
          <w:ilvl w:val="0"/>
          <w:numId w:val="1038"/>
        </w:numPr>
      </w:pPr>
      <w:r>
        <w:rPr>
          <w:i/>
        </w:rPr>
        <w:t xml:space="preserve">eta</w:t>
      </w:r>
      <w:r>
        <w:t xml:space="preserve"> </w:t>
      </w:r>
      <w:r>
        <w:t xml:space="preserve">= 0.1</w:t>
      </w:r>
    </w:p>
    <w:p>
      <w:pPr>
        <w:numPr>
          <w:ilvl w:val="0"/>
          <w:numId w:val="1038"/>
        </w:numPr>
      </w:pPr>
      <w:r>
        <w:rPr>
          <w:i/>
        </w:rPr>
        <w:t xml:space="preserve">min_child_weight</w:t>
      </w:r>
      <w:r>
        <w:t xml:space="preserve"> </w:t>
      </w:r>
      <w:r>
        <w:t xml:space="preserve">= 20</w:t>
      </w:r>
    </w:p>
    <w:p>
      <w:pPr>
        <w:numPr>
          <w:ilvl w:val="0"/>
          <w:numId w:val="1038"/>
        </w:numPr>
      </w:pPr>
      <w:r>
        <w:rPr>
          <w:i/>
        </w:rPr>
        <w:t xml:space="preserve">colsample_bytree</w:t>
      </w:r>
      <w:r>
        <w:t xml:space="preserve"> </w:t>
      </w:r>
      <w:r>
        <w:t xml:space="preserve">= 1,</w:t>
      </w:r>
    </w:p>
    <w:p>
      <w:pPr>
        <w:numPr>
          <w:ilvl w:val="0"/>
          <w:numId w:val="1038"/>
        </w:numPr>
      </w:pPr>
      <w:r>
        <w:rPr>
          <w:i/>
        </w:rPr>
        <w:t xml:space="preserve">subsample</w:t>
      </w:r>
      <w:r>
        <w:t xml:space="preserve"> </w:t>
      </w:r>
      <w:r>
        <w:t xml:space="preserve">= 1</w:t>
      </w:r>
    </w:p>
    <w:p>
      <w:pPr>
        <w:numPr>
          <w:ilvl w:val="0"/>
          <w:numId w:val="1038"/>
        </w:numPr>
      </w:pPr>
      <w:r>
        <w:rPr>
          <w:i/>
        </w:rPr>
        <w:t xml:space="preserve">max_depth</w:t>
      </w:r>
      <w:r>
        <w:t xml:space="preserve"> </w:t>
      </w:r>
      <w:r>
        <w:t xml:space="preserve">= 6</w:t>
      </w:r>
    </w:p>
    <w:p>
      <w:pPr>
        <w:pStyle w:val="Heading2"/>
      </w:pPr>
      <w:bookmarkStart w:id="155" w:name="comparación-final-4"/>
      <w:r>
        <w:t xml:space="preserve">11.5 Comparación final</w:t>
      </w:r>
      <w:bookmarkEnd w:id="155"/>
    </w:p>
    <w:p>
      <w:pPr>
        <w:pStyle w:val="FirstParagraph"/>
      </w:pPr>
      <w:r>
        <w:t xml:space="preserve">Del mismo modo,</w:t>
      </w:r>
      <w:r>
        <w:t xml:space="preserve"> </w:t>
      </w:r>
      <w:r>
        <w:rPr>
          <w:b/>
        </w:rPr>
        <w:t xml:space="preserve">se mantiene en la</w:t>
      </w:r>
      <w:r>
        <w:rPr>
          <w:b/>
        </w:rPr>
        <w:t xml:space="preserve"> </w:t>
      </w:r>
      <w:r>
        <w:rPr>
          <w:b/>
        </w:rPr>
        <w:t xml:space="preserve">“</w:t>
      </w:r>
      <w:r>
        <w:rPr>
          <w:b/>
        </w:rPr>
        <w:t xml:space="preserve">linea</w:t>
      </w:r>
      <w:r>
        <w:rPr>
          <w:b/>
        </w:rPr>
        <w:t xml:space="preserve">”</w:t>
      </w:r>
      <w:r>
        <w:rPr>
          <w:b/>
        </w:rPr>
        <w:t xml:space="preserve"> </w:t>
      </w:r>
      <w:r>
        <w:rPr>
          <w:b/>
        </w:rPr>
        <w:t xml:space="preserve">de lo obtenido de otros modelos no lineales como</w:t>
      </w:r>
      <w:r>
        <w:rPr>
          <w:b/>
        </w:rPr>
        <w:t xml:space="preserve"> </w:t>
      </w:r>
      <w:r>
        <w:rPr>
          <w:i/>
          <w:b/>
        </w:rPr>
        <w:t xml:space="preserve">random forest</w:t>
      </w:r>
      <w:r>
        <w:rPr>
          <w:b/>
        </w:rPr>
        <w:t xml:space="preserve">,</w:t>
      </w:r>
      <w:r>
        <w:rPr>
          <w:b/>
        </w:rPr>
        <w:t xml:space="preserve"> </w:t>
      </w:r>
      <w:r>
        <w:rPr>
          <w:i/>
          <w:b/>
        </w:rPr>
        <w:t xml:space="preserve">bagging</w:t>
      </w:r>
      <w:r>
        <w:rPr>
          <w:b/>
        </w:rPr>
        <w:t xml:space="preserve"> </w:t>
      </w:r>
      <w:r>
        <w:rPr>
          <w:b/>
        </w:rPr>
        <w:t xml:space="preserve">o</w:t>
      </w:r>
      <w:r>
        <w:rPr>
          <w:b/>
        </w:rPr>
        <w:t xml:space="preserve"> </w:t>
      </w:r>
      <w:r>
        <w:rPr>
          <w:i/>
          <w:b/>
        </w:rPr>
        <w:t xml:space="preserve">gradient boosting</w:t>
      </w:r>
      <w:r>
        <w:rPr>
          <w:b/>
        </w:rPr>
        <w:t xml:space="preserve">: baja tasa de fallos y elevado AUC</w:t>
      </w:r>
      <w:r>
        <w:t xml:space="preserve">:</w:t>
      </w:r>
    </w:p>
    <w:p>
      <w:pPr>
        <w:pStyle w:val="BodyText"/>
      </w:pPr>
      <w:r>
        <w:drawing>
          <wp:inline>
            <wp:extent cx="5334000" cy="2638973"/>
            <wp:effectExtent b="0" l="0" r="0" t="0"/>
            <wp:docPr descr="Comparacion tasa fallos log-avnnet-bagging-rf-gbm-svm-xgboost" title="" id="1" name="Picture"/>
            <a:graphic>
              <a:graphicData uri="http://schemas.openxmlformats.org/drawingml/2006/picture">
                <pic:pic>
                  <pic:nvPicPr>
                    <pic:cNvPr descr="./charts/comparativas/07_log_avnnet_bagging_rf_gbm_svm_xgboost_tasa.jpeg" id="0" name="Picture"/>
                    <pic:cNvPicPr>
                      <a:picLocks noChangeArrowheads="1" noChangeAspect="1"/>
                    </pic:cNvPicPr>
                  </pic:nvPicPr>
                  <pic:blipFill>
                    <a:blip r:embed="rId156"/>
                    <a:stretch>
                      <a:fillRect/>
                    </a:stretch>
                  </pic:blipFill>
                  <pic:spPr bwMode="auto">
                    <a:xfrm>
                      <a:off x="0" y="0"/>
                      <a:ext cx="5334000" cy="2638973"/>
                    </a:xfrm>
                    <a:prstGeom prst="rect">
                      <a:avLst/>
                    </a:prstGeom>
                    <a:noFill/>
                    <a:ln w="9525">
                      <a:noFill/>
                      <a:headEnd/>
                      <a:tailEnd/>
                    </a:ln>
                  </pic:spPr>
                </pic:pic>
              </a:graphicData>
            </a:graphic>
          </wp:inline>
        </w:drawing>
      </w:r>
      <w:r>
        <w:t xml:space="preserve"> </w:t>
      </w:r>
      <w:r>
        <w:drawing>
          <wp:inline>
            <wp:extent cx="5334000" cy="2638973"/>
            <wp:effectExtent b="0" l="0" r="0" t="0"/>
            <wp:docPr descr="Comparacion AUC log-avnnet-bagging-rf-gbm-svm-xgboost" title="" id="1" name="Picture"/>
            <a:graphic>
              <a:graphicData uri="http://schemas.openxmlformats.org/drawingml/2006/picture">
                <pic:pic>
                  <pic:nvPicPr>
                    <pic:cNvPr descr="./charts/comparativas/07_log_avnnet_bagging_rf_gbm_svm_xgboost_auc.jpeg" id="0" name="Picture"/>
                    <pic:cNvPicPr>
                      <a:picLocks noChangeArrowheads="1" noChangeAspect="1"/>
                    </pic:cNvPicPr>
                  </pic:nvPicPr>
                  <pic:blipFill>
                    <a:blip r:embed="rId157"/>
                    <a:stretch>
                      <a:fillRect/>
                    </a:stretch>
                  </pic:blipFill>
                  <pic:spPr bwMode="auto">
                    <a:xfrm>
                      <a:off x="0" y="0"/>
                      <a:ext cx="5334000" cy="2638973"/>
                    </a:xfrm>
                    <a:prstGeom prst="rect">
                      <a:avLst/>
                    </a:prstGeom>
                    <a:noFill/>
                    <a:ln w="9525">
                      <a:noFill/>
                      <a:headEnd/>
                      <a:tailEnd/>
                    </a:ln>
                  </pic:spPr>
                </pic:pic>
              </a:graphicData>
            </a:graphic>
          </wp:inline>
        </w:drawing>
      </w:r>
    </w:p>
    <w:p>
      <w:pPr>
        <w:pStyle w:val="Heading1"/>
      </w:pPr>
      <w:bookmarkStart w:id="158" w:name="ensamblado"/>
      <w:r>
        <w:t xml:space="preserve">12. Ensamblado</w:t>
      </w:r>
      <w:bookmarkEnd w:id="158"/>
    </w:p>
    <w:p>
      <w:pPr>
        <w:pStyle w:val="Heading2"/>
      </w:pPr>
      <w:bookmarkStart w:id="159" w:name="correlación-entre-los-modelos"/>
      <w:r>
        <w:t xml:space="preserve">12.1 Correlación entre los modelos</w:t>
      </w:r>
      <w:bookmarkEnd w:id="159"/>
    </w:p>
    <w:p>
      <w:pPr>
        <w:pStyle w:val="FirstParagraph"/>
      </w:pPr>
      <w:r>
        <w:t xml:space="preserve">Inicialmente, de forma previa al ensamblado</w:t>
      </w:r>
      <w:r>
        <w:t xml:space="preserve"> </w:t>
      </w:r>
      <w:r>
        <w:rPr>
          <w:b/>
        </w:rPr>
        <w:t xml:space="preserve">analicemos la correlación entre cada uno de los modelos</w:t>
      </w:r>
      <w:r>
        <w:t xml:space="preserve">, entrenados mediante validación cruzada repetida del mismo modo que lo hecho hasta el momento (5 grupos y 10 repeticiones):</w:t>
      </w:r>
    </w:p>
    <w:p>
      <w:pPr>
        <w:pStyle w:val="SourceCode"/>
      </w:pPr>
      <w:r>
        <w:rPr>
          <w:rStyle w:val="CommentTok"/>
        </w:rPr>
        <w:t xml:space="preserve">#-- Correlacion entre los diferentes modelos</w:t>
      </w:r>
      <w:r>
        <w:br/>
      </w:r>
      <w:r>
        <w:rPr>
          <w:rStyle w:val="NormalTok"/>
        </w:rPr>
        <w:t xml:space="preserve">mat &lt;-</w:t>
      </w:r>
      <w:r>
        <w:rPr>
          <w:rStyle w:val="StringTok"/>
        </w:rPr>
        <w:t xml:space="preserve"> </w:t>
      </w:r>
      <w:r>
        <w:rPr>
          <w:rStyle w:val="NormalTok"/>
        </w:rPr>
        <w:t xml:space="preserve">unigraf[,modelos] </w:t>
      </w:r>
      <w:r>
        <w:br/>
      </w:r>
      <w:r>
        <w:rPr>
          <w:rStyle w:val="NormalTok"/>
        </w:rPr>
        <w:t xml:space="preserve">matrizcorr &lt;-</w:t>
      </w:r>
      <w:r>
        <w:rPr>
          <w:rStyle w:val="StringTok"/>
        </w:rPr>
        <w:t xml:space="preserve"> </w:t>
      </w:r>
      <w:r>
        <w:rPr>
          <w:rStyle w:val="KeywordTok"/>
        </w:rPr>
        <w:t xml:space="preserve">cor</w:t>
      </w:r>
      <w:r>
        <w:rPr>
          <w:rStyle w:val="NormalTok"/>
        </w:rPr>
        <w:t xml:space="preserve">(mat)</w:t>
      </w:r>
      <w:r>
        <w:br/>
      </w:r>
      <w:r>
        <w:rPr>
          <w:rStyle w:val="KeywordTok"/>
        </w:rPr>
        <w:t xml:space="preserve">corrplot</w:t>
      </w:r>
      <w:r>
        <w:rPr>
          <w:rStyle w:val="NormalTok"/>
        </w:rPr>
        <w:t xml:space="preserve">(matrizcorr, </w:t>
      </w:r>
      <w:r>
        <w:rPr>
          <w:rStyle w:val="DataTypeTok"/>
        </w:rPr>
        <w:t xml:space="preserve">method=</w:t>
      </w:r>
      <w:r>
        <w:rPr>
          <w:rStyle w:val="StringTok"/>
        </w:rPr>
        <w:t xml:space="preserve">"color"</w:t>
      </w:r>
      <w:r>
        <w:rPr>
          <w:rStyle w:val="NormalTok"/>
        </w:rPr>
        <w:t xml:space="preserve">,</w:t>
      </w:r>
      <w:r>
        <w:br/>
      </w:r>
      <w:r>
        <w:rPr>
          <w:rStyle w:val="NormalTok"/>
        </w:rPr>
        <w:t xml:space="preserve">         </w:t>
      </w:r>
      <w:r>
        <w:rPr>
          <w:rStyle w:val="DataTypeTok"/>
        </w:rPr>
        <w:t xml:space="preserve">type=</w:t>
      </w:r>
      <w:r>
        <w:rPr>
          <w:rStyle w:val="StringTok"/>
        </w:rPr>
        <w:t xml:space="preserve">"upper"</w:t>
      </w:r>
      <w:r>
        <w:rPr>
          <w:rStyle w:val="NormalTok"/>
        </w:rPr>
        <w:t xml:space="preserve">, </w:t>
      </w:r>
      <w:r>
        <w:rPr>
          <w:rStyle w:val="DataTypeTok"/>
        </w:rPr>
        <w:t xml:space="preserve">order=</w:t>
      </w:r>
      <w:r>
        <w:rPr>
          <w:rStyle w:val="StringTok"/>
        </w:rPr>
        <w:t xml:space="preserve">"hclust"</w:t>
      </w:r>
      <w:r>
        <w:rPr>
          <w:rStyle w:val="NormalTok"/>
        </w:rPr>
        <w:t xml:space="preserve">, </w:t>
      </w:r>
      <w:r>
        <w:br/>
      </w:r>
      <w:r>
        <w:rPr>
          <w:rStyle w:val="NormalTok"/>
        </w:rPr>
        <w:t xml:space="preserve">         </w:t>
      </w:r>
      <w:r>
        <w:rPr>
          <w:rStyle w:val="DataTypeTok"/>
        </w:rPr>
        <w:t xml:space="preserve">addCoef.col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DataTypeTok"/>
        </w:rPr>
        <w:t xml:space="preserve">tl.col=</w:t>
      </w:r>
      <w:r>
        <w:rPr>
          <w:rStyle w:val="StringTok"/>
        </w:rPr>
        <w:t xml:space="preserve">"black"</w:t>
      </w:r>
      <w:r>
        <w:rPr>
          <w:rStyle w:val="NormalTok"/>
        </w:rPr>
        <w:t xml:space="preserve">, </w:t>
      </w:r>
      <w:r>
        <w:rPr>
          <w:rStyle w:val="DataTypeTok"/>
        </w:rPr>
        <w:t xml:space="preserve">tl.srt=</w:t>
      </w:r>
      <w:r>
        <w:rPr>
          <w:rStyle w:val="DecValTok"/>
        </w:rPr>
        <w:t xml:space="preserve">45</w:t>
      </w:r>
      <w:r>
        <w:rPr>
          <w:rStyle w:val="NormalTok"/>
        </w:rPr>
        <w:t xml:space="preserve">,</w:t>
      </w:r>
      <w:r>
        <w:br/>
      </w:r>
      <w:r>
        <w:rPr>
          <w:rStyle w:val="NormalTok"/>
        </w:rPr>
        <w:t xml:space="preserve">         </w:t>
      </w:r>
      <w:r>
        <w:rPr>
          <w:rStyle w:val="DataTypeTok"/>
        </w:rPr>
        <w:t xml:space="preserve">p.mat =</w:t>
      </w:r>
      <w:r>
        <w:rPr>
          <w:rStyle w:val="NormalTok"/>
        </w:rPr>
        <w:t xml:space="preserve"> matrizcorr, </w:t>
      </w:r>
      <w:r>
        <w:rPr>
          <w:rStyle w:val="DataTypeTok"/>
        </w:rPr>
        <w:t xml:space="preserve">sig.level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DataTypeTok"/>
        </w:rPr>
        <w:t xml:space="preserve">diag=</w:t>
      </w:r>
      <w:r>
        <w:rPr>
          <w:rStyle w:val="OtherTok"/>
        </w:rPr>
        <w:t xml:space="preserve">FALSE</w:t>
      </w:r>
      <w:r>
        <w:br/>
      </w:r>
      <w:r>
        <w:rPr>
          <w:rStyle w:val="NormalTok"/>
        </w:rPr>
        <w:t xml:space="preserve">)</w:t>
      </w:r>
    </w:p>
    <w:p>
      <w:pPr>
        <w:pStyle w:val="CaptionedFigure"/>
      </w:pPr>
      <w:r>
        <w:drawing>
          <wp:inline>
            <wp:extent cx="5334000" cy="2637803"/>
            <wp:effectExtent b="0" l="0" r="0" t="0"/>
            <wp:docPr descr="Correlación entre modelos" title="" id="1" name="Picture"/>
            <a:graphic>
              <a:graphicData uri="http://schemas.openxmlformats.org/drawingml/2006/picture">
                <pic:pic>
                  <pic:nvPicPr>
                    <pic:cNvPr descr="./charts/ensamb_corr.png" id="0" name="Picture"/>
                    <pic:cNvPicPr>
                      <a:picLocks noChangeArrowheads="1" noChangeAspect="1"/>
                    </pic:cNvPicPr>
                  </pic:nvPicPr>
                  <pic:blipFill>
                    <a:blip r:embed="rId160"/>
                    <a:stretch>
                      <a:fillRect/>
                    </a:stretch>
                  </pic:blipFill>
                  <pic:spPr bwMode="auto">
                    <a:xfrm>
                      <a:off x="0" y="0"/>
                      <a:ext cx="5334000" cy="2637803"/>
                    </a:xfrm>
                    <a:prstGeom prst="rect">
                      <a:avLst/>
                    </a:prstGeom>
                    <a:noFill/>
                    <a:ln w="9525">
                      <a:noFill/>
                      <a:headEnd/>
                      <a:tailEnd/>
                    </a:ln>
                  </pic:spPr>
                </pic:pic>
              </a:graphicData>
            </a:graphic>
          </wp:inline>
        </w:drawing>
      </w:r>
    </w:p>
    <w:p>
      <w:pPr>
        <w:pStyle w:val="ImageCaption"/>
      </w:pPr>
      <w:r>
        <w:t xml:space="preserve">Correlación entre modelos</w:t>
      </w:r>
    </w:p>
    <w:p>
      <w:pPr>
        <w:pStyle w:val="BodyText"/>
      </w:pPr>
      <w:r>
        <w:t xml:space="preserve">Podemos comprobar cómo las diferentes familias tienen alta correlación entre sí, detectando dos grandes grupos de alta correlación:</w:t>
      </w:r>
    </w:p>
    <w:p>
      <w:pPr>
        <w:numPr>
          <w:ilvl w:val="0"/>
          <w:numId w:val="1039"/>
        </w:numPr>
      </w:pPr>
      <w:r>
        <w:rPr>
          <w:b/>
        </w:rPr>
        <w:t xml:space="preserve">Modelos no lineales basados en árbol, como</w:t>
      </w:r>
      <w:r>
        <w:rPr>
          <w:b/>
        </w:rPr>
        <w:t xml:space="preserve"> </w:t>
      </w:r>
      <w:r>
        <w:rPr>
          <w:i/>
          <w:b/>
        </w:rPr>
        <w:t xml:space="preserve">bagging</w:t>
      </w:r>
      <w:r>
        <w:rPr>
          <w:b/>
        </w:rPr>
        <w:t xml:space="preserve"> </w:t>
      </w:r>
      <w:r>
        <w:rPr>
          <w:b/>
        </w:rPr>
        <w:t xml:space="preserve">o</w:t>
      </w:r>
      <w:r>
        <w:rPr>
          <w:b/>
        </w:rPr>
        <w:t xml:space="preserve"> </w:t>
      </w:r>
      <w:r>
        <w:rPr>
          <w:i/>
          <w:b/>
        </w:rPr>
        <w:t xml:space="preserve">random forest</w:t>
      </w:r>
      <w:r>
        <w:rPr>
          <w:b/>
        </w:rPr>
        <w:t xml:space="preserve">, junto con los modelos basados en</w:t>
      </w:r>
      <w:r>
        <w:rPr>
          <w:b/>
        </w:rPr>
        <w:t xml:space="preserve"> </w:t>
      </w:r>
      <w:r>
        <w:rPr>
          <w:i/>
          <w:b/>
        </w:rPr>
        <w:t xml:space="preserve">boosting</w:t>
      </w:r>
      <w:r>
        <w:rPr>
          <w:b/>
        </w:rPr>
        <w:t xml:space="preserve"> </w:t>
      </w:r>
      <w:r>
        <w:rPr>
          <w:b/>
        </w:rPr>
        <w:t xml:space="preserve">como</w:t>
      </w:r>
      <w:r>
        <w:rPr>
          <w:b/>
        </w:rPr>
        <w:t xml:space="preserve"> </w:t>
      </w:r>
      <w:r>
        <w:rPr>
          <w:i/>
          <w:b/>
        </w:rPr>
        <w:t xml:space="preserve">gbm</w:t>
      </w:r>
      <w:r>
        <w:rPr>
          <w:b/>
        </w:rPr>
        <w:t xml:space="preserve"> </w:t>
      </w:r>
      <w:r>
        <w:rPr>
          <w:b/>
        </w:rPr>
        <w:t xml:space="preserve">y</w:t>
      </w:r>
      <w:r>
        <w:rPr>
          <w:b/>
        </w:rPr>
        <w:t xml:space="preserve"> </w:t>
      </w:r>
      <w:r>
        <w:rPr>
          <w:i/>
          <w:b/>
        </w:rPr>
        <w:t xml:space="preserve">xgboost</w:t>
      </w:r>
      <w:r>
        <w:rPr>
          <w:b/>
        </w:rPr>
        <w:t xml:space="preserve">, así como la red y el</w:t>
      </w:r>
      <w:r>
        <w:rPr>
          <w:b/>
        </w:rPr>
        <w:t xml:space="preserve"> </w:t>
      </w:r>
      <w:r>
        <w:rPr>
          <w:i/>
          <w:b/>
        </w:rPr>
        <w:t xml:space="preserve">svm</w:t>
      </w:r>
      <w:r>
        <w:rPr>
          <w:b/>
        </w:rPr>
        <w:t xml:space="preserve"> </w:t>
      </w:r>
      <w:r>
        <w:rPr>
          <w:b/>
        </w:rPr>
        <w:t xml:space="preserve">con</w:t>
      </w:r>
      <w:r>
        <w:rPr>
          <w:b/>
        </w:rPr>
        <w:t xml:space="preserve"> </w:t>
      </w:r>
      <w:r>
        <w:rPr>
          <w:i/>
          <w:b/>
        </w:rPr>
        <w:t xml:space="preserve">kernel</w:t>
      </w:r>
      <w:r>
        <w:rPr>
          <w:b/>
        </w:rPr>
        <w:t xml:space="preserve"> </w:t>
      </w:r>
      <w:r>
        <w:rPr>
          <w:b/>
        </w:rPr>
        <w:t xml:space="preserve">radial</w:t>
      </w:r>
      <w:r>
        <w:t xml:space="preserve">. En ninguno de los casos la correlación disminuye de 0.8.</w:t>
      </w:r>
    </w:p>
    <w:p>
      <w:pPr>
        <w:numPr>
          <w:ilvl w:val="0"/>
          <w:numId w:val="1039"/>
        </w:numPr>
      </w:pPr>
      <w:r>
        <w:rPr>
          <w:b/>
        </w:rPr>
        <w:t xml:space="preserve">El modelo logístico y las</w:t>
      </w:r>
      <w:r>
        <w:rPr>
          <w:b/>
        </w:rPr>
        <w:t xml:space="preserve"> </w:t>
      </w:r>
      <w:r>
        <w:rPr>
          <w:i/>
          <w:b/>
        </w:rPr>
        <w:t xml:space="preserve">svm</w:t>
      </w:r>
      <w:r>
        <w:rPr>
          <w:b/>
        </w:rPr>
        <w:t xml:space="preserve"> </w:t>
      </w:r>
      <w:r>
        <w:rPr>
          <w:b/>
        </w:rPr>
        <w:t xml:space="preserve">con</w:t>
      </w:r>
      <w:r>
        <w:rPr>
          <w:b/>
        </w:rPr>
        <w:t xml:space="preserve"> </w:t>
      </w:r>
      <w:r>
        <w:rPr>
          <w:i/>
          <w:b/>
        </w:rPr>
        <w:t xml:space="preserve">kernel</w:t>
      </w:r>
      <w:r>
        <w:rPr>
          <w:b/>
        </w:rPr>
        <w:t xml:space="preserve"> </w:t>
      </w:r>
      <w:r>
        <w:rPr>
          <w:b/>
        </w:rPr>
        <w:t xml:space="preserve">lineal y polinomial</w:t>
      </w:r>
      <w:r>
        <w:t xml:space="preserve">. En cualquiera de los casos, la correlación no disminye de 0.6.</w:t>
      </w:r>
    </w:p>
    <w:p>
      <w:pPr>
        <w:pStyle w:val="FirstParagraph"/>
      </w:pPr>
      <w:r>
        <w:t xml:space="preserve">Como era de esperar, se encuentra generalmente una alta correlación entre modelos no lineales y lineales por separado. Por tanto, ¿Cómo influye de cara al ensamblado? Por lo general, cuanto menor sea la correlación entre los clasificadores, más se reducirá el sesgo en los nuevos ensamblados, o en el peor de los casos se mantendrá o no subirá demasiado.</w:t>
      </w:r>
    </w:p>
    <w:p>
      <w:pPr>
        <w:pStyle w:val="Heading2"/>
      </w:pPr>
      <w:bookmarkStart w:id="161" w:name="ensamblado-con-dos-clasificadores"/>
      <w:r>
        <w:t xml:space="preserve">12.2 Ensamblado con dos clasificadores</w:t>
      </w:r>
      <w:bookmarkEnd w:id="161"/>
    </w:p>
    <w:p>
      <w:pPr>
        <w:pStyle w:val="FirstParagraph"/>
      </w:pPr>
      <w:r>
        <w:t xml:space="preserve">Por tanto, el objetivo será unir clasificadores que presenten un sesgo lo suficientemente bajo y similar, con poca correlación entre ellos. De hecho, en base al gráfico anterior, existen varias alternativas, uniendo principalmente modelos lineales y no lineales entre sí:</w:t>
      </w:r>
    </w:p>
    <w:p>
      <w:pPr>
        <w:numPr>
          <w:ilvl w:val="0"/>
          <w:numId w:val="1040"/>
        </w:numPr>
      </w:pPr>
      <w:r>
        <w:rPr>
          <w:i/>
        </w:rPr>
        <w:t xml:space="preserve">svm</w:t>
      </w:r>
      <w:r>
        <w:t xml:space="preserve"> </w:t>
      </w:r>
      <w:r>
        <w:t xml:space="preserve">lineal, polinomial o logística con</w:t>
      </w:r>
      <w:r>
        <w:t xml:space="preserve"> </w:t>
      </w:r>
      <w:r>
        <w:rPr>
          <w:i/>
        </w:rPr>
        <w:t xml:space="preserve">Random forest</w:t>
      </w:r>
      <w:r>
        <w:t xml:space="preserve">,</w:t>
      </w:r>
      <w:r>
        <w:t xml:space="preserve"> </w:t>
      </w:r>
      <w:r>
        <w:rPr>
          <w:i/>
        </w:rPr>
        <w:t xml:space="preserve">bagging</w:t>
      </w:r>
      <w:r>
        <w:t xml:space="preserve">,</w:t>
      </w:r>
      <w:r>
        <w:t xml:space="preserve"> </w:t>
      </w:r>
      <w:r>
        <w:rPr>
          <w:i/>
        </w:rPr>
        <w:t xml:space="preserve">gradient boosting</w:t>
      </w:r>
      <w:r>
        <w:t xml:space="preserve">,</w:t>
      </w:r>
      <w:r>
        <w:t xml:space="preserve"> </w:t>
      </w:r>
      <w:r>
        <w:rPr>
          <w:i/>
        </w:rPr>
        <w:t xml:space="preserve">Xgboost</w:t>
      </w:r>
      <w:r>
        <w:t xml:space="preserve">,</w:t>
      </w:r>
      <w:r>
        <w:t xml:space="preserve"> </w:t>
      </w:r>
      <w:r>
        <w:rPr>
          <w:i/>
        </w:rPr>
        <w:t xml:space="preserve">avnnet</w:t>
      </w:r>
      <w:r>
        <w:t xml:space="preserve"> </w:t>
      </w:r>
      <w:r>
        <w:t xml:space="preserve">e incluso</w:t>
      </w:r>
      <w:r>
        <w:t xml:space="preserve"> </w:t>
      </w:r>
      <w:r>
        <w:rPr>
          <w:i/>
        </w:rPr>
        <w:t xml:space="preserve">svm</w:t>
      </w:r>
      <w:r>
        <w:t xml:space="preserve"> </w:t>
      </w:r>
      <w:r>
        <w:t xml:space="preserve">con</w:t>
      </w:r>
      <w:r>
        <w:t xml:space="preserve"> </w:t>
      </w:r>
      <w:r>
        <w:rPr>
          <w:i/>
        </w:rPr>
        <w:t xml:space="preserve">kernel</w:t>
      </w:r>
      <w:r>
        <w:t xml:space="preserve"> </w:t>
      </w:r>
      <w:r>
        <w:t xml:space="preserve">radial,</w:t>
      </w:r>
      <w:r>
        <w:t xml:space="preserve"> </w:t>
      </w:r>
      <w:r>
        <w:rPr>
          <w:b/>
        </w:rPr>
        <w:t xml:space="preserve">modelos cuya correlación es moderada, en torno a 0.5-0.6, aproximadamente</w:t>
      </w:r>
      <w:r>
        <w:t xml:space="preserve">.</w:t>
      </w:r>
    </w:p>
    <w:p>
      <w:pPr>
        <w:pStyle w:val="FirstParagraph"/>
      </w:pPr>
      <w:r>
        <w:t xml:space="preserve">Sin embargo, que el sesgo mejore o no es algo que</w:t>
      </w:r>
      <w:r>
        <w:t xml:space="preserve"> </w:t>
      </w:r>
      <w:r>
        <w:rPr>
          <w:b/>
        </w:rPr>
        <w:t xml:space="preserve">no se puede conocer</w:t>
      </w:r>
      <w:r>
        <w:rPr>
          <w:b/>
        </w:rPr>
        <w:t xml:space="preserve"> </w:t>
      </w:r>
      <w:r>
        <w:rPr>
          <w:i/>
          <w:b/>
        </w:rPr>
        <w:t xml:space="preserve">a priori</w:t>
      </w:r>
      <w:r>
        <w:rPr>
          <w:b/>
        </w:rPr>
        <w:t xml:space="preserve">, por lo que es necesario realizar pruebas empíricas</w:t>
      </w:r>
      <w:r>
        <w:t xml:space="preserve">. Como consecuencia,</w:t>
      </w:r>
      <w:r>
        <w:t xml:space="preserve"> </w:t>
      </w:r>
      <w:r>
        <w:rPr>
          <w:b/>
        </w:rPr>
        <w:t xml:space="preserve">realizamos una primera aproximación, comezando con un ensamblado entre dos modelos, realizando todas las posibles combinaciones entre sí (mediante el promedio de resultados)</w:t>
      </w:r>
      <w:r>
        <w:t xml:space="preserve">:</w:t>
      </w:r>
    </w:p>
    <w:p>
      <w:pPr>
        <w:pStyle w:val="SourceCode"/>
      </w:pPr>
      <w:r>
        <w:rPr>
          <w:rStyle w:val="NormalTok"/>
        </w:rPr>
        <w:t xml:space="preserve">nipredi[, </w:t>
      </w:r>
      <w:r>
        <w:rPr>
          <w:rStyle w:val="KeywordTok"/>
        </w:rPr>
        <w:t xml:space="preserve">paste0</w:t>
      </w:r>
      <w:r>
        <w:rPr>
          <w:rStyle w:val="NormalTok"/>
        </w:rPr>
        <w:t xml:space="preserve">(</w:t>
      </w:r>
      <w:r>
        <w:rPr>
          <w:rStyle w:val="StringTok"/>
        </w:rPr>
        <w:t xml:space="preserve">"en-"</w:t>
      </w:r>
      <w:r>
        <w:rPr>
          <w:rStyle w:val="NormalTok"/>
        </w:rPr>
        <w:t xml:space="preserve">, i)] &lt;-</w:t>
      </w:r>
      <w:r>
        <w:rPr>
          <w:rStyle w:val="StringTok"/>
        </w:rPr>
        <w:t xml:space="preserve"> </w:t>
      </w:r>
      <w:r>
        <w:rPr>
          <w:rStyle w:val="NormalTok"/>
        </w:rPr>
        <w:t xml:space="preserve">(unipredi[, modelo] </w:t>
      </w:r>
      <w:r>
        <w:rPr>
          <w:rStyle w:val="OperatorTok"/>
        </w:rPr>
        <w:t xml:space="preserve">+</w:t>
      </w:r>
      <w:r>
        <w:rPr>
          <w:rStyle w:val="StringTok"/>
        </w:rPr>
        <w:t xml:space="preserve"> </w:t>
      </w:r>
      <w:r>
        <w:rPr>
          <w:rStyle w:val="NormalTok"/>
        </w:rPr>
        <w:t xml:space="preserve">unipredi[, modelo_aux]) </w:t>
      </w:r>
      <w:r>
        <w:rPr>
          <w:rStyle w:val="OperatorTok"/>
        </w:rPr>
        <w:t xml:space="preserve">/</w:t>
      </w:r>
      <w:r>
        <w:rPr>
          <w:rStyle w:val="StringTok"/>
        </w:rPr>
        <w:t xml:space="preserve"> </w:t>
      </w:r>
      <w:r>
        <w:rPr>
          <w:rStyle w:val="DecValTok"/>
        </w:rPr>
        <w:t xml:space="preserve">2</w:t>
      </w:r>
    </w:p>
    <w:p>
      <w:pPr>
        <w:pStyle w:val="FirstParagraph"/>
      </w:pPr>
      <w:r>
        <w:t xml:space="preserve">Además, dado que la regresión logística no obtuvo buenos resultados, remarcamos con un color diferente cualquier ensamblado en el que intervenga dicho modelo, observando con ello si mejora o no:</w:t>
      </w:r>
    </w:p>
    <w:p>
      <w:pPr>
        <w:pStyle w:val="BodyText"/>
      </w:pPr>
      <w:r>
        <w:drawing>
          <wp:inline>
            <wp:extent cx="5334000" cy="2637803"/>
            <wp:effectExtent b="0" l="0" r="0" t="0"/>
            <wp:docPr descr="Comparacion tasa fallos modelos + ensamblado" title="" id="1" name="Picture"/>
            <a:graphic>
              <a:graphicData uri="http://schemas.openxmlformats.org/drawingml/2006/picture">
                <pic:pic>
                  <pic:nvPicPr>
                    <pic:cNvPr descr="./charts/ensamblado_tasa_fallos_1.png" id="0" name="Picture"/>
                    <pic:cNvPicPr>
                      <a:picLocks noChangeArrowheads="1" noChangeAspect="1"/>
                    </pic:cNvPicPr>
                  </pic:nvPicPr>
                  <pic:blipFill>
                    <a:blip r:embed="rId162"/>
                    <a:stretch>
                      <a:fillRect/>
                    </a:stretch>
                  </pic:blipFill>
                  <pic:spPr bwMode="auto">
                    <a:xfrm>
                      <a:off x="0" y="0"/>
                      <a:ext cx="5334000" cy="2637803"/>
                    </a:xfrm>
                    <a:prstGeom prst="rect">
                      <a:avLst/>
                    </a:prstGeom>
                    <a:noFill/>
                    <a:ln w="9525">
                      <a:noFill/>
                      <a:headEnd/>
                      <a:tailEnd/>
                    </a:ln>
                  </pic:spPr>
                </pic:pic>
              </a:graphicData>
            </a:graphic>
          </wp:inline>
        </w:drawing>
      </w:r>
      <w:r>
        <w:t xml:space="preserve"> </w:t>
      </w:r>
      <w:r>
        <w:drawing>
          <wp:inline>
            <wp:extent cx="5334000" cy="2637803"/>
            <wp:effectExtent b="0" l="0" r="0" t="0"/>
            <wp:docPr descr="Comparacion AUC modelos + ensamblado" title="" id="1" name="Picture"/>
            <a:graphic>
              <a:graphicData uri="http://schemas.openxmlformats.org/drawingml/2006/picture">
                <pic:pic>
                  <pic:nvPicPr>
                    <pic:cNvPr descr="./charts/ensamblado_auc_1.png" id="0" name="Picture"/>
                    <pic:cNvPicPr>
                      <a:picLocks noChangeArrowheads="1" noChangeAspect="1"/>
                    </pic:cNvPicPr>
                  </pic:nvPicPr>
                  <pic:blipFill>
                    <a:blip r:embed="rId163"/>
                    <a:stretch>
                      <a:fillRect/>
                    </a:stretch>
                  </pic:blipFill>
                  <pic:spPr bwMode="auto">
                    <a:xfrm>
                      <a:off x="0" y="0"/>
                      <a:ext cx="5334000" cy="2637803"/>
                    </a:xfrm>
                    <a:prstGeom prst="rect">
                      <a:avLst/>
                    </a:prstGeom>
                    <a:noFill/>
                    <a:ln w="9525">
                      <a:noFill/>
                      <a:headEnd/>
                      <a:tailEnd/>
                    </a:ln>
                  </pic:spPr>
                </pic:pic>
              </a:graphicData>
            </a:graphic>
          </wp:inline>
        </w:drawing>
      </w:r>
    </w:p>
    <w:p>
      <w:pPr>
        <w:pStyle w:val="BodyText"/>
      </w:pPr>
      <w:r>
        <w:t xml:space="preserve">En primer lugar, cabe destacar que en conjunto con otros modelos,</w:t>
      </w:r>
      <w:r>
        <w:t xml:space="preserve"> </w:t>
      </w:r>
      <w:r>
        <w:rPr>
          <w:b/>
        </w:rPr>
        <w:t xml:space="preserve">la regresión logística mejora tanto en tasa de fallos como en AUC</w:t>
      </w:r>
      <w:r>
        <w:t xml:space="preserve">:</w:t>
      </w:r>
    </w:p>
    <w:p>
      <w:pPr>
        <w:numPr>
          <w:ilvl w:val="0"/>
          <w:numId w:val="1041"/>
        </w:numPr>
      </w:pPr>
      <w:r>
        <w:rPr>
          <w:i/>
        </w:rPr>
        <w:t xml:space="preserve">en-8</w:t>
      </w:r>
      <w:r>
        <w:t xml:space="preserve">: logística +</w:t>
      </w:r>
      <w:r>
        <w:t xml:space="preserve"> </w:t>
      </w:r>
      <w:r>
        <w:rPr>
          <w:i/>
        </w:rPr>
        <w:t xml:space="preserve">svm</w:t>
      </w:r>
      <w:r>
        <w:t xml:space="preserve"> </w:t>
      </w:r>
      <w:r>
        <w:t xml:space="preserve">polinomial</w:t>
      </w:r>
    </w:p>
    <w:p>
      <w:pPr>
        <w:numPr>
          <w:ilvl w:val="0"/>
          <w:numId w:val="1041"/>
        </w:numPr>
      </w:pPr>
      <w:r>
        <w:rPr>
          <w:i/>
        </w:rPr>
        <w:t xml:space="preserve">en-1</w:t>
      </w:r>
      <w:r>
        <w:t xml:space="preserve">: logística +</w:t>
      </w:r>
      <w:r>
        <w:t xml:space="preserve"> </w:t>
      </w:r>
      <w:r>
        <w:rPr>
          <w:i/>
        </w:rPr>
        <w:t xml:space="preserve">avnnet</w:t>
      </w:r>
    </w:p>
    <w:p>
      <w:pPr>
        <w:numPr>
          <w:ilvl w:val="0"/>
          <w:numId w:val="1041"/>
        </w:numPr>
      </w:pPr>
      <w:r>
        <w:rPr>
          <w:i/>
        </w:rPr>
        <w:t xml:space="preserve">en-4</w:t>
      </w:r>
      <w:r>
        <w:t xml:space="preserve">: logística +</w:t>
      </w:r>
      <w:r>
        <w:t xml:space="preserve"> </w:t>
      </w:r>
      <w:r>
        <w:rPr>
          <w:i/>
        </w:rPr>
        <w:t xml:space="preserve">gbm</w:t>
      </w:r>
    </w:p>
    <w:p>
      <w:pPr>
        <w:numPr>
          <w:ilvl w:val="0"/>
          <w:numId w:val="1041"/>
        </w:numPr>
      </w:pPr>
      <w:r>
        <w:rPr>
          <w:i/>
        </w:rPr>
        <w:t xml:space="preserve">en-3</w:t>
      </w:r>
      <w:r>
        <w:t xml:space="preserve">: logística +</w:t>
      </w:r>
      <w:r>
        <w:t xml:space="preserve"> </w:t>
      </w:r>
      <w:r>
        <w:rPr>
          <w:i/>
        </w:rPr>
        <w:t xml:space="preserve">Random Forest</w:t>
      </w:r>
    </w:p>
    <w:p>
      <w:pPr>
        <w:numPr>
          <w:ilvl w:val="0"/>
          <w:numId w:val="1041"/>
        </w:numPr>
      </w:pPr>
      <w:r>
        <w:rPr>
          <w:i/>
        </w:rPr>
        <w:t xml:space="preserve">en-2</w:t>
      </w:r>
      <w:r>
        <w:t xml:space="preserve">: logística +</w:t>
      </w:r>
      <w:r>
        <w:t xml:space="preserve"> </w:t>
      </w:r>
      <w:r>
        <w:rPr>
          <w:i/>
        </w:rPr>
        <w:t xml:space="preserve">bagging</w:t>
      </w:r>
    </w:p>
    <w:p>
      <w:pPr>
        <w:numPr>
          <w:ilvl w:val="0"/>
          <w:numId w:val="1041"/>
        </w:numPr>
      </w:pPr>
      <w:r>
        <w:rPr>
          <w:i/>
        </w:rPr>
        <w:t xml:space="preserve">en-5</w:t>
      </w:r>
      <w:r>
        <w:t xml:space="preserve">: logística +</w:t>
      </w:r>
      <w:r>
        <w:t xml:space="preserve"> </w:t>
      </w:r>
      <w:r>
        <w:rPr>
          <w:i/>
        </w:rPr>
        <w:t xml:space="preserve">Xgboost</w:t>
      </w:r>
    </w:p>
    <w:p>
      <w:pPr>
        <w:pStyle w:val="FirstParagraph"/>
      </w:pPr>
      <w:r>
        <w:t xml:space="preserve">Con ellos, la tasa de fallos se reduce por debajo de 0.20 y el AUC aumenta hasta 0.85. Sin embargo, pese a su mejoría contínua siendo preferible modelos originales como</w:t>
      </w:r>
      <w:r>
        <w:t xml:space="preserve"> </w:t>
      </w:r>
      <w:r>
        <w:rPr>
          <w:i/>
        </w:rPr>
        <w:t xml:space="preserve">random forest</w:t>
      </w:r>
      <w:r>
        <w:t xml:space="preserve">,</w:t>
      </w:r>
      <w:r>
        <w:t xml:space="preserve"> </w:t>
      </w:r>
      <w:r>
        <w:rPr>
          <w:i/>
        </w:rPr>
        <w:t xml:space="preserve">bagging</w:t>
      </w:r>
      <w:r>
        <w:t xml:space="preserve"> </w:t>
      </w:r>
      <w:r>
        <w:t xml:space="preserve">o</w:t>
      </w:r>
      <w:r>
        <w:t xml:space="preserve"> </w:t>
      </w:r>
      <w:r>
        <w:rPr>
          <w:i/>
        </w:rPr>
        <w:t xml:space="preserve">gbm</w:t>
      </w:r>
      <w:r>
        <w:t xml:space="preserve">, dado al juntarlo con un modelo con peores resultados (como es el caso de la logística), provocan que el resultado mejore aunque sigue siendo preferible los modelos originales.</w:t>
      </w:r>
    </w:p>
    <w:p>
      <w:pPr>
        <w:pStyle w:val="BodyText"/>
      </w:pPr>
      <w:r>
        <w:t xml:space="preserve">Por otro lado, debemos destacar los mejores modelos de ensamblado, tanto en tasa de fallos como en AUC:</w:t>
      </w:r>
    </w:p>
    <w:p>
      <w:pPr>
        <w:numPr>
          <w:ilvl w:val="0"/>
          <w:numId w:val="1042"/>
        </w:numPr>
      </w:pPr>
      <w:r>
        <w:t xml:space="preserve">Con menor tasa de fallos:</w:t>
      </w:r>
    </w:p>
    <w:p>
      <w:pPr>
        <w:numPr>
          <w:ilvl w:val="0"/>
          <w:numId w:val="1043"/>
        </w:numPr>
      </w:pPr>
      <w:r>
        <w:rPr>
          <w:i/>
        </w:rPr>
        <w:t xml:space="preserve">en-11</w:t>
      </w:r>
      <w:r>
        <w:t xml:space="preserve">:</w:t>
      </w:r>
      <w:r>
        <w:t xml:space="preserve"> </w:t>
      </w:r>
      <w:r>
        <w:rPr>
          <w:i/>
        </w:rPr>
        <w:t xml:space="preserve">avnnet</w:t>
      </w:r>
      <w:r>
        <w:t xml:space="preserve"> </w:t>
      </w:r>
      <w:r>
        <w:t xml:space="preserve">+</w:t>
      </w:r>
      <w:r>
        <w:t xml:space="preserve"> </w:t>
      </w:r>
      <w:r>
        <w:rPr>
          <w:i/>
        </w:rPr>
        <w:t xml:space="preserve">gbm</w:t>
      </w:r>
    </w:p>
    <w:p>
      <w:pPr>
        <w:numPr>
          <w:ilvl w:val="0"/>
          <w:numId w:val="1043"/>
        </w:numPr>
      </w:pPr>
      <w:r>
        <w:rPr>
          <w:i/>
        </w:rPr>
        <w:t xml:space="preserve">en-12</w:t>
      </w:r>
      <w:r>
        <w:t xml:space="preserve">:</w:t>
      </w:r>
      <w:r>
        <w:t xml:space="preserve"> </w:t>
      </w:r>
      <w:r>
        <w:rPr>
          <w:i/>
        </w:rPr>
        <w:t xml:space="preserve">avnnet</w:t>
      </w:r>
      <w:r>
        <w:t xml:space="preserve"> </w:t>
      </w:r>
      <w:r>
        <w:t xml:space="preserve">+</w:t>
      </w:r>
      <w:r>
        <w:t xml:space="preserve"> </w:t>
      </w:r>
      <w:r>
        <w:rPr>
          <w:i/>
        </w:rPr>
        <w:t xml:space="preserve">Xgboost</w:t>
      </w:r>
    </w:p>
    <w:p>
      <w:pPr>
        <w:numPr>
          <w:ilvl w:val="0"/>
          <w:numId w:val="1043"/>
        </w:numPr>
      </w:pPr>
      <w:r>
        <w:rPr>
          <w:i/>
        </w:rPr>
        <w:t xml:space="preserve">en-27</w:t>
      </w:r>
      <w:r>
        <w:t xml:space="preserve">:</w:t>
      </w:r>
      <w:r>
        <w:t xml:space="preserve"> </w:t>
      </w:r>
      <w:r>
        <w:rPr>
          <w:i/>
        </w:rPr>
        <w:t xml:space="preserve">gbm</w:t>
      </w:r>
      <w:r>
        <w:t xml:space="preserve"> </w:t>
      </w:r>
      <w:r>
        <w:t xml:space="preserve">+</w:t>
      </w:r>
      <w:r>
        <w:t xml:space="preserve"> </w:t>
      </w:r>
      <w:r>
        <w:rPr>
          <w:i/>
        </w:rPr>
        <w:t xml:space="preserve">Xgboost</w:t>
      </w:r>
    </w:p>
    <w:p>
      <w:pPr>
        <w:numPr>
          <w:ilvl w:val="0"/>
          <w:numId w:val="1044"/>
        </w:numPr>
      </w:pPr>
      <w:r>
        <w:t xml:space="preserve">Con mayor AUC:</w:t>
      </w:r>
    </w:p>
    <w:p>
      <w:pPr>
        <w:numPr>
          <w:ilvl w:val="0"/>
          <w:numId w:val="1045"/>
        </w:numPr>
      </w:pPr>
      <w:r>
        <w:rPr>
          <w:i/>
        </w:rPr>
        <w:t xml:space="preserve">en-23</w:t>
      </w:r>
      <w:r>
        <w:t xml:space="preserve">:</w:t>
      </w:r>
      <w:r>
        <w:t xml:space="preserve"> </w:t>
      </w:r>
      <w:r>
        <w:rPr>
          <w:i/>
        </w:rPr>
        <w:t xml:space="preserve">Random Forest</w:t>
      </w:r>
      <w:r>
        <w:t xml:space="preserve"> </w:t>
      </w:r>
      <w:r>
        <w:t xml:space="preserve">+</w:t>
      </w:r>
      <w:r>
        <w:t xml:space="preserve"> </w:t>
      </w:r>
      <w:r>
        <w:rPr>
          <w:i/>
        </w:rPr>
        <w:t xml:space="preserve">Xgboost</w:t>
      </w:r>
    </w:p>
    <w:p>
      <w:pPr>
        <w:numPr>
          <w:ilvl w:val="0"/>
          <w:numId w:val="1045"/>
        </w:numPr>
      </w:pPr>
      <w:r>
        <w:rPr>
          <w:i/>
        </w:rPr>
        <w:t xml:space="preserve">en-18</w:t>
      </w:r>
      <w:r>
        <w:t xml:space="preserve">:</w:t>
      </w:r>
      <w:r>
        <w:t xml:space="preserve"> </w:t>
      </w:r>
      <w:r>
        <w:rPr>
          <w:i/>
        </w:rPr>
        <w:t xml:space="preserve">bagging</w:t>
      </w:r>
      <w:r>
        <w:t xml:space="preserve"> </w:t>
      </w:r>
      <w:r>
        <w:t xml:space="preserve">+</w:t>
      </w:r>
      <w:r>
        <w:t xml:space="preserve"> </w:t>
      </w:r>
      <w:r>
        <w:rPr>
          <w:i/>
        </w:rPr>
        <w:t xml:space="preserve">Xgboost</w:t>
      </w:r>
    </w:p>
    <w:p>
      <w:pPr>
        <w:numPr>
          <w:ilvl w:val="0"/>
          <w:numId w:val="1045"/>
        </w:numPr>
      </w:pPr>
      <w:r>
        <w:rPr>
          <w:i/>
        </w:rPr>
        <w:t xml:space="preserve">en-16</w:t>
      </w:r>
      <w:r>
        <w:t xml:space="preserve">:</w:t>
      </w:r>
      <w:r>
        <w:t xml:space="preserve"> </w:t>
      </w:r>
      <w:r>
        <w:rPr>
          <w:i/>
        </w:rPr>
        <w:t xml:space="preserve">bagging</w:t>
      </w:r>
      <w:r>
        <w:t xml:space="preserve"> </w:t>
      </w:r>
      <w:r>
        <w:t xml:space="preserve">+</w:t>
      </w:r>
      <w:r>
        <w:t xml:space="preserve"> </w:t>
      </w:r>
      <w:r>
        <w:rPr>
          <w:i/>
        </w:rPr>
        <w:t xml:space="preserve">Random Forest</w:t>
      </w:r>
    </w:p>
    <w:p>
      <w:pPr>
        <w:pStyle w:val="CaptionedFigure"/>
      </w:pPr>
      <w:r>
        <w:drawing>
          <wp:inline>
            <wp:extent cx="5334000" cy="2637803"/>
            <wp:effectExtent b="0" l="0" r="0" t="0"/>
            <wp:docPr descr="Comparacion tasa fallos y AUC modelos + ensamblado (II)" title="" id="1" name="Picture"/>
            <a:graphic>
              <a:graphicData uri="http://schemas.openxmlformats.org/drawingml/2006/picture">
                <pic:pic>
                  <pic:nvPicPr>
                    <pic:cNvPr descr="./charts/mejores_ensamblados_2modelos.png" id="0" name="Picture"/>
                    <pic:cNvPicPr>
                      <a:picLocks noChangeArrowheads="1" noChangeAspect="1"/>
                    </pic:cNvPicPr>
                  </pic:nvPicPr>
                  <pic:blipFill>
                    <a:blip r:embed="rId164"/>
                    <a:stretch>
                      <a:fillRect/>
                    </a:stretch>
                  </pic:blipFill>
                  <pic:spPr bwMode="auto">
                    <a:xfrm>
                      <a:off x="0" y="0"/>
                      <a:ext cx="5334000" cy="2637803"/>
                    </a:xfrm>
                    <a:prstGeom prst="rect">
                      <a:avLst/>
                    </a:prstGeom>
                    <a:noFill/>
                    <a:ln w="9525">
                      <a:noFill/>
                      <a:headEnd/>
                      <a:tailEnd/>
                    </a:ln>
                  </pic:spPr>
                </pic:pic>
              </a:graphicData>
            </a:graphic>
          </wp:inline>
        </w:drawing>
      </w:r>
    </w:p>
    <w:p>
      <w:pPr>
        <w:pStyle w:val="ImageCaption"/>
      </w:pPr>
      <w:r>
        <w:t xml:space="preserve">Comparacion tasa fallos y AUC modelos + ensamblado (II)</w:t>
      </w:r>
    </w:p>
    <w:p>
      <w:pPr>
        <w:pStyle w:val="BodyText"/>
      </w:pPr>
      <w:r>
        <w:rPr>
          <w:b/>
        </w:rPr>
        <w:t xml:space="preserve">Llama la atención como, tanto en tasa de fallos como en AUC, los mejores ensamblados corresponden con modelos similares (estadísticamente), pero con alta correlación entre si, consiguiendo mejorar sus correspondientes tasas de fallos y AUC, aunque muy ligeramente</w:t>
      </w:r>
      <w:r>
        <w:t xml:space="preserve">, dada la escala de los ejes. Por ejemplo, uniendo</w:t>
      </w:r>
      <w:r>
        <w:t xml:space="preserve"> </w:t>
      </w:r>
      <w:r>
        <w:rPr>
          <w:i/>
        </w:rPr>
        <w:t xml:space="preserve">avnnet</w:t>
      </w:r>
      <w:r>
        <w:t xml:space="preserve"> </w:t>
      </w:r>
      <w:r>
        <w:t xml:space="preserve">y</w:t>
      </w:r>
      <w:r>
        <w:t xml:space="preserve"> </w:t>
      </w:r>
      <w:r>
        <w:rPr>
          <w:i/>
        </w:rPr>
        <w:t xml:space="preserve">gbm</w:t>
      </w:r>
      <w:r>
        <w:t xml:space="preserve"> </w:t>
      </w:r>
      <w:r>
        <w:t xml:space="preserve">(en-11) solo conseguimos mejorar la tasas de fallos en 0.005 (lo cual incluso puede ser debido a la estructura de remuestreo). Por otro lado, modelos como</w:t>
      </w:r>
      <w:r>
        <w:t xml:space="preserve"> </w:t>
      </w:r>
      <w:r>
        <w:rPr>
          <w:i/>
        </w:rPr>
        <w:t xml:space="preserve">bagging</w:t>
      </w:r>
      <w:r>
        <w:t xml:space="preserve"> </w:t>
      </w:r>
      <w:r>
        <w:t xml:space="preserve">+</w:t>
      </w:r>
      <w:r>
        <w:t xml:space="preserve"> </w:t>
      </w:r>
      <w:r>
        <w:rPr>
          <w:i/>
        </w:rPr>
        <w:t xml:space="preserve">XGboost</w:t>
      </w:r>
      <w:r>
        <w:t xml:space="preserve"> </w:t>
      </w:r>
      <w:r>
        <w:t xml:space="preserve">apenas mejoran el AUC (en torno a milésimas).</w:t>
      </w:r>
    </w:p>
    <w:p>
      <w:pPr>
        <w:pStyle w:val="BodyText"/>
      </w:pPr>
      <w:r>
        <w:t xml:space="preserve">De hecho, ¿Qué sucede con el resto de ensamblados con poca correlación? Si filtramos del gráfico anterior, descartando ensamblados con modelos de alta correlación (&gt; 0.8):</w:t>
      </w:r>
    </w:p>
    <w:p>
      <w:pPr>
        <w:pStyle w:val="BodyText"/>
      </w:pPr>
      <w:r>
        <w:drawing>
          <wp:inline>
            <wp:extent cx="5334000" cy="2637803"/>
            <wp:effectExtent b="0" l="0" r="0" t="0"/>
            <wp:docPr descr="Comparacion tasa fallos modelos + ensamblado (III)" title="" id="1" name="Picture"/>
            <a:graphic>
              <a:graphicData uri="http://schemas.openxmlformats.org/drawingml/2006/picture">
                <pic:pic>
                  <pic:nvPicPr>
                    <pic:cNvPr descr="./charts/ensamblado_tasa_fallos_1_corr08.png" id="0" name="Picture"/>
                    <pic:cNvPicPr>
                      <a:picLocks noChangeArrowheads="1" noChangeAspect="1"/>
                    </pic:cNvPicPr>
                  </pic:nvPicPr>
                  <pic:blipFill>
                    <a:blip r:embed="rId165"/>
                    <a:stretch>
                      <a:fillRect/>
                    </a:stretch>
                  </pic:blipFill>
                  <pic:spPr bwMode="auto">
                    <a:xfrm>
                      <a:off x="0" y="0"/>
                      <a:ext cx="5334000" cy="2637803"/>
                    </a:xfrm>
                    <a:prstGeom prst="rect">
                      <a:avLst/>
                    </a:prstGeom>
                    <a:noFill/>
                    <a:ln w="9525">
                      <a:noFill/>
                      <a:headEnd/>
                      <a:tailEnd/>
                    </a:ln>
                  </pic:spPr>
                </pic:pic>
              </a:graphicData>
            </a:graphic>
          </wp:inline>
        </w:drawing>
      </w:r>
      <w:r>
        <w:t xml:space="preserve"> </w:t>
      </w:r>
      <w:r>
        <w:drawing>
          <wp:inline>
            <wp:extent cx="5334000" cy="2637803"/>
            <wp:effectExtent b="0" l="0" r="0" t="0"/>
            <wp:docPr descr="Comparacion AUC modelos + ensamblado (III)" title="" id="1" name="Picture"/>
            <a:graphic>
              <a:graphicData uri="http://schemas.openxmlformats.org/drawingml/2006/picture">
                <pic:pic>
                  <pic:nvPicPr>
                    <pic:cNvPr descr="./charts/ensamblado_auc_1_corr08.png" id="0" name="Picture"/>
                    <pic:cNvPicPr>
                      <a:picLocks noChangeArrowheads="1" noChangeAspect="1"/>
                    </pic:cNvPicPr>
                  </pic:nvPicPr>
                  <pic:blipFill>
                    <a:blip r:embed="rId166"/>
                    <a:stretch>
                      <a:fillRect/>
                    </a:stretch>
                  </pic:blipFill>
                  <pic:spPr bwMode="auto">
                    <a:xfrm>
                      <a:off x="0" y="0"/>
                      <a:ext cx="5334000" cy="2637803"/>
                    </a:xfrm>
                    <a:prstGeom prst="rect">
                      <a:avLst/>
                    </a:prstGeom>
                    <a:noFill/>
                    <a:ln w="9525">
                      <a:noFill/>
                      <a:headEnd/>
                      <a:tailEnd/>
                    </a:ln>
                  </pic:spPr>
                </pic:pic>
              </a:graphicData>
            </a:graphic>
          </wp:inline>
        </w:drawing>
      </w:r>
    </w:p>
    <w:p>
      <w:pPr>
        <w:pStyle w:val="BodyText"/>
      </w:pPr>
      <w:r>
        <w:t xml:space="preserve">En cualquiera de los casos obtenidos, sigue siendo preferible los modelos originales. Esto es debido a que el</w:t>
      </w:r>
      <w:r>
        <w:t xml:space="preserve"> </w:t>
      </w:r>
      <w:r>
        <w:rPr>
          <w:i/>
        </w:rPr>
        <w:t xml:space="preserve">dataset</w:t>
      </w:r>
      <w:r>
        <w:t xml:space="preserve"> </w:t>
      </w:r>
      <w:r>
        <w:t xml:space="preserve">obtiene mejores resultados con la misma familia de modelos, es decir, mientras que con modelos lineales como logística o</w:t>
      </w:r>
      <w:r>
        <w:t xml:space="preserve"> </w:t>
      </w:r>
      <w:r>
        <w:rPr>
          <w:i/>
        </w:rPr>
        <w:t xml:space="preserve">svm</w:t>
      </w:r>
      <w:r>
        <w:t xml:space="preserve"> </w:t>
      </w:r>
      <w:r>
        <w:t xml:space="preserve">lineal apenas alcanzan el 77-78 % de</w:t>
      </w:r>
      <w:r>
        <w:t xml:space="preserve"> </w:t>
      </w:r>
      <w:r>
        <w:rPr>
          <w:i/>
        </w:rPr>
        <w:t xml:space="preserve">Accuracy</w:t>
      </w:r>
      <w:r>
        <w:t xml:space="preserve">, con modelos no lineales como redes pero en especial árboles y</w:t>
      </w:r>
      <w:r>
        <w:t xml:space="preserve"> </w:t>
      </w:r>
      <w:r>
        <w:rPr>
          <w:i/>
        </w:rPr>
        <w:t xml:space="preserve">boosting</w:t>
      </w:r>
      <w:r>
        <w:t xml:space="preserve">, la precisión llega a aumentar hasta rozar el 90 % de precisión. Por ello,</w:t>
      </w:r>
      <w:r>
        <w:t xml:space="preserve"> </w:t>
      </w:r>
      <w:r>
        <w:rPr>
          <w:b/>
        </w:rPr>
        <w:t xml:space="preserve">los únicos modelos con un sesgo especialmente bajo son justamente aquellos con alta correlación entre sí</w:t>
      </w:r>
      <w:r>
        <w:t xml:space="preserve">, por lo que si juntamos un modelo lineal con otro no lineal (por ejemplo,</w:t>
      </w:r>
      <w:r>
        <w:t xml:space="preserve"> </w:t>
      </w:r>
      <w:r>
        <w:rPr>
          <w:i/>
        </w:rPr>
        <w:t xml:space="preserve">avnnet</w:t>
      </w:r>
      <w:r>
        <w:t xml:space="preserve"> </w:t>
      </w:r>
      <w:r>
        <w:t xml:space="preserve">con logística), hará que el modelo mejore con respecto a la logística, pero seguirá siendo preferible un modelo no lineal.</w:t>
      </w:r>
    </w:p>
    <w:p>
      <w:pPr>
        <w:pStyle w:val="BodyText"/>
      </w:pPr>
      <w:r>
        <w:t xml:space="preserve">A simple vista,</w:t>
      </w:r>
      <w:r>
        <w:t xml:space="preserve"> </w:t>
      </w:r>
      <w:r>
        <w:rPr>
          <w:b/>
        </w:rPr>
        <w:t xml:space="preserve">uniendo dos clasificadores no se consigue mejorar significativamente los resultados del modelo</w:t>
      </w:r>
      <w:r>
        <w:t xml:space="preserve">, en especial cuando los mejores modelos presentan una alta correlación entre sí, por lo que la mejoría es poco o nada apreciable.</w:t>
      </w:r>
    </w:p>
    <w:p>
      <w:pPr>
        <w:pStyle w:val="Heading3"/>
      </w:pPr>
      <w:bookmarkStart w:id="167" w:name="ensamblado-con-tres-clasificadores"/>
      <w:r>
        <w:t xml:space="preserve">12.3 Ensamblado con tres clasificadores</w:t>
      </w:r>
      <w:bookmarkEnd w:id="167"/>
    </w:p>
    <w:p>
      <w:pPr>
        <w:pStyle w:val="FirstParagraph"/>
      </w:pPr>
      <w:r>
        <w:t xml:space="preserve">No obstante, podríamos probar a los mejores clasificadores en ensamblados de tres modelos, concretamente aquellos con alta correlación, es decir,</w:t>
      </w:r>
      <w:r>
        <w:t xml:space="preserve"> </w:t>
      </w:r>
      <w:r>
        <w:rPr>
          <w:i/>
        </w:rPr>
        <w:t xml:space="preserve">random forest</w:t>
      </w:r>
      <w:r>
        <w:t xml:space="preserve">,</w:t>
      </w:r>
      <w:r>
        <w:t xml:space="preserve"> </w:t>
      </w:r>
      <w:r>
        <w:rPr>
          <w:i/>
        </w:rPr>
        <w:t xml:space="preserve">svm rbf</w:t>
      </w:r>
      <w:r>
        <w:t xml:space="preserve">,</w:t>
      </w:r>
      <w:r>
        <w:t xml:space="preserve"> </w:t>
      </w:r>
      <w:r>
        <w:rPr>
          <w:i/>
        </w:rPr>
        <w:t xml:space="preserve">avnnet</w:t>
      </w:r>
      <w:r>
        <w:t xml:space="preserve">,</w:t>
      </w:r>
      <w:r>
        <w:t xml:space="preserve"> </w:t>
      </w:r>
      <w:r>
        <w:rPr>
          <w:i/>
        </w:rPr>
        <w:t xml:space="preserve">gbm</w:t>
      </w:r>
      <w:r>
        <w:t xml:space="preserve"> </w:t>
      </w:r>
      <w:r>
        <w:t xml:space="preserve">y</w:t>
      </w:r>
      <w:r>
        <w:t xml:space="preserve"> </w:t>
      </w:r>
      <w:r>
        <w:rPr>
          <w:i/>
        </w:rPr>
        <w:t xml:space="preserve">xgboost</w:t>
      </w:r>
      <w:r>
        <w:t xml:space="preserve"> </w:t>
      </w:r>
      <w:r>
        <w:t xml:space="preserve">(</w:t>
      </w:r>
      <w:r>
        <w:t xml:space="preserve"> </w:t>
      </w:r>
      <w:r>
        <w:rPr>
          <w:i/>
        </w:rPr>
        <w:t xml:space="preserve">bagging</w:t>
      </w:r>
      <w:r>
        <w:t xml:space="preserve"> </w:t>
      </w:r>
      <w:r>
        <w:t xml:space="preserve">lo descartamos ya que con</w:t>
      </w:r>
      <w:r>
        <w:t xml:space="preserve"> </w:t>
      </w:r>
      <w:r>
        <w:rPr>
          <w:i/>
        </w:rPr>
        <w:t xml:space="preserve">random forest</w:t>
      </w:r>
      <w:r>
        <w:t xml:space="preserve"> </w:t>
      </w:r>
      <w:r>
        <w:t xml:space="preserve">se obtienen prácticamente los mismo resultados ):</w:t>
      </w:r>
    </w:p>
    <w:p>
      <w:pPr>
        <w:pStyle w:val="BodyText"/>
      </w:pPr>
      <w:r>
        <w:drawing>
          <wp:inline>
            <wp:extent cx="5334000" cy="2637803"/>
            <wp:effectExtent b="0" l="0" r="0" t="0"/>
            <wp:docPr descr="Comparacion tasa fallos modelos + ensamblado (IV)" title="" id="1" name="Picture"/>
            <a:graphic>
              <a:graphicData uri="http://schemas.openxmlformats.org/drawingml/2006/picture">
                <pic:pic>
                  <pic:nvPicPr>
                    <pic:cNvPr descr="./charts/ensamblado_modelos3.png" id="0" name="Picture"/>
                    <pic:cNvPicPr>
                      <a:picLocks noChangeArrowheads="1" noChangeAspect="1"/>
                    </pic:cNvPicPr>
                  </pic:nvPicPr>
                  <pic:blipFill>
                    <a:blip r:embed="rId168"/>
                    <a:stretch>
                      <a:fillRect/>
                    </a:stretch>
                  </pic:blipFill>
                  <pic:spPr bwMode="auto">
                    <a:xfrm>
                      <a:off x="0" y="0"/>
                      <a:ext cx="5334000" cy="2637803"/>
                    </a:xfrm>
                    <a:prstGeom prst="rect">
                      <a:avLst/>
                    </a:prstGeom>
                    <a:noFill/>
                    <a:ln w="9525">
                      <a:noFill/>
                      <a:headEnd/>
                      <a:tailEnd/>
                    </a:ln>
                  </pic:spPr>
                </pic:pic>
              </a:graphicData>
            </a:graphic>
          </wp:inline>
        </w:drawing>
      </w:r>
      <w:r>
        <w:t xml:space="preserve"> </w:t>
      </w:r>
      <w:r>
        <w:drawing>
          <wp:inline>
            <wp:extent cx="5334000" cy="2637803"/>
            <wp:effectExtent b="0" l="0" r="0" t="0"/>
            <wp:docPr descr="Comparacion AUC modelos + ensamblado (IV)" title="" id="1" name="Picture"/>
            <a:graphic>
              <a:graphicData uri="http://schemas.openxmlformats.org/drawingml/2006/picture">
                <pic:pic>
                  <pic:nvPicPr>
                    <pic:cNvPr descr="./charts/ensamblado_modelos3_auc.png" id="0" name="Picture"/>
                    <pic:cNvPicPr>
                      <a:picLocks noChangeArrowheads="1" noChangeAspect="1"/>
                    </pic:cNvPicPr>
                  </pic:nvPicPr>
                  <pic:blipFill>
                    <a:blip r:embed="rId169"/>
                    <a:stretch>
                      <a:fillRect/>
                    </a:stretch>
                  </pic:blipFill>
                  <pic:spPr bwMode="auto">
                    <a:xfrm>
                      <a:off x="0" y="0"/>
                      <a:ext cx="5334000" cy="2637803"/>
                    </a:xfrm>
                    <a:prstGeom prst="rect">
                      <a:avLst/>
                    </a:prstGeom>
                    <a:noFill/>
                    <a:ln w="9525">
                      <a:noFill/>
                      <a:headEnd/>
                      <a:tailEnd/>
                    </a:ln>
                  </pic:spPr>
                </pic:pic>
              </a:graphicData>
            </a:graphic>
          </wp:inline>
        </w:drawing>
      </w:r>
    </w:p>
    <w:p>
      <w:pPr>
        <w:pStyle w:val="BodyText"/>
      </w:pPr>
      <w:r>
        <w:t xml:space="preserve">Pese a añadir tres clasificadores,</w:t>
      </w:r>
      <w:r>
        <w:t xml:space="preserve"> </w:t>
      </w:r>
      <w:r>
        <w:rPr>
          <w:b/>
        </w:rPr>
        <w:t xml:space="preserve">la mejora continua siendo insignificante</w:t>
      </w:r>
      <w:r>
        <w:t xml:space="preserve">.</w:t>
      </w:r>
    </w:p>
    <w:p>
      <w:pPr>
        <w:pStyle w:val="Heading3"/>
      </w:pPr>
      <w:bookmarkStart w:id="170" w:name="concluciones-ensamblado"/>
      <w:r>
        <w:t xml:space="preserve">12.4 Concluciones ensamblado</w:t>
      </w:r>
      <w:bookmarkEnd w:id="170"/>
    </w:p>
    <w:p>
      <w:pPr>
        <w:pStyle w:val="FirstParagraph"/>
      </w:pPr>
      <w:r>
        <w:t xml:space="preserve">A la vista de los resultados obtenidos, ¿Merece la pena aplicar ensamblado? La respuesta es no, principalmente por dos motivos:</w:t>
      </w:r>
    </w:p>
    <w:p>
      <w:pPr>
        <w:numPr>
          <w:ilvl w:val="0"/>
          <w:numId w:val="1046"/>
        </w:numPr>
      </w:pPr>
      <w:r>
        <w:rPr>
          <w:b/>
        </w:rPr>
        <w:t xml:space="preserve">Los modelos originales que obtienen mejores resultados corresponden con aquellos con alta correlación, esto es, modelos de árbol, red y</w:t>
      </w:r>
      <w:r>
        <w:rPr>
          <w:b/>
        </w:rPr>
        <w:t xml:space="preserve"> </w:t>
      </w:r>
      <w:r>
        <w:rPr>
          <w:i/>
          <w:b/>
        </w:rPr>
        <w:t xml:space="preserve">boosting</w:t>
      </w:r>
      <w:r>
        <w:t xml:space="preserve">.</w:t>
      </w:r>
    </w:p>
    <w:p>
      <w:pPr>
        <w:numPr>
          <w:ilvl w:val="0"/>
          <w:numId w:val="1046"/>
        </w:numPr>
      </w:pPr>
      <w:r>
        <w:rPr>
          <w:b/>
        </w:rPr>
        <w:t xml:space="preserve">Incluso ensamblando dichos modelos, la mejoría es poco o nada relevante</w:t>
      </w:r>
      <w:r>
        <w:t xml:space="preserve">.</w:t>
      </w:r>
    </w:p>
    <w:p>
      <w:pPr>
        <w:pStyle w:val="FirstParagraph"/>
      </w:pPr>
      <w:r>
        <w:t xml:space="preserve">Por tanto,</w:t>
      </w:r>
      <w:r>
        <w:t xml:space="preserve"> </w:t>
      </w:r>
      <w:r>
        <w:rPr>
          <w:b/>
        </w:rPr>
        <w:t xml:space="preserve">está claro que los modelos no lineales con alta correlación son los algoritmos dominante para este conjunto de datos, por lo que no merece la pena el ensamblado</w:t>
      </w:r>
      <w:r>
        <w:t xml:space="preserve">.</w:t>
      </w:r>
    </w:p>
    <w:p>
      <w:pPr>
        <w:pStyle w:val="Heading1"/>
      </w:pPr>
      <w:bookmarkStart w:id="171" w:name="comparación-con-h2o"/>
      <w:r>
        <w:t xml:space="preserve">13. Comparación con</w:t>
      </w:r>
      <w:r>
        <w:t xml:space="preserve"> </w:t>
      </w:r>
      <w:r>
        <w:rPr>
          <w:i/>
        </w:rPr>
        <w:t xml:space="preserve">h2o</w:t>
      </w:r>
      <w:bookmarkEnd w:id="171"/>
    </w:p>
    <w:p>
      <w:pPr>
        <w:pStyle w:val="FirstParagraph"/>
      </w:pPr>
      <w:r>
        <w:t xml:space="preserve">Una vez elaborados todos los modelos, Es momento de preguntarnos ¿Se cumplen las espectativas obtenidas con</w:t>
      </w:r>
      <w:r>
        <w:t xml:space="preserve"> </w:t>
      </w:r>
      <w:r>
        <w:rPr>
          <w:i/>
        </w:rPr>
        <w:t xml:space="preserve">h2o</w:t>
      </w:r>
      <w:r>
        <w:t xml:space="preserve">? Es decir, con</w:t>
      </w:r>
      <w:r>
        <w:t xml:space="preserve"> </w:t>
      </w:r>
      <w:r>
        <w:rPr>
          <w:i/>
        </w:rPr>
        <w:t xml:space="preserve">autoML</w:t>
      </w:r>
      <w:r>
        <w:t xml:space="preserve"> </w:t>
      </w:r>
      <w:r>
        <w:t xml:space="preserve">obtuvimos inicialmente (como mejor modelo)</w:t>
      </w:r>
      <w:r>
        <w:t xml:space="preserve"> </w:t>
      </w:r>
      <w:r>
        <w:rPr>
          <w:i/>
        </w:rPr>
        <w:t xml:space="preserve">gradient boosting</w:t>
      </w:r>
      <w:r>
        <w:t xml:space="preserve"> </w:t>
      </w:r>
      <w:r>
        <w:t xml:space="preserve">con los siguientes valores AUC:</w:t>
      </w:r>
    </w:p>
    <w:p>
      <w:pPr>
        <w:pStyle w:val="SourceCode"/>
      </w:pPr>
      <w:r>
        <w:rPr>
          <w:rStyle w:val="VerbatimChar"/>
        </w:rPr>
        <w:t xml:space="preserve">##                        modelo       auc</w:t>
      </w:r>
      <w:r>
        <w:br/>
      </w:r>
      <w:r>
        <w:rPr>
          <w:rStyle w:val="VerbatimChar"/>
        </w:rPr>
        <w:t xml:space="preserve">## 1 GBM_5_AutoML_set1_variables 0.9211350</w:t>
      </w:r>
      <w:r>
        <w:br/>
      </w:r>
      <w:r>
        <w:rPr>
          <w:rStyle w:val="VerbatimChar"/>
        </w:rPr>
        <w:t xml:space="preserve">## 2 GBM_5_AutoML_set2_variables 0.9096419</w:t>
      </w:r>
    </w:p>
    <w:p>
      <w:pPr>
        <w:pStyle w:val="FirstParagraph"/>
      </w:pPr>
      <w:r>
        <w:t xml:space="preserve">Si los comparamos con el AUC de los mejores modelos obtenidos:</w:t>
      </w:r>
    </w:p>
    <w:p>
      <w:pPr>
        <w:pStyle w:val="SourceCode"/>
      </w:pPr>
      <w:r>
        <w:rPr>
          <w:rStyle w:val="VerbatimChar"/>
        </w:rPr>
        <w:t xml:space="preserve">##                modelo auc_medio</w:t>
      </w:r>
      <w:r>
        <w:br/>
      </w:r>
      <w:r>
        <w:rPr>
          <w:rStyle w:val="VerbatimChar"/>
        </w:rPr>
        <w:t xml:space="preserve">## 1       bagging set 1    0.9144</w:t>
      </w:r>
      <w:r>
        <w:br/>
      </w:r>
      <w:r>
        <w:rPr>
          <w:rStyle w:val="VerbatimChar"/>
        </w:rPr>
        <w:t xml:space="preserve">## 2       bagging set 2    0.9049</w:t>
      </w:r>
      <w:r>
        <w:br/>
      </w:r>
      <w:r>
        <w:rPr>
          <w:rStyle w:val="VerbatimChar"/>
        </w:rPr>
        <w:t xml:space="preserve">## 3 Random Forest set 1    0.9144</w:t>
      </w:r>
      <w:r>
        <w:br/>
      </w:r>
      <w:r>
        <w:rPr>
          <w:rStyle w:val="VerbatimChar"/>
        </w:rPr>
        <w:t xml:space="preserve">## 4 Random Forest set 2    0.9038</w:t>
      </w:r>
      <w:r>
        <w:br/>
      </w:r>
      <w:r>
        <w:rPr>
          <w:rStyle w:val="VerbatimChar"/>
        </w:rPr>
        <w:t xml:space="preserve">## 5           gbm set 1    0.9043</w:t>
      </w:r>
      <w:r>
        <w:br/>
      </w:r>
      <w:r>
        <w:rPr>
          <w:rStyle w:val="VerbatimChar"/>
        </w:rPr>
        <w:t xml:space="preserve">## 6           gbm set 2    0.8954</w:t>
      </w:r>
    </w:p>
    <w:p>
      <w:pPr>
        <w:pStyle w:val="FirstParagraph"/>
      </w:pPr>
      <w:r>
        <w:t xml:space="preserve">En relación a</w:t>
      </w:r>
      <w:r>
        <w:t xml:space="preserve"> </w:t>
      </w:r>
      <w:r>
        <w:rPr>
          <w:i/>
        </w:rPr>
        <w:t xml:space="preserve">gradient boosting</w:t>
      </w:r>
      <w:r>
        <w:t xml:space="preserve">, las diferencias son pequeñas entre ambos paquetes (de 0.92 a 0.90 con el primer</w:t>
      </w:r>
      <w:r>
        <w:t xml:space="preserve"> </w:t>
      </w:r>
      <w:r>
        <w:rPr>
          <w:i/>
        </w:rPr>
        <w:t xml:space="preserve">set</w:t>
      </w:r>
      <w:r>
        <w:t xml:space="preserve"> </w:t>
      </w:r>
      <w:r>
        <w:t xml:space="preserve">y de 0.90 a 0.89 en el segundo), lo cual puede ser debido a la estructura del remuestreo o la optmización de los algoritmos en los diferentes paquetes. Por tanto, lo obtenido por</w:t>
      </w:r>
      <w:r>
        <w:t xml:space="preserve"> </w:t>
      </w:r>
      <w:r>
        <w:rPr>
          <w:i/>
        </w:rPr>
        <w:t xml:space="preserve">h2o</w:t>
      </w:r>
      <w:r>
        <w:t xml:space="preserve"> </w:t>
      </w:r>
      <w:r>
        <w:rPr>
          <w:b/>
        </w:rPr>
        <w:t xml:space="preserve">se aproxima a los resultados de</w:t>
      </w:r>
      <w:r>
        <w:rPr>
          <w:b/>
        </w:rPr>
        <w:t xml:space="preserve"> </w:t>
      </w:r>
      <w:r>
        <w:rPr>
          <w:i/>
          <w:b/>
        </w:rPr>
        <w:t xml:space="preserve">caret</w:t>
      </w:r>
      <w:r>
        <w:t xml:space="preserve">. No obstante, también se han obtenido buenos resultados con diferentes modelos como es el caso de</w:t>
      </w:r>
      <w:r>
        <w:t xml:space="preserve"> </w:t>
      </w:r>
      <w:r>
        <w:rPr>
          <w:i/>
        </w:rPr>
        <w:t xml:space="preserve">random forest</w:t>
      </w:r>
      <w:r>
        <w:t xml:space="preserve"> </w:t>
      </w:r>
      <w:r>
        <w:t xml:space="preserve">o</w:t>
      </w:r>
      <w:r>
        <w:t xml:space="preserve"> </w:t>
      </w:r>
      <w:r>
        <w:rPr>
          <w:i/>
        </w:rPr>
        <w:t xml:space="preserve">bagging</w:t>
      </w:r>
      <w:r>
        <w:t xml:space="preserve">, cuyos valores AUC son prácticamente iguales.</w:t>
      </w:r>
    </w:p>
    <w:p>
      <w:pPr>
        <w:pStyle w:val="Heading1"/>
      </w:pPr>
      <w:bookmarkStart w:id="172" w:name="probando-con-el-dataset-completo"/>
      <w:r>
        <w:t xml:space="preserve">14. Probando con el</w:t>
      </w:r>
      <w:r>
        <w:t xml:space="preserve"> </w:t>
      </w:r>
      <w:r>
        <w:rPr>
          <w:i/>
        </w:rPr>
        <w:t xml:space="preserve">dataset</w:t>
      </w:r>
      <w:r>
        <w:t xml:space="preserve"> </w:t>
      </w:r>
      <w:r>
        <w:t xml:space="preserve">completo</w:t>
      </w:r>
      <w:bookmarkEnd w:id="172"/>
    </w:p>
    <w:p>
      <w:pPr>
        <w:pStyle w:val="FirstParagraph"/>
      </w:pPr>
      <w:r>
        <w:t xml:space="preserve">A continuación, y utilizando únicamente el segundo</w:t>
      </w:r>
      <w:r>
        <w:t xml:space="preserve"> </w:t>
      </w:r>
      <w:r>
        <w:rPr>
          <w:i/>
        </w:rPr>
        <w:t xml:space="preserve">set</w:t>
      </w:r>
      <w:r>
        <w:t xml:space="preserve"> </w:t>
      </w:r>
      <w:r>
        <w:t xml:space="preserve">de variables (salvo con el model</w:t>
      </w:r>
      <w:r>
        <w:t xml:space="preserve"> </w:t>
      </w:r>
      <w:r>
        <w:rPr>
          <w:i/>
        </w:rPr>
        <w:t xml:space="preserve">svm</w:t>
      </w:r>
      <w:r>
        <w:t xml:space="preserve"> </w:t>
      </w:r>
      <w:r>
        <w:t xml:space="preserve">lineal, con el que empleamos el primer</w:t>
      </w:r>
      <w:r>
        <w:t xml:space="preserve"> </w:t>
      </w:r>
      <w:r>
        <w:rPr>
          <w:i/>
        </w:rPr>
        <w:t xml:space="preserve">set</w:t>
      </w:r>
      <w:r>
        <w:t xml:space="preserve">),</w:t>
      </w:r>
      <w:r>
        <w:t xml:space="preserve"> </w:t>
      </w:r>
      <w:r>
        <w:rPr>
          <w:b/>
        </w:rPr>
        <w:t xml:space="preserve">probamos los mismos algoritmos</w:t>
      </w:r>
      <w:r>
        <w:rPr>
          <w:b/>
        </w:rPr>
        <w:t xml:space="preserve"> </w:t>
      </w:r>
      <w:r>
        <w:rPr>
          <w:b/>
        </w:rPr>
        <w:t xml:space="preserve">“</w:t>
      </w:r>
      <w:r>
        <w:rPr>
          <w:b/>
        </w:rPr>
        <w:t xml:space="preserve">tuneados</w:t>
      </w:r>
      <w:r>
        <w:rPr>
          <w:b/>
        </w:rPr>
        <w:t xml:space="preserve">”</w:t>
      </w:r>
      <w:r>
        <w:rPr>
          <w:b/>
        </w:rPr>
        <w:t xml:space="preserve"> </w:t>
      </w:r>
      <w:r>
        <w:rPr>
          <w:b/>
        </w:rPr>
        <w:t xml:space="preserve">con el conjunto de datos original, con el objetivo de comprobar si el orden entre algoritmos se conserva</w:t>
      </w:r>
      <w:r>
        <w:t xml:space="preserve">:</w:t>
      </w:r>
    </w:p>
    <w:p>
      <w:pPr>
        <w:pStyle w:val="BodyText"/>
      </w:pPr>
      <w:r>
        <w:drawing>
          <wp:inline>
            <wp:extent cx="5334000" cy="2637803"/>
            <wp:effectExtent b="0" l="0" r="0" t="0"/>
            <wp:docPr descr="Comparacion tasa fallos dataset original y subconjunto" title="" id="1" name="Picture"/>
            <a:graphic>
              <a:graphicData uri="http://schemas.openxmlformats.org/drawingml/2006/picture">
                <pic:pic>
                  <pic:nvPicPr>
                    <pic:cNvPr descr="./charts/comparacion_datasets_tasa_fallos.png" id="0" name="Picture"/>
                    <pic:cNvPicPr>
                      <a:picLocks noChangeArrowheads="1" noChangeAspect="1"/>
                    </pic:cNvPicPr>
                  </pic:nvPicPr>
                  <pic:blipFill>
                    <a:blip r:embed="rId173"/>
                    <a:stretch>
                      <a:fillRect/>
                    </a:stretch>
                  </pic:blipFill>
                  <pic:spPr bwMode="auto">
                    <a:xfrm>
                      <a:off x="0" y="0"/>
                      <a:ext cx="5334000" cy="2637803"/>
                    </a:xfrm>
                    <a:prstGeom prst="rect">
                      <a:avLst/>
                    </a:prstGeom>
                    <a:noFill/>
                    <a:ln w="9525">
                      <a:noFill/>
                      <a:headEnd/>
                      <a:tailEnd/>
                    </a:ln>
                  </pic:spPr>
                </pic:pic>
              </a:graphicData>
            </a:graphic>
          </wp:inline>
        </w:drawing>
      </w:r>
      <w:r>
        <w:t xml:space="preserve"> </w:t>
      </w:r>
      <w:r>
        <w:drawing>
          <wp:inline>
            <wp:extent cx="5334000" cy="2637803"/>
            <wp:effectExtent b="0" l="0" r="0" t="0"/>
            <wp:docPr descr="Comparacion AUC dataset original y subconjunto" title="" id="1" name="Picture"/>
            <a:graphic>
              <a:graphicData uri="http://schemas.openxmlformats.org/drawingml/2006/picture">
                <pic:pic>
                  <pic:nvPicPr>
                    <pic:cNvPr descr="./charts/comparacion_datasets_auc.png" id="0" name="Picture"/>
                    <pic:cNvPicPr>
                      <a:picLocks noChangeArrowheads="1" noChangeAspect="1"/>
                    </pic:cNvPicPr>
                  </pic:nvPicPr>
                  <pic:blipFill>
                    <a:blip r:embed="rId174"/>
                    <a:stretch>
                      <a:fillRect/>
                    </a:stretch>
                  </pic:blipFill>
                  <pic:spPr bwMode="auto">
                    <a:xfrm>
                      <a:off x="0" y="0"/>
                      <a:ext cx="5334000" cy="2637803"/>
                    </a:xfrm>
                    <a:prstGeom prst="rect">
                      <a:avLst/>
                    </a:prstGeom>
                    <a:noFill/>
                    <a:ln w="9525">
                      <a:noFill/>
                      <a:headEnd/>
                      <a:tailEnd/>
                    </a:ln>
                  </pic:spPr>
                </pic:pic>
              </a:graphicData>
            </a:graphic>
          </wp:inline>
        </w:drawing>
      </w:r>
    </w:p>
    <w:p>
      <w:pPr>
        <w:pStyle w:val="BodyText"/>
      </w:pPr>
      <w:r>
        <w:t xml:space="preserve">De forma general,</w:t>
      </w:r>
      <w:r>
        <w:t xml:space="preserve"> </w:t>
      </w:r>
      <w:r>
        <w:rPr>
          <w:b/>
        </w:rPr>
        <w:t xml:space="preserve">el orden de los modelos, tanto con el</w:t>
      </w:r>
      <w:r>
        <w:rPr>
          <w:b/>
        </w:rPr>
        <w:t xml:space="preserve"> </w:t>
      </w:r>
      <w:r>
        <w:rPr>
          <w:i/>
          <w:b/>
        </w:rPr>
        <w:t xml:space="preserve">dataset</w:t>
      </w:r>
      <w:r>
        <w:rPr>
          <w:b/>
        </w:rPr>
        <w:t xml:space="preserve"> </w:t>
      </w:r>
      <w:r>
        <w:rPr>
          <w:b/>
        </w:rPr>
        <w:t xml:space="preserve">original como con el subconjunto utilizado durante la práctica, se conserva</w:t>
      </w:r>
      <w:r>
        <w:t xml:space="preserve">, a excepción de la tasa de fallos, siendo</w:t>
      </w:r>
      <w:r>
        <w:t xml:space="preserve"> </w:t>
      </w:r>
      <w:r>
        <w:rPr>
          <w:i/>
        </w:rPr>
        <w:t xml:space="preserve">Xgboost</w:t>
      </w:r>
      <w:r>
        <w:t xml:space="preserve"> </w:t>
      </w:r>
      <w:r>
        <w:t xml:space="preserve">el mejor modelo con el</w:t>
      </w:r>
      <w:r>
        <w:t xml:space="preserve"> </w:t>
      </w:r>
      <w:r>
        <w:rPr>
          <w:i/>
        </w:rPr>
        <w:t xml:space="preserve">dataset</w:t>
      </w:r>
      <w:r>
        <w:t xml:space="preserve"> </w:t>
      </w:r>
      <w:r>
        <w:t xml:space="preserve">original, mientras que con el subconjunto la menor tasa se obtiene con</w:t>
      </w:r>
      <w:r>
        <w:t xml:space="preserve"> </w:t>
      </w:r>
      <w:r>
        <w:rPr>
          <w:i/>
        </w:rPr>
        <w:t xml:space="preserve">gbm</w:t>
      </w:r>
      <w:r>
        <w:t xml:space="preserve">; aunque la diferencia no sea muy relevante entre ambos.</w:t>
      </w:r>
    </w:p>
    <w:p>
      <w:pPr>
        <w:pStyle w:val="Heading1"/>
      </w:pPr>
      <w:bookmarkStart w:id="175" w:name="Xce08ea556b48b8696771aa76bcc16ae8a8a4f52"/>
      <w:r>
        <w:t xml:space="preserve">15. Aumento del número de grupos y repeticiones</w:t>
      </w:r>
      <w:bookmarkEnd w:id="175"/>
    </w:p>
    <w:p>
      <w:pPr>
        <w:pStyle w:val="FirstParagraph"/>
      </w:pPr>
      <w:r>
        <w:t xml:space="preserve">Tras comprobar que el orden de los modelos se conserva con el conjunto original, nos queda una última prueba: con los mejores modelos (</w:t>
      </w:r>
      <w:r>
        <w:t xml:space="preserve"> </w:t>
      </w:r>
      <w:r>
        <w:rPr>
          <w:i/>
        </w:rPr>
        <w:t xml:space="preserve">bagging</w:t>
      </w:r>
      <w:r>
        <w:t xml:space="preserve">,</w:t>
      </w:r>
      <w:r>
        <w:t xml:space="preserve"> </w:t>
      </w:r>
      <w:r>
        <w:rPr>
          <w:i/>
        </w:rPr>
        <w:t xml:space="preserve">gbm</w:t>
      </w:r>
      <w:r>
        <w:t xml:space="preserve">,</w:t>
      </w:r>
      <w:r>
        <w:t xml:space="preserve"> </w:t>
      </w:r>
      <w:r>
        <w:rPr>
          <w:i/>
        </w:rPr>
        <w:t xml:space="preserve">random forest</w:t>
      </w:r>
      <w:r>
        <w:t xml:space="preserve"> </w:t>
      </w:r>
      <w:r>
        <w:t xml:space="preserve">y</w:t>
      </w:r>
      <w:r>
        <w:t xml:space="preserve"> </w:t>
      </w:r>
      <w:r>
        <w:rPr>
          <w:i/>
        </w:rPr>
        <w:t xml:space="preserve">XGboost</w:t>
      </w:r>
      <w:r>
        <w:t xml:space="preserve"> </w:t>
      </w:r>
      <w:r>
        <w:t xml:space="preserve">),</w:t>
      </w:r>
      <w:r>
        <w:t xml:space="preserve"> </w:t>
      </w:r>
      <w:r>
        <w:rPr>
          <w:b/>
        </w:rPr>
        <w:t xml:space="preserve">realizar una última comparación bajo un número alto y diferente de semillas y un número mayor de grupos de CV</w:t>
      </w:r>
      <w:r>
        <w:t xml:space="preserve">. De este modo, lo que se pretende buscar es que el orden entre las</w:t>
      </w:r>
      <w:r>
        <w:t xml:space="preserve"> </w:t>
      </w:r>
      <w:r>
        <w:t xml:space="preserve">“</w:t>
      </w:r>
      <w:r>
        <w:t xml:space="preserve">cajas</w:t>
      </w:r>
      <w:r>
        <w:t xml:space="preserve">”</w:t>
      </w:r>
      <w:r>
        <w:t xml:space="preserve"> </w:t>
      </w:r>
      <w:r>
        <w:t xml:space="preserve">y la varianza de los modelos se mantenga similar a lo obtenido originalmente.</w:t>
      </w:r>
    </w:p>
    <w:p>
      <w:pPr>
        <w:pStyle w:val="BodyText"/>
      </w:pPr>
      <w:r>
        <w:t xml:space="preserve">Dado que durante la práctica se ha trabajo con 5 grupos y un máximo de 10 repeticiones,</w:t>
      </w:r>
      <w:r>
        <w:t xml:space="preserve"> </w:t>
      </w:r>
      <w:r>
        <w:rPr>
          <w:b/>
        </w:rPr>
        <w:t xml:space="preserve">aumentamos a 10 grupos y 20 repeticiones</w:t>
      </w:r>
      <w:r>
        <w:t xml:space="preserve">, además de aumentar la semilla inicial a 123456:</w:t>
      </w:r>
    </w:p>
    <w:p>
      <w:pPr>
        <w:pStyle w:val="CaptionedFigure"/>
      </w:pPr>
      <w:r>
        <w:drawing>
          <wp:inline>
            <wp:extent cx="5334000" cy="2637803"/>
            <wp:effectExtent b="0" l="0" r="0" t="0"/>
            <wp:docPr descr="Comparacion AUC y tasa de fallos con 5 y 10 grupos" title="" id="1" name="Picture"/>
            <a:graphic>
              <a:graphicData uri="http://schemas.openxmlformats.org/drawingml/2006/picture">
                <pic:pic>
                  <pic:nvPicPr>
                    <pic:cNvPr descr="./charts/comparacion_5_10_folds.png" id="0" name="Picture"/>
                    <pic:cNvPicPr>
                      <a:picLocks noChangeArrowheads="1" noChangeAspect="1"/>
                    </pic:cNvPicPr>
                  </pic:nvPicPr>
                  <pic:blipFill>
                    <a:blip r:embed="rId176"/>
                    <a:stretch>
                      <a:fillRect/>
                    </a:stretch>
                  </pic:blipFill>
                  <pic:spPr bwMode="auto">
                    <a:xfrm>
                      <a:off x="0" y="0"/>
                      <a:ext cx="5334000" cy="2637803"/>
                    </a:xfrm>
                    <a:prstGeom prst="rect">
                      <a:avLst/>
                    </a:prstGeom>
                    <a:noFill/>
                    <a:ln w="9525">
                      <a:noFill/>
                      <a:headEnd/>
                      <a:tailEnd/>
                    </a:ln>
                  </pic:spPr>
                </pic:pic>
              </a:graphicData>
            </a:graphic>
          </wp:inline>
        </w:drawing>
      </w:r>
    </w:p>
    <w:p>
      <w:pPr>
        <w:pStyle w:val="ImageCaption"/>
      </w:pPr>
      <w:r>
        <w:t xml:space="preserve">Comparacion AUC y tasa de fallos con 5 y 10 grupos</w:t>
      </w:r>
    </w:p>
    <w:p>
      <w:pPr>
        <w:pStyle w:val="BodyText"/>
      </w:pPr>
      <w:r>
        <w:t xml:space="preserve">A la vista de los resultados,</w:t>
      </w:r>
      <w:r>
        <w:t xml:space="preserve"> </w:t>
      </w:r>
      <w:r>
        <w:rPr>
          <w:b/>
        </w:rPr>
        <w:t xml:space="preserve">tanto el orden como la varianza se mantiene más o menos similar al aumentar el número de grupos</w:t>
      </w:r>
      <w:r>
        <w:t xml:space="preserve">, aunque en algunas</w:t>
      </w:r>
      <w:r>
        <w:t xml:space="preserve"> </w:t>
      </w:r>
      <w:r>
        <w:t xml:space="preserve">“</w:t>
      </w:r>
      <w:r>
        <w:t xml:space="preserve">cajas</w:t>
      </w:r>
      <w:r>
        <w:t xml:space="preserve">”</w:t>
      </w:r>
      <w:r>
        <w:t xml:space="preserve"> </w:t>
      </w:r>
      <w:r>
        <w:t xml:space="preserve">observemos una mayor varianza con 10 grupos, como es el caso de</w:t>
      </w:r>
      <w:r>
        <w:t xml:space="preserve"> </w:t>
      </w:r>
      <w:r>
        <w:rPr>
          <w:i/>
        </w:rPr>
        <w:t xml:space="preserve">Random Forest</w:t>
      </w:r>
      <w:r>
        <w:t xml:space="preserve"> </w:t>
      </w:r>
      <w:r>
        <w:t xml:space="preserve">o</w:t>
      </w:r>
      <w:r>
        <w:t xml:space="preserve"> </w:t>
      </w:r>
      <w:r>
        <w:rPr>
          <w:i/>
        </w:rPr>
        <w:t xml:space="preserve">Bagging</w:t>
      </w:r>
      <w:r>
        <w:t xml:space="preserve"> </w:t>
      </w:r>
      <w:r>
        <w:t xml:space="preserve">en AUC. No obstante, y dada la escala de los ejes, la diferencia de la varianza es muy pequeña, por lo que consideramos que se mantienen práctiamente idénticos.</w:t>
      </w:r>
    </w:p>
    <w:p>
      <w:pPr>
        <w:pStyle w:val="Heading1"/>
      </w:pPr>
      <w:bookmarkStart w:id="177" w:name="variación-del-punto-de-corte"/>
      <w:r>
        <w:t xml:space="preserve">16. Variación del punto de corte</w:t>
      </w:r>
      <w:bookmarkEnd w:id="177"/>
    </w:p>
    <w:p>
      <w:pPr>
        <w:pStyle w:val="FirstParagraph"/>
      </w:pPr>
      <w:r>
        <w:t xml:space="preserve">Como última sección, con los mejores modelos obtenidos</w:t>
      </w:r>
      <w:r>
        <w:t xml:space="preserve"> </w:t>
      </w:r>
      <w:r>
        <w:rPr>
          <w:b/>
        </w:rPr>
        <w:t xml:space="preserve">analizaremos los valores especificidad-sensibilidad con el punto de corte actual (0.5), además de comprobar como varían dichos algoritmos bajo diferentes puntos</w:t>
      </w:r>
      <w:r>
        <w:t xml:space="preserve">.</w:t>
      </w:r>
    </w:p>
    <w:p>
      <w:pPr>
        <w:pStyle w:val="BodyText"/>
      </w:pPr>
      <w:r>
        <w:t xml:space="preserve">En primer lugar, de todos los mejores modelos obtenidos, ¿Por cual o cuales nos decantamos? Echemos un vistazo al AUC y tasa de fallos de los cuatro más importantes:</w:t>
      </w:r>
      <w:r>
        <w:t xml:space="preserve"> </w:t>
      </w:r>
      <w:r>
        <w:rPr>
          <w:i/>
        </w:rPr>
        <w:t xml:space="preserve">gradient_boosting</w:t>
      </w:r>
      <w:r>
        <w:t xml:space="preserve">,</w:t>
      </w:r>
      <w:r>
        <w:t xml:space="preserve"> </w:t>
      </w:r>
      <w:r>
        <w:rPr>
          <w:i/>
        </w:rPr>
        <w:t xml:space="preserve">bagging</w:t>
      </w:r>
      <w:r>
        <w:t xml:space="preserve">,</w:t>
      </w:r>
      <w:r>
        <w:t xml:space="preserve"> </w:t>
      </w:r>
      <w:r>
        <w:rPr>
          <w:i/>
        </w:rPr>
        <w:t xml:space="preserve">Random Forest</w:t>
      </w:r>
      <w:r>
        <w:t xml:space="preserve"> </w:t>
      </w:r>
      <w:r>
        <w:t xml:space="preserve">y</w:t>
      </w:r>
      <w:r>
        <w:t xml:space="preserve"> </w:t>
      </w:r>
      <w:r>
        <w:rPr>
          <w:i/>
        </w:rPr>
        <w:t xml:space="preserve">Xgboost</w:t>
      </w:r>
      <w:r>
        <w:t xml:space="preserve">.</w:t>
      </w:r>
    </w:p>
    <w:p>
      <w:pPr>
        <w:pStyle w:val="CaptionedFigure"/>
      </w:pPr>
      <w:r>
        <w:drawing>
          <wp:inline>
            <wp:extent cx="5334000" cy="2637803"/>
            <wp:effectExtent b="0" l="0" r="0" t="0"/>
            <wp:docPr descr="Comparación modelos finales" title="" id="1" name="Picture"/>
            <a:graphic>
              <a:graphicData uri="http://schemas.openxmlformats.org/drawingml/2006/picture">
                <pic:pic>
                  <pic:nvPicPr>
                    <pic:cNvPr descr="./charts/modelos_finales.png" id="0" name="Picture"/>
                    <pic:cNvPicPr>
                      <a:picLocks noChangeArrowheads="1" noChangeAspect="1"/>
                    </pic:cNvPicPr>
                  </pic:nvPicPr>
                  <pic:blipFill>
                    <a:blip r:embed="rId178"/>
                    <a:stretch>
                      <a:fillRect/>
                    </a:stretch>
                  </pic:blipFill>
                  <pic:spPr bwMode="auto">
                    <a:xfrm>
                      <a:off x="0" y="0"/>
                      <a:ext cx="5334000" cy="2637803"/>
                    </a:xfrm>
                    <a:prstGeom prst="rect">
                      <a:avLst/>
                    </a:prstGeom>
                    <a:noFill/>
                    <a:ln w="9525">
                      <a:noFill/>
                      <a:headEnd/>
                      <a:tailEnd/>
                    </a:ln>
                  </pic:spPr>
                </pic:pic>
              </a:graphicData>
            </a:graphic>
          </wp:inline>
        </w:drawing>
      </w:r>
    </w:p>
    <w:p>
      <w:pPr>
        <w:pStyle w:val="ImageCaption"/>
      </w:pPr>
      <w:r>
        <w:t xml:space="preserve">Comparación modelos finales</w:t>
      </w:r>
    </w:p>
    <w:p>
      <w:pPr>
        <w:pStyle w:val="BodyText"/>
      </w:pPr>
      <w:r>
        <w:t xml:space="preserve">De todos los modelos presentes, y dejándonos guiar por los gráficos, diríamos que el mejor en cuanto a AUC y tasa de fallos serían modelos basados en</w:t>
      </w:r>
      <w:r>
        <w:t xml:space="preserve"> </w:t>
      </w:r>
      <w:r>
        <w:rPr>
          <w:i/>
        </w:rPr>
        <w:t xml:space="preserve">boosting</w:t>
      </w:r>
      <w:r>
        <w:t xml:space="preserve"> </w:t>
      </w:r>
      <w:r>
        <w:t xml:space="preserve">como</w:t>
      </w:r>
      <w:r>
        <w:t xml:space="preserve"> </w:t>
      </w:r>
      <w:r>
        <w:rPr>
          <w:i/>
        </w:rPr>
        <w:t xml:space="preserve">gbm</w:t>
      </w:r>
      <w:r>
        <w:t xml:space="preserve"> </w:t>
      </w:r>
      <w:r>
        <w:t xml:space="preserve">y</w:t>
      </w:r>
      <w:r>
        <w:t xml:space="preserve"> </w:t>
      </w:r>
      <w:r>
        <w:rPr>
          <w:i/>
        </w:rPr>
        <w:t xml:space="preserve">XGboost</w:t>
      </w:r>
      <w:r>
        <w:t xml:space="preserve">, pues no solo presentan bajas tasas de error, sino que además (y en especial con</w:t>
      </w:r>
      <w:r>
        <w:t xml:space="preserve"> </w:t>
      </w:r>
      <w:r>
        <w:rPr>
          <w:i/>
        </w:rPr>
        <w:t xml:space="preserve">XGboost</w:t>
      </w:r>
      <w:r>
        <w:t xml:space="preserve">, un alto valor en el área bajo la curva).</w:t>
      </w:r>
    </w:p>
    <w:p>
      <w:pPr>
        <w:pStyle w:val="BodyText"/>
      </w:pPr>
      <w:r>
        <w:t xml:space="preserve">De nuevo, la escala del gráfico puede llevar a engaño, y es que la diferencia entre los modelos basados en árboles y</w:t>
      </w:r>
      <w:r>
        <w:t xml:space="preserve"> </w:t>
      </w:r>
      <w:r>
        <w:rPr>
          <w:i/>
        </w:rPr>
        <w:t xml:space="preserve">boosting</w:t>
      </w:r>
      <w:r>
        <w:t xml:space="preserve"> </w:t>
      </w:r>
      <w:r>
        <w:t xml:space="preserve">es ínfima. A modo de ejemplo, entre la tasa de fallos de</w:t>
      </w:r>
      <w:r>
        <w:t xml:space="preserve"> </w:t>
      </w:r>
      <w:r>
        <w:rPr>
          <w:i/>
        </w:rPr>
        <w:t xml:space="preserve">gbm</w:t>
      </w:r>
      <w:r>
        <w:t xml:space="preserve"> </w:t>
      </w:r>
      <w:r>
        <w:t xml:space="preserve">y un modelo</w:t>
      </w:r>
      <w:r>
        <w:t xml:space="preserve"> </w:t>
      </w:r>
      <w:r>
        <w:rPr>
          <w:i/>
        </w:rPr>
        <w:t xml:space="preserve">Random Forest</w:t>
      </w:r>
      <w:r>
        <w:t xml:space="preserve"> </w:t>
      </w:r>
      <w:r>
        <w:t xml:space="preserve">es de tan solo 0.007. En relación a la variancia, sucede lo mismo: aunque</w:t>
      </w:r>
      <w:r>
        <w:t xml:space="preserve"> </w:t>
      </w:r>
      <w:r>
        <w:rPr>
          <w:i/>
        </w:rPr>
        <w:t xml:space="preserve">Random Forest</w:t>
      </w:r>
      <w:r>
        <w:t xml:space="preserve"> </w:t>
      </w:r>
      <w:r>
        <w:t xml:space="preserve">aperente tener la mayor variabilidad en cuanto a tasa de fallos, lo cierto es que la escala del eje puede conducir a engaño, puesto que la amplitud es de apenas unas milésimas.</w:t>
      </w:r>
    </w:p>
    <w:p>
      <w:pPr>
        <w:pStyle w:val="BodyText"/>
      </w:pPr>
      <w:r>
        <w:t xml:space="preserve">Por tanto, y a la vista de los resultados obtenidos,</w:t>
      </w:r>
      <w:r>
        <w:t xml:space="preserve"> </w:t>
      </w:r>
      <w:r>
        <w:rPr>
          <w:b/>
        </w:rPr>
        <w:t xml:space="preserve">podemos decantarnos por dos posibles soluciones, cuya diferencia no es muy relevante</w:t>
      </w:r>
      <w:r>
        <w:t xml:space="preserve">:</w:t>
      </w:r>
      <w:r>
        <w:t xml:space="preserve"> </w:t>
      </w:r>
      <w:r>
        <w:rPr>
          <w:b/>
        </w:rPr>
        <w:t xml:space="preserve">un modelo basado en árbol o por</w:t>
      </w:r>
      <w:r>
        <w:rPr>
          <w:b/>
        </w:rPr>
        <w:t xml:space="preserve"> </w:t>
      </w:r>
      <w:r>
        <w:rPr>
          <w:i/>
          <w:b/>
        </w:rPr>
        <w:t xml:space="preserve">boosting</w:t>
      </w:r>
      <w:r>
        <w:t xml:space="preserve">. No obstante, analicemos las medidas obtenidas por cada modelo, esto es,</w:t>
      </w:r>
      <w:r>
        <w:t xml:space="preserve"> </w:t>
      </w:r>
      <w:r>
        <w:rPr>
          <w:b/>
        </w:rPr>
        <w:t xml:space="preserve">especificidad, sensibilidad, valor predictivo positivo y negativo</w:t>
      </w:r>
      <w:r>
        <w:t xml:space="preserve">:</w:t>
      </w:r>
    </w:p>
    <w:p>
      <w:pPr>
        <w:pStyle w:val="SourceCode"/>
      </w:pPr>
      <w:r>
        <w:rPr>
          <w:rStyle w:val="KeywordTok"/>
        </w:rPr>
        <w:t xml:space="preserve">data.frame</w:t>
      </w:r>
      <w:r>
        <w:rPr>
          <w:rStyle w:val="NormalTok"/>
        </w:rPr>
        <w:t xml:space="preserve">(</w:t>
      </w:r>
      <w:r>
        <w:rPr>
          <w:rStyle w:val="DataTypeTok"/>
        </w:rPr>
        <w:t xml:space="preserve">modelo =</w:t>
      </w:r>
      <w:r>
        <w:rPr>
          <w:rStyle w:val="NormalTok"/>
        </w:rPr>
        <w:t xml:space="preserve"> </w:t>
      </w:r>
      <w:r>
        <w:rPr>
          <w:rStyle w:val="KeywordTok"/>
        </w:rPr>
        <w:t xml:space="preserve">c</w:t>
      </w:r>
      <w:r>
        <w:rPr>
          <w:rStyle w:val="NormalTok"/>
        </w:rPr>
        <w:t xml:space="preserve">(</w:t>
      </w:r>
      <w:r>
        <w:rPr>
          <w:rStyle w:val="StringTok"/>
        </w:rPr>
        <w:t xml:space="preserve">"gbm"</w:t>
      </w:r>
      <w:r>
        <w:rPr>
          <w:rStyle w:val="NormalTok"/>
        </w:rPr>
        <w:t xml:space="preserve">, </w:t>
      </w:r>
      <w:r>
        <w:rPr>
          <w:rStyle w:val="StringTok"/>
        </w:rPr>
        <w:t xml:space="preserve">"Random Forest"</w:t>
      </w:r>
      <w:r>
        <w:rPr>
          <w:rStyle w:val="NormalTok"/>
        </w:rPr>
        <w:t xml:space="preserve">, </w:t>
      </w:r>
      <w:r>
        <w:rPr>
          <w:rStyle w:val="StringTok"/>
        </w:rPr>
        <w:t xml:space="preserve">"bagging"</w:t>
      </w:r>
      <w:r>
        <w:rPr>
          <w:rStyle w:val="NormalTok"/>
        </w:rPr>
        <w:t xml:space="preserve">, </w:t>
      </w:r>
      <w:r>
        <w:rPr>
          <w:rStyle w:val="StringTok"/>
        </w:rPr>
        <w:t xml:space="preserve">"Xgboost"</w:t>
      </w:r>
      <w:r>
        <w:rPr>
          <w:rStyle w:val="NormalTok"/>
        </w:rPr>
        <w:t xml:space="preserve">),</w:t>
      </w:r>
      <w:r>
        <w:br/>
      </w:r>
      <w:r>
        <w:rPr>
          <w:rStyle w:val="NormalTok"/>
        </w:rPr>
        <w:t xml:space="preserve">           </w:t>
      </w:r>
      <w:r>
        <w:rPr>
          <w:rStyle w:val="DataTypeTok"/>
        </w:rPr>
        <w:t xml:space="preserve">especificidad =</w:t>
      </w:r>
      <w:r>
        <w:rPr>
          <w:rStyle w:val="NormalTok"/>
        </w:rPr>
        <w:t xml:space="preserve"> </w:t>
      </w:r>
      <w:r>
        <w:rPr>
          <w:rStyle w:val="KeywordTok"/>
        </w:rPr>
        <w:t xml:space="preserve">c</w:t>
      </w:r>
      <w:r>
        <w:rPr>
          <w:rStyle w:val="NormalTok"/>
        </w:rPr>
        <w:t xml:space="preserve">(</w:t>
      </w:r>
      <w:r>
        <w:rPr>
          <w:rStyle w:val="FloatTok"/>
        </w:rPr>
        <w:t xml:space="preserve">0.9851</w:t>
      </w:r>
      <w:r>
        <w:rPr>
          <w:rStyle w:val="NormalTok"/>
        </w:rPr>
        <w:t xml:space="preserve">, </w:t>
      </w:r>
      <w:r>
        <w:rPr>
          <w:rStyle w:val="FloatTok"/>
        </w:rPr>
        <w:t xml:space="preserve">0.9763</w:t>
      </w:r>
      <w:r>
        <w:rPr>
          <w:rStyle w:val="NormalTok"/>
        </w:rPr>
        <w:t xml:space="preserve">, </w:t>
      </w:r>
      <w:r>
        <w:rPr>
          <w:rStyle w:val="FloatTok"/>
        </w:rPr>
        <w:t xml:space="preserve">0.9841</w:t>
      </w:r>
      <w:r>
        <w:rPr>
          <w:rStyle w:val="NormalTok"/>
        </w:rPr>
        <w:t xml:space="preserve">, </w:t>
      </w:r>
      <w:r>
        <w:rPr>
          <w:rStyle w:val="FloatTok"/>
        </w:rPr>
        <w:t xml:space="preserve">0.9805</w:t>
      </w:r>
      <w:r>
        <w:rPr>
          <w:rStyle w:val="NormalTok"/>
        </w:rPr>
        <w:t xml:space="preserve">), </w:t>
      </w:r>
      <w:r>
        <w:rPr>
          <w:rStyle w:val="DataTypeTok"/>
        </w:rPr>
        <w:t xml:space="preserve">sensibilidad =</w:t>
      </w:r>
      <w:r>
        <w:rPr>
          <w:rStyle w:val="NormalTok"/>
        </w:rPr>
        <w:t xml:space="preserve"> </w:t>
      </w:r>
      <w:r>
        <w:rPr>
          <w:rStyle w:val="KeywordTok"/>
        </w:rPr>
        <w:t xml:space="preserve">c</w:t>
      </w:r>
      <w:r>
        <w:rPr>
          <w:rStyle w:val="NormalTok"/>
        </w:rPr>
        <w:t xml:space="preserve">(</w:t>
      </w:r>
      <w:r>
        <w:rPr>
          <w:rStyle w:val="FloatTok"/>
        </w:rPr>
        <w:t xml:space="preserve">0.6487</w:t>
      </w:r>
      <w:r>
        <w:rPr>
          <w:rStyle w:val="NormalTok"/>
        </w:rPr>
        <w:t xml:space="preserve">, </w:t>
      </w:r>
      <w:r>
        <w:rPr>
          <w:rStyle w:val="FloatTok"/>
        </w:rPr>
        <w:t xml:space="preserve">0.6487</w:t>
      </w:r>
      <w:r>
        <w:rPr>
          <w:rStyle w:val="NormalTok"/>
        </w:rPr>
        <w:t xml:space="preserve">, </w:t>
      </w:r>
      <w:r>
        <w:rPr>
          <w:rStyle w:val="FloatTok"/>
        </w:rPr>
        <w:t xml:space="preserve">0.6474</w:t>
      </w:r>
      <w:r>
        <w:rPr>
          <w:rStyle w:val="NormalTok"/>
        </w:rPr>
        <w:t xml:space="preserve">, </w:t>
      </w:r>
      <w:r>
        <w:rPr>
          <w:rStyle w:val="FloatTok"/>
        </w:rPr>
        <w:t xml:space="preserve">0.6593</w:t>
      </w:r>
      <w:r>
        <w:rPr>
          <w:rStyle w:val="NormalTok"/>
        </w:rPr>
        <w:t xml:space="preserve">), </w:t>
      </w:r>
      <w:r>
        <w:rPr>
          <w:rStyle w:val="DataTypeTok"/>
        </w:rPr>
        <w:t xml:space="preserve">valor_pred_pos =</w:t>
      </w:r>
      <w:r>
        <w:rPr>
          <w:rStyle w:val="NormalTok"/>
        </w:rPr>
        <w:t xml:space="preserve"> </w:t>
      </w:r>
      <w:r>
        <w:rPr>
          <w:rStyle w:val="KeywordTok"/>
        </w:rPr>
        <w:t xml:space="preserve">c</w:t>
      </w:r>
      <w:r>
        <w:rPr>
          <w:rStyle w:val="NormalTok"/>
        </w:rPr>
        <w:t xml:space="preserve">(</w:t>
      </w:r>
      <w:r>
        <w:rPr>
          <w:rStyle w:val="FloatTok"/>
        </w:rPr>
        <w:t xml:space="preserve">0.9375</w:t>
      </w:r>
      <w:r>
        <w:rPr>
          <w:rStyle w:val="NormalTok"/>
        </w:rPr>
        <w:t xml:space="preserve">, </w:t>
      </w:r>
      <w:r>
        <w:rPr>
          <w:rStyle w:val="FloatTok"/>
        </w:rPr>
        <w:t xml:space="preserve">0.9044</w:t>
      </w:r>
      <w:r>
        <w:rPr>
          <w:rStyle w:val="NormalTok"/>
        </w:rPr>
        <w:t xml:space="preserve">, </w:t>
      </w:r>
      <w:r>
        <w:rPr>
          <w:rStyle w:val="FloatTok"/>
        </w:rPr>
        <w:t xml:space="preserve">0.9338</w:t>
      </w:r>
      <w:r>
        <w:rPr>
          <w:rStyle w:val="NormalTok"/>
        </w:rPr>
        <w:t xml:space="preserve">, </w:t>
      </w:r>
      <w:r>
        <w:rPr>
          <w:rStyle w:val="FloatTok"/>
        </w:rPr>
        <w:t xml:space="preserve">0.9210</w:t>
      </w:r>
      <w:r>
        <w:rPr>
          <w:rStyle w:val="NormalTok"/>
        </w:rPr>
        <w:t xml:space="preserve">), </w:t>
      </w:r>
      <w:r>
        <w:rPr>
          <w:rStyle w:val="DataTypeTok"/>
        </w:rPr>
        <w:t xml:space="preserve">valor_pred_neg =</w:t>
      </w:r>
      <w:r>
        <w:rPr>
          <w:rStyle w:val="NormalTok"/>
        </w:rPr>
        <w:t xml:space="preserve"> </w:t>
      </w:r>
      <w:r>
        <w:rPr>
          <w:rStyle w:val="KeywordTok"/>
        </w:rPr>
        <w:t xml:space="preserve">c</w:t>
      </w:r>
      <w:r>
        <w:rPr>
          <w:rStyle w:val="NormalTok"/>
        </w:rPr>
        <w:t xml:space="preserve">(</w:t>
      </w:r>
      <w:r>
        <w:rPr>
          <w:rStyle w:val="FloatTok"/>
        </w:rPr>
        <w:t xml:space="preserve">0.8903</w:t>
      </w:r>
      <w:r>
        <w:rPr>
          <w:rStyle w:val="NormalTok"/>
        </w:rPr>
        <w:t xml:space="preserve">, </w:t>
      </w:r>
      <w:r>
        <w:rPr>
          <w:rStyle w:val="FloatTok"/>
        </w:rPr>
        <w:t xml:space="preserve">0.8894</w:t>
      </w:r>
      <w:r>
        <w:rPr>
          <w:rStyle w:val="NormalTok"/>
        </w:rPr>
        <w:t xml:space="preserve">, </w:t>
      </w:r>
      <w:r>
        <w:rPr>
          <w:rStyle w:val="FloatTok"/>
        </w:rPr>
        <w:t xml:space="preserve">0.8899</w:t>
      </w:r>
      <w:r>
        <w:rPr>
          <w:rStyle w:val="NormalTok"/>
        </w:rPr>
        <w:t xml:space="preserve">, </w:t>
      </w:r>
      <w:r>
        <w:rPr>
          <w:rStyle w:val="FloatTok"/>
        </w:rPr>
        <w:t xml:space="preserve">0.8928</w:t>
      </w:r>
      <w:r>
        <w:rPr>
          <w:rStyle w:val="NormalTok"/>
        </w:rPr>
        <w:t xml:space="preserve">))</w:t>
      </w:r>
    </w:p>
    <w:p>
      <w:pPr>
        <w:pStyle w:val="SourceCode"/>
      </w:pPr>
      <w:r>
        <w:rPr>
          <w:rStyle w:val="VerbatimChar"/>
        </w:rPr>
        <w:t xml:space="preserve">##          modelo especificidad sensibilidad valor_pred_pos valor_pred_neg</w:t>
      </w:r>
      <w:r>
        <w:br/>
      </w:r>
      <w:r>
        <w:rPr>
          <w:rStyle w:val="VerbatimChar"/>
        </w:rPr>
        <w:t xml:space="preserve">## 1           gbm        0.9851       0.6487         0.9375         0.8903</w:t>
      </w:r>
      <w:r>
        <w:br/>
      </w:r>
      <w:r>
        <w:rPr>
          <w:rStyle w:val="VerbatimChar"/>
        </w:rPr>
        <w:t xml:space="preserve">## 2 Random Forest        0.9763       0.6487         0.9044         0.8894</w:t>
      </w:r>
      <w:r>
        <w:br/>
      </w:r>
      <w:r>
        <w:rPr>
          <w:rStyle w:val="VerbatimChar"/>
        </w:rPr>
        <w:t xml:space="preserve">## 3       bagging        0.9841       0.6474         0.9338         0.8899</w:t>
      </w:r>
      <w:r>
        <w:br/>
      </w:r>
      <w:r>
        <w:rPr>
          <w:rStyle w:val="VerbatimChar"/>
        </w:rPr>
        <w:t xml:space="preserve">## 4       Xgboost        0.9805       0.6593         0.9210         0.8928</w:t>
      </w:r>
    </w:p>
    <w:p>
      <w:pPr>
        <w:pStyle w:val="FirstParagraph"/>
      </w:pPr>
      <w:r>
        <w:t xml:space="preserve">En cualquiera de los modelos,</w:t>
      </w:r>
      <w:r>
        <w:t xml:space="preserve"> </w:t>
      </w:r>
      <w:r>
        <w:rPr>
          <w:b/>
        </w:rPr>
        <w:t xml:space="preserve">las medidas obtenidas son muy similares</w:t>
      </w:r>
      <w:r>
        <w:t xml:space="preserve">, modelos cuyo principal</w:t>
      </w:r>
      <w:r>
        <w:t xml:space="preserve"> </w:t>
      </w:r>
      <w:r>
        <w:t xml:space="preserve">“</w:t>
      </w:r>
      <w:r>
        <w:t xml:space="preserve">inconveniente</w:t>
      </w:r>
      <w:r>
        <w:t xml:space="preserve">”</w:t>
      </w:r>
      <w:r>
        <w:t xml:space="preserve"> </w:t>
      </w:r>
      <w:r>
        <w:t xml:space="preserve">es la alta tasa de falsos negativos que presentan, lo cual se traduce en un porcentaje de sensibilidad bajo. Es decir, mientras que los modelos son capaces de clasisificar correctamente a un paciente sin complicación (alto porcentaje de especificidad), el alto número de falsos negativos</w:t>
      </w:r>
      <w:r>
        <w:t xml:space="preserve"> </w:t>
      </w:r>
      <w:r>
        <w:rPr>
          <w:b/>
        </w:rPr>
        <w:t xml:space="preserve">dificulta clasificar a un paciente con complicaciones</w:t>
      </w:r>
      <w:r>
        <w:t xml:space="preserve">, es decir, como verdadero positivo. Si a lo anterior se le añade el desbalanceo de clases sobre la variable objetivo, el porcentaje se sensbilidad disminuye (también el valor predicitivo positivo, aunque en menor porcentaje dado el mayor número de pacientes</w:t>
      </w:r>
      <w:r>
        <w:t xml:space="preserve"> </w:t>
      </w:r>
      <w:r>
        <w:t xml:space="preserve">“</w:t>
      </w:r>
      <w:r>
        <w:t xml:space="preserve">sin complicaciones</w:t>
      </w:r>
      <w:r>
        <w:t xml:space="preserve">”</w:t>
      </w:r>
      <w:r>
        <w:t xml:space="preserve">).</w:t>
      </w:r>
    </w:p>
    <w:p>
      <w:pPr>
        <w:pStyle w:val="BodyText"/>
      </w:pPr>
      <w:r>
        <w:t xml:space="preserve">Por tanto, ¿Qué modelo basado en árbol y</w:t>
      </w:r>
      <w:r>
        <w:t xml:space="preserve"> </w:t>
      </w:r>
      <w:r>
        <w:rPr>
          <w:i/>
        </w:rPr>
        <w:t xml:space="preserve">boosting</w:t>
      </w:r>
      <w:r>
        <w:t xml:space="preserve"> </w:t>
      </w:r>
      <w:r>
        <w:t xml:space="preserve">escogemos? En este caso, y dado que la diferencia no es especialmente relevante, podemos decantarnos por lo siguiente:</w:t>
      </w:r>
    </w:p>
    <w:p>
      <w:pPr>
        <w:numPr>
          <w:ilvl w:val="0"/>
          <w:numId w:val="1047"/>
        </w:numPr>
      </w:pPr>
      <w:r>
        <w:rPr>
          <w:b/>
        </w:rPr>
        <w:t xml:space="preserve">Modelos de árbol</w:t>
      </w:r>
      <w:r>
        <w:t xml:space="preserve">: una buena opción sería escoger</w:t>
      </w:r>
      <w:r>
        <w:t xml:space="preserve"> </w:t>
      </w:r>
      <w:r>
        <w:rPr>
          <w:i/>
        </w:rPr>
        <w:t xml:space="preserve">Random Forest</w:t>
      </w:r>
      <w:r>
        <w:t xml:space="preserve">, dado que a diferencia del modelo</w:t>
      </w:r>
      <w:r>
        <w:t xml:space="preserve"> </w:t>
      </w:r>
      <w:r>
        <w:rPr>
          <w:i/>
        </w:rPr>
        <w:t xml:space="preserve">bagging</w:t>
      </w:r>
      <w:r>
        <w:t xml:space="preserve"> </w:t>
      </w:r>
      <w:r>
        <w:rPr>
          <w:b/>
        </w:rPr>
        <w:t xml:space="preserve">no sortea todas las variables en cada nivel del árbol</w:t>
      </w:r>
      <w:r>
        <w:t xml:space="preserve">, sino tan solo 2. Además, la ganancia de error que presenta con respecto a la tasa de fallos es ínfima.</w:t>
      </w:r>
    </w:p>
    <w:p>
      <w:pPr>
        <w:numPr>
          <w:ilvl w:val="0"/>
          <w:numId w:val="1047"/>
        </w:numPr>
      </w:pPr>
      <w:r>
        <w:rPr>
          <w:b/>
        </w:rPr>
        <w:t xml:space="preserve">Modelos</w:t>
      </w:r>
      <w:r>
        <w:rPr>
          <w:b/>
        </w:rPr>
        <w:t xml:space="preserve"> </w:t>
      </w:r>
      <w:r>
        <w:rPr>
          <w:i/>
          <w:b/>
        </w:rPr>
        <w:t xml:space="preserve">boosting</w:t>
      </w:r>
      <w:r>
        <w:t xml:space="preserve">: dado que no existe mucha diferencia entre</w:t>
      </w:r>
      <w:r>
        <w:t xml:space="preserve"> </w:t>
      </w:r>
      <w:r>
        <w:rPr>
          <w:i/>
        </w:rPr>
        <w:t xml:space="preserve">gbm</w:t>
      </w:r>
      <w:r>
        <w:t xml:space="preserve"> </w:t>
      </w:r>
      <w:r>
        <w:t xml:space="preserve">y</w:t>
      </w:r>
      <w:r>
        <w:t xml:space="preserve"> </w:t>
      </w:r>
      <w:r>
        <w:rPr>
          <w:i/>
        </w:rPr>
        <w:t xml:space="preserve">XGboost</w:t>
      </w:r>
      <w:r>
        <w:t xml:space="preserve"> </w:t>
      </w:r>
      <w:r>
        <w:t xml:space="preserve">(tan solo apenas unas centésimas de diferencia en tasa de fallos y AUC),</w:t>
      </w:r>
      <w:r>
        <w:t xml:space="preserve"> </w:t>
      </w:r>
      <w:r>
        <w:rPr>
          <w:b/>
        </w:rPr>
        <w:t xml:space="preserve">nos decantamos por</w:t>
      </w:r>
      <w:r>
        <w:rPr>
          <w:b/>
        </w:rPr>
        <w:t xml:space="preserve"> </w:t>
      </w:r>
      <w:r>
        <w:rPr>
          <w:i/>
          <w:b/>
        </w:rPr>
        <w:t xml:space="preserve">gradient boosting</w:t>
      </w:r>
      <w:r>
        <w:t xml:space="preserve">.</w:t>
      </w:r>
    </w:p>
    <w:p>
      <w:pPr>
        <w:pStyle w:val="Heading2"/>
      </w:pPr>
      <w:bookmarkStart w:id="179" w:name="medidas-básicas-punto-de-corte-0.5"/>
      <w:r>
        <w:t xml:space="preserve">16.1 Medidas básicas (punto de corte = 0.5)</w:t>
      </w:r>
      <w:bookmarkEnd w:id="179"/>
    </w:p>
    <w:p>
      <w:pPr>
        <w:pStyle w:val="FirstParagraph"/>
      </w:pPr>
      <w:r>
        <w:t xml:space="preserve">A continuación, procedemos a variar el punto de corte para los modelos</w:t>
      </w:r>
      <w:r>
        <w:t xml:space="preserve"> </w:t>
      </w:r>
      <w:r>
        <w:rPr>
          <w:i/>
        </w:rPr>
        <w:t xml:space="preserve">Random Forest</w:t>
      </w:r>
      <w:r>
        <w:t xml:space="preserve"> </w:t>
      </w:r>
      <w:r>
        <w:t xml:space="preserve">y</w:t>
      </w:r>
      <w:r>
        <w:t xml:space="preserve"> </w:t>
      </w:r>
      <w:r>
        <w:rPr>
          <w:i/>
        </w:rPr>
        <w:t xml:space="preserve">gbm</w:t>
      </w:r>
      <w:r>
        <w:t xml:space="preserve">, con saltos de 0.05 en 0.05 y validación cruzada de 5 grupos:</w:t>
      </w:r>
    </w:p>
    <w:p>
      <w:pPr>
        <w:pStyle w:val="SourceCode"/>
      </w:pPr>
      <w:r>
        <w:rPr>
          <w:rStyle w:val="NormalTok"/>
        </w:rPr>
        <w:t xml:space="preserve">puntos_corte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0.05</w:t>
      </w:r>
      <w:r>
        <w:rPr>
          <w:rStyle w:val="NormalTok"/>
        </w:rPr>
        <w:t xml:space="preserve">)</w:t>
      </w:r>
    </w:p>
    <w:p>
      <w:pPr>
        <w:pStyle w:val="CaptionedFigure"/>
      </w:pPr>
      <w:r>
        <w:drawing>
          <wp:inline>
            <wp:extent cx="5334000" cy="2624328"/>
            <wp:effectExtent b="0" l="0" r="0" t="0"/>
            <wp:docPr descr="Comparación puntos corte rf - gbm" title="" id="1" name="Picture"/>
            <a:graphic>
              <a:graphicData uri="http://schemas.openxmlformats.org/drawingml/2006/picture">
                <pic:pic>
                  <pic:nvPicPr>
                    <pic:cNvPr descr="./charts/comparativa_puntos_corte.png" id="0" name="Picture"/>
                    <pic:cNvPicPr>
                      <a:picLocks noChangeArrowheads="1" noChangeAspect="1"/>
                    </pic:cNvPicPr>
                  </pic:nvPicPr>
                  <pic:blipFill>
                    <a:blip r:embed="rId180"/>
                    <a:stretch>
                      <a:fillRect/>
                    </a:stretch>
                  </pic:blipFill>
                  <pic:spPr bwMode="auto">
                    <a:xfrm>
                      <a:off x="0" y="0"/>
                      <a:ext cx="5334000" cy="2624328"/>
                    </a:xfrm>
                    <a:prstGeom prst="rect">
                      <a:avLst/>
                    </a:prstGeom>
                    <a:noFill/>
                    <a:ln w="9525">
                      <a:noFill/>
                      <a:headEnd/>
                      <a:tailEnd/>
                    </a:ln>
                  </pic:spPr>
                </pic:pic>
              </a:graphicData>
            </a:graphic>
          </wp:inline>
        </w:drawing>
      </w:r>
    </w:p>
    <w:p>
      <w:pPr>
        <w:pStyle w:val="ImageCaption"/>
      </w:pPr>
      <w:r>
        <w:t xml:space="preserve">Comparación puntos corte rf - gbm</w:t>
      </w:r>
    </w:p>
    <w:p>
      <w:pPr>
        <w:pStyle w:val="BodyText"/>
      </w:pPr>
      <w:r>
        <w:t xml:space="preserve">Analizando los puntos de corte, sobre ambos modelos</w:t>
      </w:r>
      <w:r>
        <w:t xml:space="preserve"> </w:t>
      </w:r>
      <w:r>
        <w:rPr>
          <w:b/>
        </w:rPr>
        <w:t xml:space="preserve">cabe destacar el uso de un punto de corte bajo</w:t>
      </w:r>
      <w:r>
        <w:t xml:space="preserve">, en torno a 0.15, 0.2, aproximadamente; para equilibrar las tasas de sensitividad y especificidad, donde ambas medidas se sitúan en torno al 75-80 %. Con el punto de corte original, 0.5, los valores originales se sensibilidad no son especialmente bajos (0.66), por lo que está claro que es mejor utilizar uno de los dos modelos que una simple predicción aleatoria. Sin embargo, si lo que se desea es afinar aún más los modelos, aumentando la tasa de sensibilidad a costa de reducir la especificidad, una opción sería reducir el punto de corte de ambos modelos a 0.15-0.2, aproximadamente:</w:t>
      </w:r>
    </w:p>
    <w:p>
      <w:pPr>
        <w:pStyle w:val="SourceCode"/>
      </w:pPr>
      <w:r>
        <w:rPr>
          <w:rStyle w:val="KeywordTok"/>
        </w:rPr>
        <w:t xml:space="preserve">data.frame</w:t>
      </w:r>
      <w:r>
        <w:rPr>
          <w:rStyle w:val="NormalTok"/>
        </w:rPr>
        <w:t xml:space="preserve">(</w:t>
      </w:r>
      <w:r>
        <w:rPr>
          <w:rStyle w:val="DataTypeTok"/>
        </w:rPr>
        <w:t xml:space="preserve">modelo =</w:t>
      </w:r>
      <w:r>
        <w:rPr>
          <w:rStyle w:val="NormalTok"/>
        </w:rPr>
        <w:t xml:space="preserve"> </w:t>
      </w:r>
      <w:r>
        <w:rPr>
          <w:rStyle w:val="KeywordTok"/>
        </w:rPr>
        <w:t xml:space="preserve">rep</w:t>
      </w:r>
      <w:r>
        <w:rPr>
          <w:rStyle w:val="NormalTok"/>
        </w:rPr>
        <w:t xml:space="preserve">(</w:t>
      </w:r>
      <w:r>
        <w:rPr>
          <w:rStyle w:val="StringTok"/>
        </w:rPr>
        <w:t xml:space="preserve">"Random Forest"</w:t>
      </w:r>
      <w:r>
        <w:rPr>
          <w:rStyle w:val="NormalTok"/>
        </w:rPr>
        <w:t xml:space="preserve">, </w:t>
      </w:r>
      <w:r>
        <w:rPr>
          <w:rStyle w:val="DecValTok"/>
        </w:rPr>
        <w:t xml:space="preserve">3</w:t>
      </w:r>
      <w:r>
        <w:rPr>
          <w:rStyle w:val="NormalTok"/>
        </w:rPr>
        <w:t xml:space="preserve">), </w:t>
      </w:r>
      <w:r>
        <w:rPr>
          <w:rStyle w:val="DataTypeTok"/>
        </w:rPr>
        <w:t xml:space="preserve">punto_corte =</w:t>
      </w:r>
      <w:r>
        <w:rPr>
          <w:rStyle w:val="NormalTok"/>
        </w:rPr>
        <w:t xml:space="preserve"> </w:t>
      </w:r>
      <w:r>
        <w:rPr>
          <w:rStyle w:val="KeywordTok"/>
        </w:rPr>
        <w:t xml:space="preserve">c</w:t>
      </w:r>
      <w:r>
        <w:rPr>
          <w:rStyle w:val="NormalTok"/>
        </w:rPr>
        <w:t xml:space="preserve">(</w:t>
      </w:r>
      <w:r>
        <w:rPr>
          <w:rStyle w:val="FloatTok"/>
        </w:rPr>
        <w:t xml:space="preserve">0.5</w:t>
      </w:r>
      <w:r>
        <w:rPr>
          <w:rStyle w:val="NormalTok"/>
        </w:rPr>
        <w:t xml:space="preserve">, </w:t>
      </w:r>
      <w:r>
        <w:rPr>
          <w:rStyle w:val="FloatTok"/>
        </w:rPr>
        <w:t xml:space="preserve">0.2</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DataTypeTok"/>
        </w:rPr>
        <w:t xml:space="preserve">VP =</w:t>
      </w:r>
      <w:r>
        <w:rPr>
          <w:rStyle w:val="NormalTok"/>
        </w:rPr>
        <w:t xml:space="preserve"> </w:t>
      </w:r>
      <w:r>
        <w:rPr>
          <w:rStyle w:val="KeywordTok"/>
        </w:rPr>
        <w:t xml:space="preserve">c</w:t>
      </w:r>
      <w:r>
        <w:rPr>
          <w:rStyle w:val="NormalTok"/>
        </w:rPr>
        <w:t xml:space="preserve">(</w:t>
      </w:r>
      <w:r>
        <w:rPr>
          <w:rStyle w:val="DecValTok"/>
        </w:rPr>
        <w:t xml:space="preserve">975</w:t>
      </w:r>
      <w:r>
        <w:rPr>
          <w:rStyle w:val="NormalTok"/>
        </w:rPr>
        <w:t xml:space="preserve">, </w:t>
      </w:r>
      <w:r>
        <w:rPr>
          <w:rStyle w:val="DecValTok"/>
        </w:rPr>
        <w:t xml:space="preserve">1177</w:t>
      </w:r>
      <w:r>
        <w:rPr>
          <w:rStyle w:val="NormalTok"/>
        </w:rPr>
        <w:t xml:space="preserve">, </w:t>
      </w:r>
      <w:r>
        <w:rPr>
          <w:rStyle w:val="DecValTok"/>
        </w:rPr>
        <w:t xml:space="preserve">1211</w:t>
      </w:r>
      <w:r>
        <w:rPr>
          <w:rStyle w:val="NormalTok"/>
        </w:rPr>
        <w:t xml:space="preserve">), </w:t>
      </w:r>
      <w:r>
        <w:rPr>
          <w:rStyle w:val="DataTypeTok"/>
        </w:rPr>
        <w:t xml:space="preserve">FP =</w:t>
      </w:r>
      <w:r>
        <w:rPr>
          <w:rStyle w:val="NormalTok"/>
        </w:rPr>
        <w:t xml:space="preserve"> </w:t>
      </w:r>
      <w:r>
        <w:rPr>
          <w:rStyle w:val="KeywordTok"/>
        </w:rPr>
        <w:t xml:space="preserve">c</w:t>
      </w:r>
      <w:r>
        <w:rPr>
          <w:rStyle w:val="NormalTok"/>
        </w:rPr>
        <w:t xml:space="preserve">(</w:t>
      </w:r>
      <w:r>
        <w:rPr>
          <w:rStyle w:val="DecValTok"/>
        </w:rPr>
        <w:t xml:space="preserve">103</w:t>
      </w:r>
      <w:r>
        <w:rPr>
          <w:rStyle w:val="NormalTok"/>
        </w:rPr>
        <w:t xml:space="preserve">, </w:t>
      </w:r>
      <w:r>
        <w:rPr>
          <w:rStyle w:val="DecValTok"/>
        </w:rPr>
        <w:t xml:space="preserve">553</w:t>
      </w:r>
      <w:r>
        <w:rPr>
          <w:rStyle w:val="NormalTok"/>
        </w:rPr>
        <w:t xml:space="preserve">, </w:t>
      </w:r>
      <w:r>
        <w:rPr>
          <w:rStyle w:val="DecValTok"/>
        </w:rPr>
        <w:t xml:space="preserve">867</w:t>
      </w:r>
      <w:r>
        <w:rPr>
          <w:rStyle w:val="NormalTok"/>
        </w:rPr>
        <w:t xml:space="preserve">), </w:t>
      </w:r>
      <w:r>
        <w:rPr>
          <w:rStyle w:val="DataTypeTok"/>
        </w:rPr>
        <w:t xml:space="preserve">VN =</w:t>
      </w:r>
      <w:r>
        <w:rPr>
          <w:rStyle w:val="NormalTok"/>
        </w:rPr>
        <w:t xml:space="preserve"> </w:t>
      </w:r>
      <w:r>
        <w:rPr>
          <w:rStyle w:val="KeywordTok"/>
        </w:rPr>
        <w:t xml:space="preserve">c</w:t>
      </w:r>
      <w:r>
        <w:rPr>
          <w:rStyle w:val="NormalTok"/>
        </w:rPr>
        <w:t xml:space="preserve">(</w:t>
      </w:r>
      <w:r>
        <w:rPr>
          <w:rStyle w:val="DecValTok"/>
        </w:rPr>
        <w:t xml:space="preserve">4248</w:t>
      </w:r>
      <w:r>
        <w:rPr>
          <w:rStyle w:val="NormalTok"/>
        </w:rPr>
        <w:t xml:space="preserve">, </w:t>
      </w:r>
      <w:r>
        <w:rPr>
          <w:rStyle w:val="DecValTok"/>
        </w:rPr>
        <w:t xml:space="preserve">3798</w:t>
      </w:r>
      <w:r>
        <w:rPr>
          <w:rStyle w:val="NormalTok"/>
        </w:rPr>
        <w:t xml:space="preserve">, </w:t>
      </w:r>
      <w:r>
        <w:rPr>
          <w:rStyle w:val="DecValTok"/>
        </w:rPr>
        <w:t xml:space="preserve">3484</w:t>
      </w:r>
      <w:r>
        <w:rPr>
          <w:rStyle w:val="NormalTok"/>
        </w:rPr>
        <w:t xml:space="preserve">), </w:t>
      </w:r>
      <w:r>
        <w:rPr>
          <w:rStyle w:val="DataTypeTok"/>
        </w:rPr>
        <w:t xml:space="preserve">FN =</w:t>
      </w:r>
      <w:r>
        <w:rPr>
          <w:rStyle w:val="NormalTok"/>
        </w:rPr>
        <w:t xml:space="preserve"> </w:t>
      </w:r>
      <w:r>
        <w:rPr>
          <w:rStyle w:val="KeywordTok"/>
        </w:rPr>
        <w:t xml:space="preserve">c</w:t>
      </w:r>
      <w:r>
        <w:rPr>
          <w:rStyle w:val="NormalTok"/>
        </w:rPr>
        <w:t xml:space="preserve">(</w:t>
      </w:r>
      <w:r>
        <w:rPr>
          <w:rStyle w:val="DecValTok"/>
        </w:rPr>
        <w:t xml:space="preserve">528</w:t>
      </w:r>
      <w:r>
        <w:rPr>
          <w:rStyle w:val="NormalTok"/>
        </w:rPr>
        <w:t xml:space="preserve">, </w:t>
      </w:r>
      <w:r>
        <w:rPr>
          <w:rStyle w:val="DecValTok"/>
        </w:rPr>
        <w:t xml:space="preserve">326</w:t>
      </w:r>
      <w:r>
        <w:rPr>
          <w:rStyle w:val="NormalTok"/>
        </w:rPr>
        <w:t xml:space="preserve">, </w:t>
      </w:r>
      <w:r>
        <w:rPr>
          <w:rStyle w:val="DecValTok"/>
        </w:rPr>
        <w:t xml:space="preserve">292</w:t>
      </w:r>
      <w:r>
        <w:rPr>
          <w:rStyle w:val="NormalTok"/>
        </w:rPr>
        <w:t xml:space="preserve">))</w:t>
      </w:r>
    </w:p>
    <w:p>
      <w:pPr>
        <w:pStyle w:val="SourceCode"/>
      </w:pPr>
      <w:r>
        <w:rPr>
          <w:rStyle w:val="VerbatimChar"/>
        </w:rPr>
        <w:t xml:space="preserve">##          modelo punto_corte   VP  FP   VN  FN</w:t>
      </w:r>
      <w:r>
        <w:br/>
      </w:r>
      <w:r>
        <w:rPr>
          <w:rStyle w:val="VerbatimChar"/>
        </w:rPr>
        <w:t xml:space="preserve">## 1 Random Forest        0.50  975 103 4248 528</w:t>
      </w:r>
      <w:r>
        <w:br/>
      </w:r>
      <w:r>
        <w:rPr>
          <w:rStyle w:val="VerbatimChar"/>
        </w:rPr>
        <w:t xml:space="preserve">## 2 Random Forest        0.20 1177 553 3798 326</w:t>
      </w:r>
      <w:r>
        <w:br/>
      </w:r>
      <w:r>
        <w:rPr>
          <w:rStyle w:val="VerbatimChar"/>
        </w:rPr>
        <w:t xml:space="preserve">## 3 Random Forest        0.15 1211 867 3484 292</w:t>
      </w:r>
    </w:p>
    <w:p>
      <w:pPr>
        <w:pStyle w:val="SourceCode"/>
      </w:pPr>
      <w:r>
        <w:rPr>
          <w:rStyle w:val="KeywordTok"/>
        </w:rPr>
        <w:t xml:space="preserve">data.frame</w:t>
      </w:r>
      <w:r>
        <w:rPr>
          <w:rStyle w:val="NormalTok"/>
        </w:rPr>
        <w:t xml:space="preserve">(</w:t>
      </w:r>
      <w:r>
        <w:rPr>
          <w:rStyle w:val="DataTypeTok"/>
        </w:rPr>
        <w:t xml:space="preserve">modelo =</w:t>
      </w:r>
      <w:r>
        <w:rPr>
          <w:rStyle w:val="NormalTok"/>
        </w:rPr>
        <w:t xml:space="preserve"> </w:t>
      </w:r>
      <w:r>
        <w:rPr>
          <w:rStyle w:val="KeywordTok"/>
        </w:rPr>
        <w:t xml:space="preserve">rep</w:t>
      </w:r>
      <w:r>
        <w:rPr>
          <w:rStyle w:val="NormalTok"/>
        </w:rPr>
        <w:t xml:space="preserve">(</w:t>
      </w:r>
      <w:r>
        <w:rPr>
          <w:rStyle w:val="StringTok"/>
        </w:rPr>
        <w:t xml:space="preserve">"gbm"</w:t>
      </w:r>
      <w:r>
        <w:rPr>
          <w:rStyle w:val="NormalTok"/>
        </w:rPr>
        <w:t xml:space="preserve">, </w:t>
      </w:r>
      <w:r>
        <w:rPr>
          <w:rStyle w:val="DecValTok"/>
        </w:rPr>
        <w:t xml:space="preserve">3</w:t>
      </w:r>
      <w:r>
        <w:rPr>
          <w:rStyle w:val="NormalTok"/>
        </w:rPr>
        <w:t xml:space="preserve">), </w:t>
      </w:r>
      <w:r>
        <w:rPr>
          <w:rStyle w:val="DataTypeTok"/>
        </w:rPr>
        <w:t xml:space="preserve">punto_corte =</w:t>
      </w:r>
      <w:r>
        <w:rPr>
          <w:rStyle w:val="NormalTok"/>
        </w:rPr>
        <w:t xml:space="preserve"> </w:t>
      </w:r>
      <w:r>
        <w:rPr>
          <w:rStyle w:val="KeywordTok"/>
        </w:rPr>
        <w:t xml:space="preserve">c</w:t>
      </w:r>
      <w:r>
        <w:rPr>
          <w:rStyle w:val="NormalTok"/>
        </w:rPr>
        <w:t xml:space="preserve">(</w:t>
      </w:r>
      <w:r>
        <w:rPr>
          <w:rStyle w:val="FloatTok"/>
        </w:rPr>
        <w:t xml:space="preserve">0.5</w:t>
      </w:r>
      <w:r>
        <w:rPr>
          <w:rStyle w:val="NormalTok"/>
        </w:rPr>
        <w:t xml:space="preserve">, </w:t>
      </w:r>
      <w:r>
        <w:rPr>
          <w:rStyle w:val="FloatTok"/>
        </w:rPr>
        <w:t xml:space="preserve">0.2</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DataTypeTok"/>
        </w:rPr>
        <w:t xml:space="preserve">VP =</w:t>
      </w:r>
      <w:r>
        <w:rPr>
          <w:rStyle w:val="NormalTok"/>
        </w:rPr>
        <w:t xml:space="preserve"> </w:t>
      </w:r>
      <w:r>
        <w:rPr>
          <w:rStyle w:val="KeywordTok"/>
        </w:rPr>
        <w:t xml:space="preserve">c</w:t>
      </w:r>
      <w:r>
        <w:rPr>
          <w:rStyle w:val="NormalTok"/>
        </w:rPr>
        <w:t xml:space="preserve">(</w:t>
      </w:r>
      <w:r>
        <w:rPr>
          <w:rStyle w:val="DecValTok"/>
        </w:rPr>
        <w:t xml:space="preserve">975</w:t>
      </w:r>
      <w:r>
        <w:rPr>
          <w:rStyle w:val="NormalTok"/>
        </w:rPr>
        <w:t xml:space="preserve">, </w:t>
      </w:r>
      <w:r>
        <w:rPr>
          <w:rStyle w:val="DecValTok"/>
        </w:rPr>
        <w:t xml:space="preserve">1218</w:t>
      </w:r>
      <w:r>
        <w:rPr>
          <w:rStyle w:val="NormalTok"/>
        </w:rPr>
        <w:t xml:space="preserve">, </w:t>
      </w:r>
      <w:r>
        <w:rPr>
          <w:rStyle w:val="DecValTok"/>
        </w:rPr>
        <w:t xml:space="preserve">1328</w:t>
      </w:r>
      <w:r>
        <w:rPr>
          <w:rStyle w:val="NormalTok"/>
        </w:rPr>
        <w:t xml:space="preserve">), </w:t>
      </w:r>
      <w:r>
        <w:rPr>
          <w:rStyle w:val="DataTypeTok"/>
        </w:rPr>
        <w:t xml:space="preserve">FP =</w:t>
      </w:r>
      <w:r>
        <w:rPr>
          <w:rStyle w:val="NormalTok"/>
        </w:rPr>
        <w:t xml:space="preserve"> </w:t>
      </w:r>
      <w:r>
        <w:rPr>
          <w:rStyle w:val="KeywordTok"/>
        </w:rPr>
        <w:t xml:space="preserve">c</w:t>
      </w:r>
      <w:r>
        <w:rPr>
          <w:rStyle w:val="NormalTok"/>
        </w:rPr>
        <w:t xml:space="preserve">(</w:t>
      </w:r>
      <w:r>
        <w:rPr>
          <w:rStyle w:val="DecValTok"/>
        </w:rPr>
        <w:t xml:space="preserve">65</w:t>
      </w:r>
      <w:r>
        <w:rPr>
          <w:rStyle w:val="NormalTok"/>
        </w:rPr>
        <w:t xml:space="preserve">, </w:t>
      </w:r>
      <w:r>
        <w:rPr>
          <w:rStyle w:val="DecValTok"/>
        </w:rPr>
        <w:t xml:space="preserve">963</w:t>
      </w:r>
      <w:r>
        <w:rPr>
          <w:rStyle w:val="NormalTok"/>
        </w:rPr>
        <w:t xml:space="preserve">, </w:t>
      </w:r>
      <w:r>
        <w:rPr>
          <w:rStyle w:val="DecValTok"/>
        </w:rPr>
        <w:t xml:space="preserve">1712</w:t>
      </w:r>
      <w:r>
        <w:rPr>
          <w:rStyle w:val="NormalTok"/>
        </w:rPr>
        <w:t xml:space="preserve">), </w:t>
      </w:r>
      <w:r>
        <w:rPr>
          <w:rStyle w:val="DataTypeTok"/>
        </w:rPr>
        <w:t xml:space="preserve">VN =</w:t>
      </w:r>
      <w:r>
        <w:rPr>
          <w:rStyle w:val="NormalTok"/>
        </w:rPr>
        <w:t xml:space="preserve"> </w:t>
      </w:r>
      <w:r>
        <w:rPr>
          <w:rStyle w:val="KeywordTok"/>
        </w:rPr>
        <w:t xml:space="preserve">c</w:t>
      </w:r>
      <w:r>
        <w:rPr>
          <w:rStyle w:val="NormalTok"/>
        </w:rPr>
        <w:t xml:space="preserve">(</w:t>
      </w:r>
      <w:r>
        <w:rPr>
          <w:rStyle w:val="DecValTok"/>
        </w:rPr>
        <w:t xml:space="preserve">4286</w:t>
      </w:r>
      <w:r>
        <w:rPr>
          <w:rStyle w:val="NormalTok"/>
        </w:rPr>
        <w:t xml:space="preserve">, </w:t>
      </w:r>
      <w:r>
        <w:rPr>
          <w:rStyle w:val="DecValTok"/>
        </w:rPr>
        <w:t xml:space="preserve">3388</w:t>
      </w:r>
      <w:r>
        <w:rPr>
          <w:rStyle w:val="NormalTok"/>
        </w:rPr>
        <w:t xml:space="preserve">, </w:t>
      </w:r>
      <w:r>
        <w:rPr>
          <w:rStyle w:val="DecValTok"/>
        </w:rPr>
        <w:t xml:space="preserve">2639</w:t>
      </w:r>
      <w:r>
        <w:rPr>
          <w:rStyle w:val="NormalTok"/>
        </w:rPr>
        <w:t xml:space="preserve">), </w:t>
      </w:r>
      <w:r>
        <w:rPr>
          <w:rStyle w:val="DataTypeTok"/>
        </w:rPr>
        <w:t xml:space="preserve">FN =</w:t>
      </w:r>
      <w:r>
        <w:rPr>
          <w:rStyle w:val="NormalTok"/>
        </w:rPr>
        <w:t xml:space="preserve"> </w:t>
      </w:r>
      <w:r>
        <w:rPr>
          <w:rStyle w:val="KeywordTok"/>
        </w:rPr>
        <w:t xml:space="preserve">c</w:t>
      </w:r>
      <w:r>
        <w:rPr>
          <w:rStyle w:val="NormalTok"/>
        </w:rPr>
        <w:t xml:space="preserve">(</w:t>
      </w:r>
      <w:r>
        <w:rPr>
          <w:rStyle w:val="DecValTok"/>
        </w:rPr>
        <w:t xml:space="preserve">528</w:t>
      </w:r>
      <w:r>
        <w:rPr>
          <w:rStyle w:val="NormalTok"/>
        </w:rPr>
        <w:t xml:space="preserve">, </w:t>
      </w:r>
      <w:r>
        <w:rPr>
          <w:rStyle w:val="DecValTok"/>
        </w:rPr>
        <w:t xml:space="preserve">285</w:t>
      </w:r>
      <w:r>
        <w:rPr>
          <w:rStyle w:val="NormalTok"/>
        </w:rPr>
        <w:t xml:space="preserve">, </w:t>
      </w:r>
      <w:r>
        <w:rPr>
          <w:rStyle w:val="DecValTok"/>
        </w:rPr>
        <w:t xml:space="preserve">175</w:t>
      </w:r>
      <w:r>
        <w:rPr>
          <w:rStyle w:val="NormalTok"/>
        </w:rPr>
        <w:t xml:space="preserve">))</w:t>
      </w:r>
    </w:p>
    <w:p>
      <w:pPr>
        <w:pStyle w:val="SourceCode"/>
      </w:pPr>
      <w:r>
        <w:rPr>
          <w:rStyle w:val="VerbatimChar"/>
        </w:rPr>
        <w:t xml:space="preserve">##   modelo punto_corte   VP   FP   VN  FN</w:t>
      </w:r>
      <w:r>
        <w:br/>
      </w:r>
      <w:r>
        <w:rPr>
          <w:rStyle w:val="VerbatimChar"/>
        </w:rPr>
        <w:t xml:space="preserve">## 1    gbm        0.50  975   65 4286 528</w:t>
      </w:r>
      <w:r>
        <w:br/>
      </w:r>
      <w:r>
        <w:rPr>
          <w:rStyle w:val="VerbatimChar"/>
        </w:rPr>
        <w:t xml:space="preserve">## 2    gbm        0.20 1218  963 3388 285</w:t>
      </w:r>
      <w:r>
        <w:br/>
      </w:r>
      <w:r>
        <w:rPr>
          <w:rStyle w:val="VerbatimChar"/>
        </w:rPr>
        <w:t xml:space="preserve">## 3    gbm        0.15 1328 1712 2639 175</w:t>
      </w:r>
    </w:p>
    <w:p>
      <w:pPr>
        <w:pStyle w:val="FirstParagraph"/>
      </w:pPr>
      <w:r>
        <w:t xml:space="preserve">En general, observamos como a medida que reducimos los puntos de corte, el número de verdaderos positivos aumenta además de reducirse el número de falsos negativos, con su consiguiente aumento en el porcentaje de sensitividad. No obstante, disminuir demasiado el punto de corte provoca no solo un aumento en el número de falsos positivos y disminuyen los verdaderos negativos. A modo de ejemplo, tan solo reduciendo de 0.2 a 0.15, en el caso de</w:t>
      </w:r>
      <w:r>
        <w:t xml:space="preserve"> </w:t>
      </w:r>
      <w:r>
        <w:rPr>
          <w:i/>
        </w:rPr>
        <w:t xml:space="preserve">Random Forest</w:t>
      </w:r>
      <w:r>
        <w:t xml:space="preserve"> </w:t>
      </w:r>
      <w:r>
        <w:t xml:space="preserve">pasamos 553 a 867 FP y de 3798 a 3484 VN; e incluso en</w:t>
      </w:r>
      <w:r>
        <w:t xml:space="preserve"> </w:t>
      </w:r>
      <w:r>
        <w:rPr>
          <w:i/>
        </w:rPr>
        <w:t xml:space="preserve">gradient boosting</w:t>
      </w:r>
      <w:r>
        <w:t xml:space="preserve"> </w:t>
      </w:r>
      <w:r>
        <w:t xml:space="preserve">el cambio es más drástico: de 963 a 1712 FP y de 3388 a 2639 VN.</w:t>
      </w:r>
    </w:p>
    <w:p>
      <w:pPr>
        <w:pStyle w:val="BodyText"/>
      </w:pPr>
      <w:r>
        <w:t xml:space="preserve">Por tanto,</w:t>
      </w:r>
      <w:r>
        <w:t xml:space="preserve"> </w:t>
      </w:r>
      <w:r>
        <w:rPr>
          <w:b/>
        </w:rPr>
        <w:t xml:space="preserve">un buen punto de corte a elegir si lo que se desea es un equilibrio sensitividad-especificidad sería 0.2, pues no solo mejoraría el número de verdaderos positivos y falsos negativos, sino que mantendría incluso una alta tasa de verdaderos negativos</w:t>
      </w:r>
      <w:r>
        <w:t xml:space="preserve">. Incluso si nos fijamos en el índice de</w:t>
      </w:r>
      <w:r>
        <w:t xml:space="preserve"> </w:t>
      </w:r>
      <w:r>
        <w:rPr>
          <w:i/>
        </w:rPr>
        <w:t xml:space="preserve">Youden</w:t>
      </w:r>
      <w:r>
        <w:t xml:space="preserve">:</w:t>
      </w:r>
    </w:p>
    <w:p>
      <w:pPr>
        <w:pStyle w:val="BodyText"/>
      </w:pPr>
      <m:oMath>
        <m:r>
          <m:t>J</m:t>
        </m:r>
        <m:r>
          <m:t>=</m:t>
        </m:r>
        <m:r>
          <m:rPr>
            <m:nor/>
            <m:sty m:val="p"/>
          </m:rPr>
          <m:t>especificidad + sensitividad - 1</m:t>
        </m:r>
      </m:oMath>
    </w:p>
    <w:p>
      <w:pPr>
        <w:pStyle w:val="SourceCode"/>
      </w:pPr>
      <w:r>
        <w:rPr>
          <w:rStyle w:val="CommentTok"/>
        </w:rPr>
        <w:t xml:space="preserve"># Random Forest</w:t>
      </w:r>
      <w:r>
        <w:br/>
      </w:r>
      <w:r>
        <w:rPr>
          <w:rStyle w:val="NormalTok"/>
        </w:rPr>
        <w:t xml:space="preserve">dataframe_puntos_corte_rf_multiple_seeds[</w:t>
      </w:r>
      <w:r>
        <w:rPr>
          <w:rStyle w:val="KeywordTok"/>
        </w:rPr>
        <w:t xml:space="preserve">which</w:t>
      </w:r>
      <w:r>
        <w:rPr>
          <w:rStyle w:val="NormalTok"/>
        </w:rPr>
        <w:t xml:space="preserve">(indice_youden_rf </w:t>
      </w:r>
      <w:r>
        <w:rPr>
          <w:rStyle w:val="OperatorTok"/>
        </w:rPr>
        <w:t xml:space="preserve">==</w:t>
      </w:r>
      <w:r>
        <w:rPr>
          <w:rStyle w:val="StringTok"/>
        </w:rPr>
        <w:t xml:space="preserve"> </w:t>
      </w:r>
      <w:r>
        <w:rPr>
          <w:rStyle w:val="KeywordTok"/>
        </w:rPr>
        <w:t xml:space="preserve">max</w:t>
      </w:r>
      <w:r>
        <w:rPr>
          <w:rStyle w:val="NormalTok"/>
        </w:rPr>
        <w:t xml:space="preserve">(indice_youden_rf)), ]</w:t>
      </w:r>
    </w:p>
    <w:p>
      <w:pPr>
        <w:pStyle w:val="SourceCode"/>
      </w:pPr>
      <w:r>
        <w:rPr>
          <w:rStyle w:val="VerbatimChar"/>
        </w:rPr>
        <w:t xml:space="preserve">     FP  FN   VP   VN      AUC      tasa sensitividad especificidad pto_corte</w:t>
      </w:r>
      <w:r>
        <w:br/>
      </w:r>
      <w:r>
        <w:rPr>
          <w:rStyle w:val="VerbatimChar"/>
        </w:rPr>
        <w:t xml:space="preserve">1   360 362 1141 3991 0.905239 0.1233345    0.7591484     0.9172604      0.25</w:t>
      </w:r>
    </w:p>
    <w:p>
      <w:pPr>
        <w:pStyle w:val="SourceCode"/>
      </w:pPr>
      <w:r>
        <w:rPr>
          <w:rStyle w:val="CommentTok"/>
        </w:rPr>
        <w:t xml:space="preserve"># gbm</w:t>
      </w:r>
      <w:r>
        <w:br/>
      </w:r>
      <w:r>
        <w:rPr>
          <w:rStyle w:val="NormalTok"/>
        </w:rPr>
        <w:t xml:space="preserve">dataframe_puntos_corte_gbm_multiple_seeds[</w:t>
      </w:r>
      <w:r>
        <w:rPr>
          <w:rStyle w:val="KeywordTok"/>
        </w:rPr>
        <w:t xml:space="preserve">which</w:t>
      </w:r>
      <w:r>
        <w:rPr>
          <w:rStyle w:val="NormalTok"/>
        </w:rPr>
        <w:t xml:space="preserve">(indice_youden_gbm </w:t>
      </w:r>
      <w:r>
        <w:rPr>
          <w:rStyle w:val="OperatorTok"/>
        </w:rPr>
        <w:t xml:space="preserve">==</w:t>
      </w:r>
      <w:r>
        <w:rPr>
          <w:rStyle w:val="StringTok"/>
        </w:rPr>
        <w:t xml:space="preserve"> </w:t>
      </w:r>
      <w:r>
        <w:rPr>
          <w:rStyle w:val="KeywordTok"/>
        </w:rPr>
        <w:t xml:space="preserve">max</w:t>
      </w:r>
      <w:r>
        <w:rPr>
          <w:rStyle w:val="NormalTok"/>
        </w:rPr>
        <w:t xml:space="preserve">(indice_youden_gbm)), ]</w:t>
      </w:r>
    </w:p>
    <w:p>
      <w:pPr>
        <w:pStyle w:val="SourceCode"/>
      </w:pPr>
      <w:r>
        <w:rPr>
          <w:rStyle w:val="VerbatimChar"/>
        </w:rPr>
        <w:t xml:space="preserve">     FP  FN   VP   VN      tasa sensitividad especificidad pto_corte</w:t>
      </w:r>
      <w:r>
        <w:br/>
      </w:r>
      <w:r>
        <w:rPr>
          <w:rStyle w:val="VerbatimChar"/>
        </w:rPr>
        <w:t xml:space="preserve">1   130 468 1035 4221 0.1021524    0.6886228     0.9701218       0.4</w:t>
      </w:r>
    </w:p>
    <w:p>
      <w:pPr>
        <w:pStyle w:val="FirstParagraph"/>
      </w:pPr>
      <w:r>
        <w:t xml:space="preserve">En ambos casos, continua recomendando un punto de corte bajo, especialmente con</w:t>
      </w:r>
      <w:r>
        <w:t xml:space="preserve"> </w:t>
      </w:r>
      <w:r>
        <w:rPr>
          <w:i/>
        </w:rPr>
        <w:t xml:space="preserve">Random Forest</w:t>
      </w:r>
      <w:r>
        <w:t xml:space="preserve">, donde empleando 0.25 la sensitividad y especificidad rondan el 76 y 92 %, respectivamente.</w:t>
      </w:r>
    </w:p>
    <w:p>
      <w:pPr>
        <w:pStyle w:val="Heading2"/>
      </w:pPr>
      <w:bookmarkStart w:id="181" w:name="prueba-con-diferentes-semillas"/>
      <w:r>
        <w:t xml:space="preserve">16.2 Prueba con diferentes semillas</w:t>
      </w:r>
      <w:bookmarkEnd w:id="181"/>
    </w:p>
    <w:p>
      <w:pPr>
        <w:pStyle w:val="FirstParagraph"/>
      </w:pPr>
      <w:r>
        <w:t xml:space="preserve">Por último, y con el simple objetivo de comprobar la estabilidad de los resultados,</w:t>
      </w:r>
      <w:r>
        <w:t xml:space="preserve"> </w:t>
      </w:r>
      <w:r>
        <w:rPr>
          <w:b/>
        </w:rPr>
        <w:t xml:space="preserve">lanzamos ambos modelos con una validación cruzada de 5 grupos, variando la semilla aleatoriamente</w:t>
      </w:r>
      <w:r>
        <w:t xml:space="preserve">:</w:t>
      </w:r>
    </w:p>
    <w:p>
      <w:pPr>
        <w:pStyle w:val="SourceCode"/>
      </w:pPr>
      <w:r>
        <w:rPr>
          <w:rStyle w:val="CommentTok"/>
        </w:rPr>
        <w:t xml:space="preserve">#-- Probamos con diferentes semillas aleatorias (10)</w:t>
      </w:r>
      <w:r>
        <w:br/>
      </w:r>
      <w:r>
        <w:rPr>
          <w:rStyle w:val="NormalTok"/>
        </w:rPr>
        <w:t xml:space="preserve">semillas &lt;-</w:t>
      </w:r>
      <w:r>
        <w:rPr>
          <w:rStyle w:val="StringTok"/>
        </w:rPr>
        <w:t xml:space="preserve"> </w:t>
      </w:r>
      <w:r>
        <w:rPr>
          <w:rStyle w:val="KeywordTok"/>
        </w:rPr>
        <w:t xml:space="preserve">sample</w:t>
      </w:r>
      <w:r>
        <w:rPr>
          <w:rStyle w:val="NormalTok"/>
        </w:rPr>
        <w:t xml:space="preserve">(</w:t>
      </w:r>
      <w:r>
        <w:rPr>
          <w:rStyle w:val="DecValTok"/>
        </w:rPr>
        <w:t xml:space="preserve">1</w:t>
      </w:r>
      <w:r>
        <w:rPr>
          <w:rStyle w:val="OperatorTok"/>
        </w:rPr>
        <w:t xml:space="preserve">:</w:t>
      </w:r>
      <w:r>
        <w:rPr>
          <w:rStyle w:val="DecValTok"/>
        </w:rPr>
        <w:t xml:space="preserve">10000</w:t>
      </w:r>
      <w:r>
        <w:rPr>
          <w:rStyle w:val="NormalTok"/>
        </w:rPr>
        <w:t xml:space="preserve">, </w:t>
      </w:r>
      <w:r>
        <w:rPr>
          <w:rStyle w:val="DataTypeTok"/>
        </w:rPr>
        <w:t xml:space="preserve">size =</w:t>
      </w:r>
      <w:r>
        <w:rPr>
          <w:rStyle w:val="NormalTok"/>
        </w:rPr>
        <w:t xml:space="preserve"> </w:t>
      </w:r>
      <w:r>
        <w:rPr>
          <w:rStyle w:val="DecValTok"/>
        </w:rPr>
        <w:t xml:space="preserve">10</w:t>
      </w:r>
      <w:r>
        <w:rPr>
          <w:rStyle w:val="NormalTok"/>
        </w:rPr>
        <w:t xml:space="preserve">)</w:t>
      </w:r>
    </w:p>
    <w:p>
      <w:pPr>
        <w:pStyle w:val="CaptionedFigure"/>
      </w:pPr>
      <w:r>
        <w:drawing>
          <wp:inline>
            <wp:extent cx="5334000" cy="2624328"/>
            <wp:effectExtent b="0" l="0" r="0" t="0"/>
            <wp:docPr descr="Puntos de corte RF - variando semillas" title="" id="1" name="Picture"/>
            <a:graphic>
              <a:graphicData uri="http://schemas.openxmlformats.org/drawingml/2006/picture">
                <pic:pic>
                  <pic:nvPicPr>
                    <pic:cNvPr descr="./charts/punto_corte_rf_varias_semillas.png" id="0" name="Picture"/>
                    <pic:cNvPicPr>
                      <a:picLocks noChangeArrowheads="1" noChangeAspect="1"/>
                    </pic:cNvPicPr>
                  </pic:nvPicPr>
                  <pic:blipFill>
                    <a:blip r:embed="rId182"/>
                    <a:stretch>
                      <a:fillRect/>
                    </a:stretch>
                  </pic:blipFill>
                  <pic:spPr bwMode="auto">
                    <a:xfrm>
                      <a:off x="0" y="0"/>
                      <a:ext cx="5334000" cy="2624328"/>
                    </a:xfrm>
                    <a:prstGeom prst="rect">
                      <a:avLst/>
                    </a:prstGeom>
                    <a:noFill/>
                    <a:ln w="9525">
                      <a:noFill/>
                      <a:headEnd/>
                      <a:tailEnd/>
                    </a:ln>
                  </pic:spPr>
                </pic:pic>
              </a:graphicData>
            </a:graphic>
          </wp:inline>
        </w:drawing>
      </w:r>
    </w:p>
    <w:p>
      <w:pPr>
        <w:pStyle w:val="ImageCaption"/>
      </w:pPr>
      <w:r>
        <w:t xml:space="preserve">Puntos de corte RF - variando semillas</w:t>
      </w:r>
    </w:p>
    <w:p>
      <w:pPr>
        <w:pStyle w:val="CaptionedFigure"/>
      </w:pPr>
      <w:r>
        <w:drawing>
          <wp:inline>
            <wp:extent cx="5334000" cy="2624328"/>
            <wp:effectExtent b="0" l="0" r="0" t="0"/>
            <wp:docPr descr="Puntos de corte gbm - variando semillas" title="" id="1" name="Picture"/>
            <a:graphic>
              <a:graphicData uri="http://schemas.openxmlformats.org/drawingml/2006/picture">
                <pic:pic>
                  <pic:nvPicPr>
                    <pic:cNvPr descr="./charts/punto_corte_gbm_varias_semillas.png" id="0" name="Picture"/>
                    <pic:cNvPicPr>
                      <a:picLocks noChangeArrowheads="1" noChangeAspect="1"/>
                    </pic:cNvPicPr>
                  </pic:nvPicPr>
                  <pic:blipFill>
                    <a:blip r:embed="rId183"/>
                    <a:stretch>
                      <a:fillRect/>
                    </a:stretch>
                  </pic:blipFill>
                  <pic:spPr bwMode="auto">
                    <a:xfrm>
                      <a:off x="0" y="0"/>
                      <a:ext cx="5334000" cy="2624328"/>
                    </a:xfrm>
                    <a:prstGeom prst="rect">
                      <a:avLst/>
                    </a:prstGeom>
                    <a:noFill/>
                    <a:ln w="9525">
                      <a:noFill/>
                      <a:headEnd/>
                      <a:tailEnd/>
                    </a:ln>
                  </pic:spPr>
                </pic:pic>
              </a:graphicData>
            </a:graphic>
          </wp:inline>
        </w:drawing>
      </w:r>
    </w:p>
    <w:p>
      <w:pPr>
        <w:pStyle w:val="ImageCaption"/>
      </w:pPr>
      <w:r>
        <w:t xml:space="preserve">Puntos de corte gbm - variando semillas</w:t>
      </w:r>
    </w:p>
    <w:p>
      <w:pPr>
        <w:pStyle w:val="BodyText"/>
      </w:pPr>
      <w:r>
        <w:t xml:space="preserve">Incluso variando el número de semillas, las medidas obtenidas son estables en ambos modelos.</w:t>
      </w:r>
    </w:p>
    <w:p>
      <w:pPr>
        <w:pStyle w:val="Heading1"/>
      </w:pPr>
      <w:bookmarkStart w:id="184" w:name="conclusiones"/>
      <w:r>
        <w:t xml:space="preserve">17. Conclusiones</w:t>
      </w:r>
      <w:bookmarkEnd w:id="184"/>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hyperlink r:id="rId22">
        <w:r>
          <w:rPr>
            <w:rStyle w:val="Hyperlink"/>
          </w:rPr>
          <w:t xml:space="preserve">https://www.kaggle.com/omnamahshivai/surgical-dataset-binary-classification</w:t>
        </w:r>
      </w:hyperlink>
    </w:p>
  </w:footnote>
  <w:footnote w:id="23">
    <w:p>
      <w:pPr>
        <w:pStyle w:val="FootnoteText"/>
      </w:pPr>
      <w:r>
        <w:rPr>
          <w:rStyle w:val="FootnoteReference"/>
        </w:rPr>
        <w:footnoteRef/>
      </w:r>
      <w:r>
        <w:t xml:space="preserve"> </w:t>
      </w:r>
      <w:hyperlink r:id="rId24">
        <w:r>
          <w:rPr>
            <w:rStyle w:val="Hyperlink"/>
          </w:rPr>
          <w:t xml:space="preserve">https://www.hcup-us.ahrq.gov/toolssoftware/ccs10/CCSCategoryNames(FullLabels).pdf</w:t>
        </w:r>
      </w:hyperlink>
    </w:p>
  </w:footnote>
  <w:footnote w:id="25">
    <w:p>
      <w:pPr>
        <w:pStyle w:val="FootnoteText"/>
      </w:pPr>
      <w:r>
        <w:rPr>
          <w:rStyle w:val="FootnoteReference"/>
        </w:rPr>
        <w:footnoteRef/>
      </w:r>
      <w:r>
        <w:t xml:space="preserve"> </w:t>
      </w:r>
      <w:hyperlink r:id="rId26">
        <w:r>
          <w:rPr>
            <w:rStyle w:val="Hyperlink"/>
          </w:rPr>
          <w:t xml:space="preserve">https://www.asahq.org/standards-and-guidelines/asa-physical-status-classification-system</w:t>
        </w:r>
      </w:hyperlink>
    </w:p>
  </w:footnote>
  <w:footnote w:id="27">
    <w:p>
      <w:pPr>
        <w:pStyle w:val="FootnoteText"/>
      </w:pPr>
      <w:r>
        <w:rPr>
          <w:rStyle w:val="FootnoteReference"/>
        </w:rPr>
        <w:footnoteRef/>
      </w:r>
      <w:r>
        <w:t xml:space="preserve"> </w:t>
      </w:r>
      <w:hyperlink r:id="rId28">
        <w:r>
          <w:rPr>
            <w:rStyle w:val="Hyperlink"/>
          </w:rPr>
          <w:t xml:space="preserve">https://dicciomed.usal.es/palabra/osteoartritis</w:t>
        </w:r>
      </w:hyperlink>
    </w:p>
  </w:footnote>
  <w:footnote w:id="41">
    <w:p>
      <w:pPr>
        <w:pStyle w:val="FootnoteText"/>
      </w:pPr>
      <w:r>
        <w:rPr>
          <w:rStyle w:val="FootnoteReference"/>
        </w:rPr>
        <w:footnoteRef/>
      </w:r>
      <w:r>
        <w:t xml:space="preserve"> </w:t>
      </w:r>
      <w:hyperlink r:id="rId42">
        <w:r>
          <w:rPr>
            <w:rStyle w:val="Hyperlink"/>
          </w:rPr>
          <w:t xml:space="preserve">https://docs.tibco.com/pub/sfire-dsc/6.5.0/doc/html/TIB_sfire-dsc_user-guide/GUID-07A78308-525A-406F-8221-9281F4E9D7CF.html</w:t>
        </w:r>
      </w:hyperlink>
    </w:p>
  </w:footnote>
  <w:footnote w:id="127">
    <w:p>
      <w:pPr>
        <w:pStyle w:val="FootnoteText"/>
      </w:pPr>
      <w:r>
        <w:rPr>
          <w:rStyle w:val="FootnoteReference"/>
        </w:rPr>
        <w:footnoteRef/>
      </w:r>
      <w:r>
        <w:t xml:space="preserve"> </w:t>
      </w:r>
      <w:r>
        <w:rPr>
          <w:i/>
        </w:rPr>
        <w:t xml:space="preserve">caret</w:t>
      </w:r>
      <w:r>
        <w:t xml:space="preserve"> </w:t>
      </w:r>
      <w:r>
        <w:t xml:space="preserve">emplea internamente el paquete</w:t>
      </w:r>
      <w:r>
        <w:t xml:space="preserve"> </w:t>
      </w:r>
      <w:r>
        <w:rPr>
          <w:i/>
        </w:rPr>
        <w:t xml:space="preserve">gbm</w:t>
      </w:r>
      <w:r>
        <w:t xml:space="preserve">, cuyo valor</w:t>
      </w:r>
      <w:r>
        <w:t xml:space="preserve"> </w:t>
      </w:r>
      <w:r>
        <w:rPr>
          <w:i/>
        </w:rPr>
        <w:t xml:space="preserve">bag.fraction</w:t>
      </w:r>
      <w:r>
        <w:t xml:space="preserve"> </w:t>
      </w:r>
      <w:r>
        <w:t xml:space="preserve">por defecto es 0.5.</w:t>
      </w:r>
      <w:r>
        <w:t xml:space="preserve"> </w:t>
      </w:r>
      <w:hyperlink r:id="rId128">
        <w:r>
          <w:rPr>
            <w:rStyle w:val="Hyperlink"/>
          </w:rPr>
          <w:t xml:space="preserve">https://cran.r-project.org/web/packages/gbm/gbm.pdf</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71315dc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8">
    <w:nsid w:val="47261bad"/>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1">
    <w:nsid w:val="b3cbbde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9">
    <w:nsid w:val="4fbe019a"/>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2">
    <w:nsid w:val="91a27d8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05">
    <w:abstractNumId w:val="991"/>
  </w:num>
  <w:num w:numId="100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2" Target="media/rId62.png"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4" Target="media/rId74.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135" Target="media/rId135.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38" Target="media/rId138.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94" Target="media/rId94.png" /><Relationship Type="http://schemas.openxmlformats.org/officeDocument/2006/relationships/image" Id="rId87" Target="media/rId87.png" /><Relationship Type="http://schemas.openxmlformats.org/officeDocument/2006/relationships/image" Id="rId92" Target="media/rId92.png" /><Relationship Type="http://schemas.openxmlformats.org/officeDocument/2006/relationships/image" Id="rId176" Target="media/rId176.png" /><Relationship Type="http://schemas.openxmlformats.org/officeDocument/2006/relationships/image" Id="rId174" Target="media/rId174.png" /><Relationship Type="http://schemas.openxmlformats.org/officeDocument/2006/relationships/image" Id="rId173" Target="media/rId173.png" /><Relationship Type="http://schemas.openxmlformats.org/officeDocument/2006/relationships/image" Id="rId180" Target="media/rId180.png" /><Relationship Type="http://schemas.openxmlformats.org/officeDocument/2006/relationships/image" Id="rId78" Target="media/rId78.jpg" /><Relationship Type="http://schemas.openxmlformats.org/officeDocument/2006/relationships/image" Id="rId77" Target="media/rId77.jpg" /><Relationship Type="http://schemas.openxmlformats.org/officeDocument/2006/relationships/image" Id="rId97" Target="media/rId97.jpg" /><Relationship Type="http://schemas.openxmlformats.org/officeDocument/2006/relationships/image" Id="rId118" Target="media/rId118.jpg" /><Relationship Type="http://schemas.openxmlformats.org/officeDocument/2006/relationships/image" Id="rId117" Target="media/rId117.jpg" /><Relationship Type="http://schemas.openxmlformats.org/officeDocument/2006/relationships/image" Id="rId96" Target="media/rId96.jpg" /><Relationship Type="http://schemas.openxmlformats.org/officeDocument/2006/relationships/image" Id="rId115" Target="media/rId115.png" /><Relationship Type="http://schemas.openxmlformats.org/officeDocument/2006/relationships/image" Id="rId132" Target="media/rId132.jpg" /><Relationship Type="http://schemas.openxmlformats.org/officeDocument/2006/relationships/image" Id="rId131" Target="media/rId131.jpg" /><Relationship Type="http://schemas.openxmlformats.org/officeDocument/2006/relationships/image" Id="rId145" Target="media/rId145.jpg" /><Relationship Type="http://schemas.openxmlformats.org/officeDocument/2006/relationships/image" Id="rId144" Target="media/rId144.jpg" /><Relationship Type="http://schemas.openxmlformats.org/officeDocument/2006/relationships/image" Id="rId157" Target="media/rId157.jpg" /><Relationship Type="http://schemas.openxmlformats.org/officeDocument/2006/relationships/image" Id="rId156" Target="media/rId156.jp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64" Target="media/rId164.png" /><Relationship Type="http://schemas.openxmlformats.org/officeDocument/2006/relationships/image" Id="rId178" Target="media/rId178.png" /><Relationship Type="http://schemas.openxmlformats.org/officeDocument/2006/relationships/image" Id="rId183" Target="media/rId183.png" /><Relationship Type="http://schemas.openxmlformats.org/officeDocument/2006/relationships/image" Id="rId182" Target="media/rId182.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9" Target="media/rId119.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50" Target="media/rId150.png" /><Relationship Type="http://schemas.openxmlformats.org/officeDocument/2006/relationships/image" Id="rId152" Target="media/rId152.png" /><Relationship Type="http://schemas.openxmlformats.org/officeDocument/2006/relationships/image" Id="rId154" Target="media/rId154.png" /><Relationship Type="http://schemas.openxmlformats.org/officeDocument/2006/relationships/image" Id="rId148" Target="media/rId148.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34" Target="media/rId34.png" /><Relationship Type="http://schemas.openxmlformats.org/officeDocument/2006/relationships/hyperlink" Id="rId128" Target="https://cran.r-project.org/web/packages/gbm/gbm.pdf" TargetMode="External" /><Relationship Type="http://schemas.openxmlformats.org/officeDocument/2006/relationships/hyperlink" Id="rId28" Target="https://dicciomed.usal.es/palabra/osteoartritis" TargetMode="External" /><Relationship Type="http://schemas.openxmlformats.org/officeDocument/2006/relationships/hyperlink" Id="rId42" Target="https://docs.tibco.com/pub/sfire-dsc/6.5.0/doc/html/TIB_sfire-dsc_user-guide/GUID-07A78308-525A-406F-8221-9281F4E9D7CF.html" TargetMode="External" /><Relationship Type="http://schemas.openxmlformats.org/officeDocument/2006/relationships/hyperlink" Id="rId26" Target="https://www.asahq.org/standards-and-guidelines/asa-physical-status-classification-system" TargetMode="External" /><Relationship Type="http://schemas.openxmlformats.org/officeDocument/2006/relationships/hyperlink" Id="rId24" Target="https://www.hcup-us.ahrq.gov/toolssoftware/ccs10/CCSCategoryNames(FullLabels).pdf" TargetMode="External" /><Relationship Type="http://schemas.openxmlformats.org/officeDocument/2006/relationships/hyperlink" Id="rId22" Target="https://www.kaggle.com/omnamahshivai/surgical-dataset-binary-classification" TargetMode="External" /></Relationships>
</file>

<file path=word/_rels/footnotes.xml.rels><?xml version="1.0" encoding="UTF-8"?>
<Relationships xmlns="http://schemas.openxmlformats.org/package/2006/relationships"><Relationship Type="http://schemas.openxmlformats.org/officeDocument/2006/relationships/hyperlink" Id="rId128" Target="https://cran.r-project.org/web/packages/gbm/gbm.pdf" TargetMode="External" /><Relationship Type="http://schemas.openxmlformats.org/officeDocument/2006/relationships/hyperlink" Id="rId28" Target="https://dicciomed.usal.es/palabra/osteoartritis" TargetMode="External" /><Relationship Type="http://schemas.openxmlformats.org/officeDocument/2006/relationships/hyperlink" Id="rId42" Target="https://docs.tibco.com/pub/sfire-dsc/6.5.0/doc/html/TIB_sfire-dsc_user-guide/GUID-07A78308-525A-406F-8221-9281F4E9D7CF.html" TargetMode="External" /><Relationship Type="http://schemas.openxmlformats.org/officeDocument/2006/relationships/hyperlink" Id="rId26" Target="https://www.asahq.org/standards-and-guidelines/asa-physical-status-classification-system" TargetMode="External" /><Relationship Type="http://schemas.openxmlformats.org/officeDocument/2006/relationships/hyperlink" Id="rId24" Target="https://www.hcup-us.ahrq.gov/toolssoftware/ccs10/CCSCategoryNames(FullLabels).pdf" TargetMode="External" /><Relationship Type="http://schemas.openxmlformats.org/officeDocument/2006/relationships/hyperlink" Id="rId22" Target="https://www.kaggle.com/omnamahshivai/surgical-dataset-binary-classifica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Machine Learning</dc:title>
  <dc:creator>Fernández Hernández, Alberto</dc:creator>
  <cp:keywords/>
  <dcterms:created xsi:type="dcterms:W3CDTF">2021-05-12T16:06:26Z</dcterms:created>
  <dcterms:modified xsi:type="dcterms:W3CDTF">2021-05-12T16:06:26Z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4/28/2021</vt:lpwstr>
  </property>
  <property fmtid="{D5CDD505-2E9C-101B-9397-08002B2CF9AE}" pid="3" name="header-includes">
    <vt:lpwstr/>
  </property>
  <property fmtid="{D5CDD505-2E9C-101B-9397-08002B2CF9AE}" pid="4" name="output">
    <vt:lpwstr/>
  </property>
</Properties>
</file>